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BC668" w14:textId="77777777" w:rsidR="00DE2FF7" w:rsidRPr="002003CA" w:rsidRDefault="00DE2FF7">
      <w:pPr>
        <w:rPr>
          <w:rFonts w:ascii="Times New Roman" w:hAnsi="Times New Roman" w:cs="Times New Roman"/>
          <w:b/>
        </w:rPr>
      </w:pPr>
      <w:bookmarkStart w:id="0" w:name="_GoBack"/>
    </w:p>
    <w:p w14:paraId="2124E6FF" w14:textId="77777777" w:rsidR="00C12490" w:rsidRPr="002003CA" w:rsidRDefault="00C12490">
      <w:pPr>
        <w:rPr>
          <w:rFonts w:ascii="Times New Roman" w:hAnsi="Times New Roman" w:cs="Times New Roman"/>
          <w:b/>
        </w:rPr>
      </w:pPr>
    </w:p>
    <w:p w14:paraId="1FBE9317" w14:textId="77777777" w:rsidR="00C12490" w:rsidRPr="002003CA" w:rsidRDefault="00C12490">
      <w:pPr>
        <w:rPr>
          <w:rFonts w:ascii="Times New Roman" w:hAnsi="Times New Roman" w:cs="Times New Roman"/>
          <w:b/>
        </w:rPr>
      </w:pPr>
    </w:p>
    <w:p w14:paraId="41F4053D" w14:textId="77777777" w:rsidR="00C12490" w:rsidRPr="002003CA" w:rsidRDefault="00C12490">
      <w:pPr>
        <w:rPr>
          <w:rFonts w:ascii="Times New Roman" w:hAnsi="Times New Roman" w:cs="Times New Roman"/>
          <w:b/>
        </w:rPr>
      </w:pPr>
    </w:p>
    <w:p w14:paraId="4979C615" w14:textId="77777777" w:rsidR="00C12490" w:rsidRPr="002003CA" w:rsidRDefault="00C12490">
      <w:pPr>
        <w:rPr>
          <w:rFonts w:ascii="Times New Roman" w:hAnsi="Times New Roman" w:cs="Times New Roman"/>
          <w:b/>
        </w:rPr>
      </w:pPr>
    </w:p>
    <w:p w14:paraId="5CA5235C" w14:textId="11A4CCDD" w:rsidR="00C12490" w:rsidRPr="002003CA" w:rsidRDefault="000D77B4" w:rsidP="00C12490">
      <w:pPr>
        <w:spacing w:line="480" w:lineRule="auto"/>
        <w:jc w:val="center"/>
        <w:rPr>
          <w:rFonts w:ascii="Times New Roman" w:hAnsi="Times New Roman" w:cs="Times New Roman"/>
        </w:rPr>
      </w:pPr>
      <w:r w:rsidRPr="002003CA">
        <w:rPr>
          <w:rFonts w:ascii="Times New Roman" w:hAnsi="Times New Roman" w:cs="Times New Roman"/>
          <w:i/>
        </w:rPr>
        <w:t>Comfortably Numb</w:t>
      </w:r>
      <w:r w:rsidR="00C12490" w:rsidRPr="002003CA">
        <w:rPr>
          <w:rFonts w:ascii="Times New Roman" w:hAnsi="Times New Roman" w:cs="Times New Roman"/>
        </w:rPr>
        <w:t xml:space="preserve">:  </w:t>
      </w:r>
    </w:p>
    <w:p w14:paraId="45611A6E" w14:textId="157D814C" w:rsidR="00890104" w:rsidRPr="002003CA" w:rsidRDefault="00C12490" w:rsidP="00C12490">
      <w:pPr>
        <w:spacing w:line="480" w:lineRule="auto"/>
        <w:jc w:val="center"/>
        <w:rPr>
          <w:rFonts w:ascii="Times New Roman" w:hAnsi="Times New Roman" w:cs="Times New Roman"/>
        </w:rPr>
      </w:pPr>
      <w:r w:rsidRPr="002003CA">
        <w:rPr>
          <w:rFonts w:ascii="Times New Roman" w:hAnsi="Times New Roman" w:cs="Times New Roman"/>
        </w:rPr>
        <w:t xml:space="preserve">How </w:t>
      </w:r>
      <w:r w:rsidR="00890104" w:rsidRPr="002003CA">
        <w:rPr>
          <w:rFonts w:ascii="Times New Roman" w:hAnsi="Times New Roman" w:cs="Times New Roman"/>
        </w:rPr>
        <w:t xml:space="preserve">Relationship Reminders </w:t>
      </w:r>
      <w:r w:rsidR="00640AC1" w:rsidRPr="002003CA">
        <w:rPr>
          <w:rFonts w:ascii="Times New Roman" w:hAnsi="Times New Roman" w:cs="Times New Roman"/>
        </w:rPr>
        <w:t xml:space="preserve">and </w:t>
      </w:r>
      <w:r w:rsidR="00DD7BB8" w:rsidRPr="002003CA">
        <w:rPr>
          <w:rFonts w:ascii="Times New Roman" w:hAnsi="Times New Roman" w:cs="Times New Roman"/>
        </w:rPr>
        <w:t xml:space="preserve">Affective Numbing </w:t>
      </w:r>
      <w:r w:rsidR="00890104" w:rsidRPr="002003CA">
        <w:rPr>
          <w:rFonts w:ascii="Times New Roman" w:hAnsi="Times New Roman" w:cs="Times New Roman"/>
        </w:rPr>
        <w:t xml:space="preserve">Influence Consumption Enjoyment </w:t>
      </w:r>
    </w:p>
    <w:p w14:paraId="7C2F6722" w14:textId="1ECF034A" w:rsidR="00C12490" w:rsidRPr="002003CA" w:rsidRDefault="00C12490" w:rsidP="00C12490">
      <w:pPr>
        <w:spacing w:line="480" w:lineRule="auto"/>
        <w:jc w:val="center"/>
        <w:rPr>
          <w:rFonts w:ascii="Times New Roman" w:hAnsi="Times New Roman" w:cs="Times New Roman"/>
        </w:rPr>
      </w:pPr>
    </w:p>
    <w:p w14:paraId="354B9BCB" w14:textId="77777777" w:rsidR="00C12490" w:rsidRPr="002003CA" w:rsidRDefault="00C12490" w:rsidP="00C12490">
      <w:pPr>
        <w:spacing w:line="480" w:lineRule="auto"/>
        <w:rPr>
          <w:rFonts w:ascii="Times New Roman" w:hAnsi="Times New Roman" w:cs="Times New Roman"/>
        </w:rPr>
      </w:pPr>
    </w:p>
    <w:p w14:paraId="30A49483" w14:textId="77777777" w:rsidR="00C12490" w:rsidRPr="002003CA" w:rsidRDefault="00C12490" w:rsidP="00C12490">
      <w:pPr>
        <w:spacing w:line="480" w:lineRule="auto"/>
        <w:jc w:val="center"/>
        <w:rPr>
          <w:rFonts w:ascii="Times New Roman" w:hAnsi="Times New Roman" w:cs="Times New Roman"/>
        </w:rPr>
      </w:pPr>
    </w:p>
    <w:p w14:paraId="75991FC9" w14:textId="77777777" w:rsidR="00C12490" w:rsidRPr="002003CA" w:rsidRDefault="00C12490" w:rsidP="00C12490">
      <w:pPr>
        <w:spacing w:line="480" w:lineRule="auto"/>
        <w:jc w:val="center"/>
        <w:rPr>
          <w:rFonts w:ascii="Times New Roman" w:hAnsi="Times New Roman" w:cs="Times New Roman"/>
        </w:rPr>
      </w:pPr>
      <w:r w:rsidRPr="002003CA">
        <w:rPr>
          <w:rFonts w:ascii="Times New Roman" w:hAnsi="Times New Roman" w:cs="Times New Roman"/>
        </w:rPr>
        <w:t>LISA A. CAVANAUGH</w:t>
      </w:r>
    </w:p>
    <w:p w14:paraId="273DDAA9" w14:textId="77777777" w:rsidR="00C12490" w:rsidRPr="002003CA" w:rsidRDefault="00C12490" w:rsidP="00C12490">
      <w:pPr>
        <w:spacing w:line="480" w:lineRule="auto"/>
        <w:jc w:val="center"/>
        <w:rPr>
          <w:rFonts w:ascii="Times New Roman" w:hAnsi="Times New Roman" w:cs="Times New Roman"/>
        </w:rPr>
      </w:pPr>
      <w:r w:rsidRPr="002003CA">
        <w:rPr>
          <w:rFonts w:ascii="Times New Roman" w:hAnsi="Times New Roman" w:cs="Times New Roman"/>
        </w:rPr>
        <w:t>JENNIFER K. LEE</w:t>
      </w:r>
    </w:p>
    <w:p w14:paraId="01001B00" w14:textId="77777777" w:rsidR="00275B52" w:rsidRPr="002003CA" w:rsidRDefault="00275B52" w:rsidP="00C12490">
      <w:pPr>
        <w:spacing w:line="480" w:lineRule="auto"/>
        <w:jc w:val="center"/>
        <w:rPr>
          <w:rFonts w:ascii="Times New Roman" w:hAnsi="Times New Roman" w:cs="Times New Roman"/>
        </w:rPr>
      </w:pPr>
    </w:p>
    <w:p w14:paraId="3F1675A5" w14:textId="77777777" w:rsidR="00C12490" w:rsidRPr="002003CA" w:rsidRDefault="00C12490" w:rsidP="00C12490">
      <w:pPr>
        <w:spacing w:line="480" w:lineRule="auto"/>
        <w:jc w:val="center"/>
        <w:rPr>
          <w:rFonts w:ascii="Times New Roman" w:hAnsi="Times New Roman" w:cs="Times New Roman"/>
        </w:rPr>
      </w:pPr>
    </w:p>
    <w:p w14:paraId="5BAC1CB9" w14:textId="77777777" w:rsidR="00C12490" w:rsidRPr="002003CA" w:rsidRDefault="00C12490" w:rsidP="00C12490">
      <w:pPr>
        <w:spacing w:line="480" w:lineRule="auto"/>
        <w:jc w:val="center"/>
        <w:rPr>
          <w:rFonts w:ascii="Times New Roman" w:hAnsi="Times New Roman" w:cs="Times New Roman"/>
        </w:rPr>
      </w:pPr>
    </w:p>
    <w:p w14:paraId="74D6C09E" w14:textId="77777777" w:rsidR="00C12490" w:rsidRPr="002003CA" w:rsidRDefault="00C12490" w:rsidP="00C12490">
      <w:pPr>
        <w:spacing w:line="480" w:lineRule="auto"/>
        <w:jc w:val="center"/>
        <w:rPr>
          <w:rFonts w:ascii="Times New Roman" w:hAnsi="Times New Roman" w:cs="Times New Roman"/>
        </w:rPr>
      </w:pPr>
    </w:p>
    <w:p w14:paraId="5FB0F40F" w14:textId="77777777" w:rsidR="00C12490" w:rsidRPr="002003CA" w:rsidRDefault="00C12490" w:rsidP="00C12490">
      <w:pPr>
        <w:spacing w:line="480" w:lineRule="auto"/>
        <w:jc w:val="center"/>
        <w:rPr>
          <w:rFonts w:ascii="Times New Roman" w:hAnsi="Times New Roman" w:cs="Times New Roman"/>
        </w:rPr>
      </w:pPr>
    </w:p>
    <w:p w14:paraId="228FDAE3" w14:textId="77777777" w:rsidR="00C12490" w:rsidRPr="002003CA" w:rsidRDefault="00C12490" w:rsidP="00C12490">
      <w:pPr>
        <w:spacing w:line="480" w:lineRule="auto"/>
        <w:jc w:val="center"/>
        <w:rPr>
          <w:rFonts w:ascii="Times New Roman" w:hAnsi="Times New Roman" w:cs="Times New Roman"/>
        </w:rPr>
      </w:pPr>
    </w:p>
    <w:p w14:paraId="6A4B30C9" w14:textId="77777777" w:rsidR="00C12490" w:rsidRPr="002003CA" w:rsidRDefault="00C12490" w:rsidP="00C12490">
      <w:pPr>
        <w:spacing w:line="480" w:lineRule="auto"/>
        <w:rPr>
          <w:rFonts w:ascii="Times New Roman" w:hAnsi="Times New Roman" w:cs="Times New Roman"/>
        </w:rPr>
      </w:pPr>
    </w:p>
    <w:p w14:paraId="6DA85E50" w14:textId="77777777" w:rsidR="00C12490" w:rsidRPr="002003CA" w:rsidRDefault="00C12490" w:rsidP="00C12490">
      <w:pPr>
        <w:spacing w:line="480" w:lineRule="auto"/>
        <w:jc w:val="center"/>
        <w:rPr>
          <w:rFonts w:ascii="Times New Roman" w:hAnsi="Times New Roman" w:cs="Times New Roman"/>
        </w:rPr>
      </w:pPr>
    </w:p>
    <w:p w14:paraId="5D940CAA" w14:textId="38692FE8" w:rsidR="00C12490" w:rsidRPr="002003CA" w:rsidRDefault="00C12490" w:rsidP="00C12490">
      <w:pPr>
        <w:spacing w:line="480" w:lineRule="auto"/>
        <w:jc w:val="center"/>
        <w:rPr>
          <w:rFonts w:ascii="Times New Roman" w:hAnsi="Times New Roman" w:cs="Times New Roman"/>
          <w:b/>
        </w:rPr>
      </w:pPr>
      <w:r w:rsidRPr="002003CA">
        <w:rPr>
          <w:rFonts w:ascii="Times New Roman" w:hAnsi="Times New Roman" w:cs="Times New Roman"/>
          <w:b/>
        </w:rPr>
        <w:br w:type="page"/>
      </w:r>
    </w:p>
    <w:p w14:paraId="4CD2C8E5" w14:textId="68D67B22" w:rsidR="00AC2CE6" w:rsidRPr="002003CA" w:rsidRDefault="00C12490" w:rsidP="00C12490">
      <w:pPr>
        <w:spacing w:line="480" w:lineRule="auto"/>
        <w:rPr>
          <w:rFonts w:ascii="Times New Roman" w:eastAsia="SimSun" w:hAnsi="Times New Roman" w:cs="Times New Roman"/>
          <w:lang w:eastAsia="zh-CN"/>
        </w:rPr>
      </w:pPr>
      <w:r w:rsidRPr="002003CA">
        <w:rPr>
          <w:rFonts w:ascii="Times New Roman" w:eastAsia="SimSun" w:hAnsi="Times New Roman" w:cs="Times New Roman"/>
          <w:lang w:eastAsia="zh-CN"/>
        </w:rPr>
        <w:lastRenderedPageBreak/>
        <w:t xml:space="preserve">Lisa Cavanaugh is </w:t>
      </w:r>
      <w:r w:rsidR="00B161B8" w:rsidRPr="002003CA">
        <w:rPr>
          <w:rFonts w:ascii="Times New Roman" w:eastAsia="SimSun" w:hAnsi="Times New Roman" w:cs="Times New Roman"/>
          <w:lang w:eastAsia="zh-CN"/>
        </w:rPr>
        <w:t>a</w:t>
      </w:r>
      <w:r w:rsidRPr="002003CA">
        <w:rPr>
          <w:rFonts w:ascii="Times New Roman" w:eastAsia="SimSun" w:hAnsi="Times New Roman" w:cs="Times New Roman"/>
          <w:lang w:eastAsia="zh-CN"/>
        </w:rPr>
        <w:t xml:space="preserve">ssistant </w:t>
      </w:r>
      <w:r w:rsidR="00B161B8" w:rsidRPr="002003CA">
        <w:rPr>
          <w:rFonts w:ascii="Times New Roman" w:eastAsia="SimSun" w:hAnsi="Times New Roman" w:cs="Times New Roman"/>
          <w:lang w:eastAsia="zh-CN"/>
        </w:rPr>
        <w:t>p</w:t>
      </w:r>
      <w:r w:rsidRPr="002003CA">
        <w:rPr>
          <w:rFonts w:ascii="Times New Roman" w:eastAsia="SimSun" w:hAnsi="Times New Roman" w:cs="Times New Roman"/>
          <w:lang w:eastAsia="zh-CN"/>
        </w:rPr>
        <w:t xml:space="preserve">rofessor of </w:t>
      </w:r>
      <w:r w:rsidR="00B161B8" w:rsidRPr="002003CA">
        <w:rPr>
          <w:rFonts w:ascii="Times New Roman" w:eastAsia="SimSun" w:hAnsi="Times New Roman" w:cs="Times New Roman"/>
          <w:lang w:eastAsia="zh-CN"/>
        </w:rPr>
        <w:t>m</w:t>
      </w:r>
      <w:r w:rsidRPr="002003CA">
        <w:rPr>
          <w:rFonts w:ascii="Times New Roman" w:eastAsia="SimSun" w:hAnsi="Times New Roman" w:cs="Times New Roman"/>
          <w:lang w:eastAsia="zh-CN"/>
        </w:rPr>
        <w:t xml:space="preserve">arketing at the Marshall School of Business, University of Southern California, Los Angeles, CA 90089-0443, </w:t>
      </w:r>
      <w:hyperlink r:id="rId9" w:history="1">
        <w:r w:rsidRPr="002003CA">
          <w:rPr>
            <w:rStyle w:val="Hyperlink"/>
            <w:rFonts w:ascii="Times New Roman" w:eastAsia="SimSun" w:hAnsi="Times New Roman" w:cs="Times New Roman"/>
            <w:color w:val="auto"/>
            <w:lang w:eastAsia="zh-CN"/>
          </w:rPr>
          <w:t>lisa.cavanaugh@usc.edu</w:t>
        </w:r>
      </w:hyperlink>
      <w:r w:rsidRPr="002003CA">
        <w:rPr>
          <w:rFonts w:ascii="Times New Roman" w:eastAsia="SimSun" w:hAnsi="Times New Roman" w:cs="Times New Roman"/>
          <w:lang w:eastAsia="zh-CN"/>
        </w:rPr>
        <w:t xml:space="preserve">. Jennifer K. Lee is a </w:t>
      </w:r>
      <w:r w:rsidR="00B161B8" w:rsidRPr="002003CA">
        <w:rPr>
          <w:rFonts w:ascii="Times New Roman" w:eastAsia="SimSun" w:hAnsi="Times New Roman" w:cs="Times New Roman"/>
          <w:lang w:eastAsia="zh-CN"/>
        </w:rPr>
        <w:t>m</w:t>
      </w:r>
      <w:r w:rsidRPr="002003CA">
        <w:rPr>
          <w:rFonts w:ascii="Times New Roman" w:eastAsia="SimSun" w:hAnsi="Times New Roman" w:cs="Times New Roman"/>
          <w:lang w:eastAsia="zh-CN"/>
        </w:rPr>
        <w:t xml:space="preserve">arketing Ph.D. </w:t>
      </w:r>
      <w:r w:rsidR="00B161B8" w:rsidRPr="002003CA">
        <w:rPr>
          <w:rFonts w:ascii="Times New Roman" w:eastAsia="SimSun" w:hAnsi="Times New Roman" w:cs="Times New Roman"/>
          <w:lang w:eastAsia="zh-CN"/>
        </w:rPr>
        <w:t>s</w:t>
      </w:r>
      <w:r w:rsidRPr="002003CA">
        <w:rPr>
          <w:rFonts w:ascii="Times New Roman" w:eastAsia="SimSun" w:hAnsi="Times New Roman" w:cs="Times New Roman"/>
          <w:lang w:eastAsia="zh-CN"/>
        </w:rPr>
        <w:t xml:space="preserve">tudent at the Marshall School of Business, University of Southern California, Los Angeles, CA 90089-0443, </w:t>
      </w:r>
      <w:hyperlink r:id="rId10" w:history="1">
        <w:r w:rsidR="00AC2CE6" w:rsidRPr="002003CA">
          <w:rPr>
            <w:rStyle w:val="Hyperlink"/>
            <w:rFonts w:ascii="Times New Roman" w:eastAsia="SimSun" w:hAnsi="Times New Roman" w:cs="Times New Roman"/>
            <w:color w:val="auto"/>
            <w:lang w:eastAsia="zh-CN"/>
          </w:rPr>
          <w:t>Jennifer.Lee.2019@marshall.usc.edu</w:t>
        </w:r>
      </w:hyperlink>
      <w:r w:rsidRPr="002003CA">
        <w:rPr>
          <w:rFonts w:ascii="Times New Roman" w:eastAsia="SimSun" w:hAnsi="Times New Roman" w:cs="Times New Roman"/>
          <w:lang w:eastAsia="zh-CN"/>
        </w:rPr>
        <w:t>.</w:t>
      </w:r>
    </w:p>
    <w:p w14:paraId="4E843198" w14:textId="4D71CD69" w:rsidR="00C12490" w:rsidRPr="002003CA" w:rsidRDefault="00C12490" w:rsidP="00C12490">
      <w:pPr>
        <w:spacing w:line="480" w:lineRule="auto"/>
        <w:rPr>
          <w:rFonts w:ascii="Times New Roman" w:eastAsia="SimSun" w:hAnsi="Times New Roman" w:cs="Times New Roman"/>
          <w:lang w:eastAsia="zh-CN"/>
        </w:rPr>
      </w:pPr>
      <w:r w:rsidRPr="002003CA">
        <w:rPr>
          <w:rFonts w:ascii="Times New Roman" w:eastAsia="SimSun" w:hAnsi="Times New Roman" w:cs="Times New Roman"/>
          <w:lang w:eastAsia="zh-CN"/>
        </w:rPr>
        <w:t xml:space="preserve">  </w:t>
      </w:r>
    </w:p>
    <w:p w14:paraId="6B7F1014" w14:textId="0498BA1E" w:rsidR="00C12490" w:rsidRPr="002003CA" w:rsidRDefault="00C12490">
      <w:pPr>
        <w:rPr>
          <w:rFonts w:ascii="Times New Roman" w:hAnsi="Times New Roman" w:cs="Times New Roman"/>
          <w:b/>
        </w:rPr>
      </w:pPr>
      <w:r w:rsidRPr="002003CA">
        <w:rPr>
          <w:rFonts w:ascii="Times New Roman" w:hAnsi="Times New Roman" w:cs="Times New Roman"/>
          <w:b/>
        </w:rPr>
        <w:br w:type="page"/>
      </w:r>
    </w:p>
    <w:p w14:paraId="2D9615F7" w14:textId="77777777" w:rsidR="00670E18" w:rsidRPr="002003CA" w:rsidRDefault="00670E18" w:rsidP="00670E18">
      <w:pPr>
        <w:rPr>
          <w:rFonts w:ascii="Times New Roman" w:hAnsi="Times New Roman" w:cs="Times New Roman"/>
          <w:b/>
        </w:rPr>
      </w:pPr>
    </w:p>
    <w:p w14:paraId="71D569A9" w14:textId="77777777" w:rsidR="00670E18" w:rsidRPr="002003CA" w:rsidRDefault="00670E18" w:rsidP="00670E18">
      <w:pPr>
        <w:spacing w:line="480" w:lineRule="auto"/>
        <w:jc w:val="center"/>
        <w:rPr>
          <w:rFonts w:ascii="Times New Roman" w:hAnsi="Times New Roman" w:cs="Times New Roman"/>
          <w:b/>
        </w:rPr>
      </w:pPr>
      <w:r w:rsidRPr="002003CA">
        <w:rPr>
          <w:rFonts w:ascii="Times New Roman" w:hAnsi="Times New Roman" w:cs="Times New Roman"/>
          <w:b/>
        </w:rPr>
        <w:t>CONTRIBUTION STATEMENT</w:t>
      </w:r>
    </w:p>
    <w:p w14:paraId="23437CCB" w14:textId="01816854" w:rsidR="00670E18" w:rsidRPr="002003CA" w:rsidRDefault="00670E18" w:rsidP="00670E18">
      <w:pPr>
        <w:rPr>
          <w:rFonts w:ascii="Times New Roman" w:hAnsi="Times New Roman" w:cs="Times New Roman"/>
        </w:rPr>
      </w:pPr>
      <w:r w:rsidRPr="002003CA">
        <w:rPr>
          <w:rFonts w:ascii="Times New Roman" w:hAnsi="Times New Roman" w:cs="Times New Roman"/>
        </w:rPr>
        <w:t>Our research examines how enjoyment is influenced by reminders of relationships</w:t>
      </w:r>
      <w:r w:rsidR="00D736C6" w:rsidRPr="002003CA">
        <w:rPr>
          <w:rFonts w:ascii="Times New Roman" w:hAnsi="Times New Roman" w:cs="Times New Roman"/>
        </w:rPr>
        <w:t>—</w:t>
      </w:r>
      <w:r w:rsidRPr="002003CA">
        <w:rPr>
          <w:rFonts w:ascii="Times New Roman" w:hAnsi="Times New Roman" w:cs="Times New Roman"/>
        </w:rPr>
        <w:t>particularly</w:t>
      </w:r>
      <w:r w:rsidR="00D736C6" w:rsidRPr="002003CA">
        <w:rPr>
          <w:rFonts w:ascii="Times New Roman" w:hAnsi="Times New Roman" w:cs="Times New Roman"/>
        </w:rPr>
        <w:t xml:space="preserve"> relationships</w:t>
      </w:r>
      <w:r w:rsidRPr="002003CA">
        <w:rPr>
          <w:rFonts w:ascii="Times New Roman" w:hAnsi="Times New Roman" w:cs="Times New Roman"/>
        </w:rPr>
        <w:t xml:space="preserve"> </w:t>
      </w:r>
      <w:r w:rsidR="00D736C6" w:rsidRPr="002003CA">
        <w:rPr>
          <w:rFonts w:ascii="Times New Roman" w:hAnsi="Times New Roman" w:cs="Times New Roman"/>
        </w:rPr>
        <w:t xml:space="preserve">that </w:t>
      </w:r>
      <w:r w:rsidRPr="002003CA">
        <w:rPr>
          <w:rFonts w:ascii="Times New Roman" w:hAnsi="Times New Roman" w:cs="Times New Roman"/>
        </w:rPr>
        <w:t>one does not have</w:t>
      </w:r>
      <w:r w:rsidR="00D736C6" w:rsidRPr="002003CA">
        <w:rPr>
          <w:rFonts w:ascii="Times New Roman" w:hAnsi="Times New Roman" w:cs="Times New Roman"/>
        </w:rPr>
        <w:t>—</w:t>
      </w:r>
      <w:r w:rsidRPr="002003CA">
        <w:rPr>
          <w:rFonts w:ascii="Times New Roman" w:hAnsi="Times New Roman" w:cs="Times New Roman"/>
        </w:rPr>
        <w:t>and</w:t>
      </w:r>
      <w:r w:rsidR="00D736C6" w:rsidRPr="002003CA">
        <w:rPr>
          <w:rFonts w:ascii="Times New Roman" w:hAnsi="Times New Roman" w:cs="Times New Roman"/>
        </w:rPr>
        <w:t xml:space="preserve"> </w:t>
      </w:r>
      <w:r w:rsidRPr="002003CA">
        <w:rPr>
          <w:rFonts w:ascii="Times New Roman" w:hAnsi="Times New Roman" w:cs="Times New Roman"/>
        </w:rPr>
        <w:t xml:space="preserve">the </w:t>
      </w:r>
      <w:r w:rsidR="0027245D" w:rsidRPr="002003CA">
        <w:rPr>
          <w:rFonts w:ascii="Times New Roman" w:hAnsi="Times New Roman" w:cs="Times New Roman"/>
        </w:rPr>
        <w:t>affective numbing</w:t>
      </w:r>
      <w:r w:rsidRPr="002003CA">
        <w:rPr>
          <w:rFonts w:ascii="Times New Roman" w:hAnsi="Times New Roman" w:cs="Times New Roman"/>
        </w:rPr>
        <w:t xml:space="preserve"> that results after such reminders. We investigate how these forces impact consumers</w:t>
      </w:r>
      <w:r w:rsidR="00D736C6" w:rsidRPr="002003CA">
        <w:rPr>
          <w:rFonts w:ascii="Times New Roman" w:hAnsi="Times New Roman" w:cs="Times New Roman"/>
        </w:rPr>
        <w:t>’</w:t>
      </w:r>
      <w:r w:rsidRPr="002003CA">
        <w:rPr>
          <w:rFonts w:ascii="Times New Roman" w:hAnsi="Times New Roman" w:cs="Times New Roman"/>
        </w:rPr>
        <w:t xml:space="preserve"> experience</w:t>
      </w:r>
      <w:r w:rsidR="00D736C6" w:rsidRPr="002003CA">
        <w:rPr>
          <w:rFonts w:ascii="Times New Roman" w:hAnsi="Times New Roman" w:cs="Times New Roman"/>
        </w:rPr>
        <w:t>s</w:t>
      </w:r>
      <w:r w:rsidRPr="002003CA">
        <w:rPr>
          <w:rFonts w:ascii="Times New Roman" w:hAnsi="Times New Roman" w:cs="Times New Roman"/>
        </w:rPr>
        <w:t xml:space="preserve">, in terms of what they feel, taste, </w:t>
      </w:r>
      <w:r w:rsidR="000F5932" w:rsidRPr="002003CA">
        <w:rPr>
          <w:rFonts w:ascii="Times New Roman" w:hAnsi="Times New Roman" w:cs="Times New Roman"/>
        </w:rPr>
        <w:t xml:space="preserve">hear </w:t>
      </w:r>
      <w:r w:rsidRPr="002003CA">
        <w:rPr>
          <w:rFonts w:ascii="Times New Roman" w:hAnsi="Times New Roman" w:cs="Times New Roman"/>
        </w:rPr>
        <w:t>and ultimately how much enjoyment they derive from actual consumption (i.e., real foods, beverages, products</w:t>
      </w:r>
      <w:r w:rsidR="00164964" w:rsidRPr="002003CA">
        <w:rPr>
          <w:rFonts w:ascii="Times New Roman" w:hAnsi="Times New Roman" w:cs="Times New Roman"/>
        </w:rPr>
        <w:t>, and experiences</w:t>
      </w:r>
      <w:r w:rsidRPr="002003CA">
        <w:rPr>
          <w:rFonts w:ascii="Times New Roman" w:hAnsi="Times New Roman" w:cs="Times New Roman"/>
        </w:rPr>
        <w:t xml:space="preserve">). This work adds to the literature on predictors of </w:t>
      </w:r>
      <w:r w:rsidRPr="002003CA">
        <w:rPr>
          <w:rFonts w:ascii="Times New Roman" w:hAnsi="Times New Roman" w:cs="Times New Roman"/>
          <w:i/>
        </w:rPr>
        <w:t>consumption enjoyment</w:t>
      </w:r>
      <w:r w:rsidRPr="002003CA">
        <w:rPr>
          <w:rFonts w:ascii="Times New Roman" w:hAnsi="Times New Roman" w:cs="Times New Roman"/>
        </w:rPr>
        <w:t xml:space="preserve">. We develop theory and introduce a novel mechanism by which relationship reminders impact consumption enjoyment. We highlight </w:t>
      </w:r>
      <w:r w:rsidR="00FF28AD" w:rsidRPr="002003CA">
        <w:rPr>
          <w:rFonts w:ascii="Times New Roman" w:hAnsi="Times New Roman" w:cs="Times New Roman"/>
          <w:i/>
        </w:rPr>
        <w:t>affective</w:t>
      </w:r>
      <w:r w:rsidR="00164964" w:rsidRPr="002003CA">
        <w:rPr>
          <w:rFonts w:ascii="Times New Roman" w:hAnsi="Times New Roman" w:cs="Times New Roman"/>
          <w:i/>
        </w:rPr>
        <w:t xml:space="preserve"> numbing</w:t>
      </w:r>
      <w:r w:rsidRPr="002003CA">
        <w:rPr>
          <w:rFonts w:ascii="Times New Roman" w:hAnsi="Times New Roman" w:cs="Times New Roman"/>
        </w:rPr>
        <w:t xml:space="preserve"> as a critical shaper of consumers’ perceptions and consumption experiences. Our results depart from more commonly reported findings of </w:t>
      </w:r>
      <w:r w:rsidR="00D736C6" w:rsidRPr="002003CA">
        <w:rPr>
          <w:rFonts w:ascii="Times New Roman" w:hAnsi="Times New Roman" w:cs="Times New Roman"/>
        </w:rPr>
        <w:t xml:space="preserve">emotional and </w:t>
      </w:r>
      <w:r w:rsidRPr="002003CA">
        <w:rPr>
          <w:rFonts w:ascii="Times New Roman" w:hAnsi="Times New Roman" w:cs="Times New Roman"/>
        </w:rPr>
        <w:t xml:space="preserve">perceptual amplification in the enjoyment literature, whereby pleasant and unpleasant experiences become more extreme (i.e., increasing enjoyment of pleasant but decreasing enjoyment of unpleasant experiences). Whereas prior work has identified conditions when consumers exhibit greater sensitivity, we highlight circumstances where consumers exhibit diminished sensitivity. We find that these relationship reminders diminish </w:t>
      </w:r>
      <w:r w:rsidR="00B43C57" w:rsidRPr="002003CA">
        <w:rPr>
          <w:rFonts w:ascii="Times New Roman" w:hAnsi="Times New Roman" w:cs="Times New Roman"/>
        </w:rPr>
        <w:t xml:space="preserve">emotional and perceptual </w:t>
      </w:r>
      <w:r w:rsidRPr="002003CA">
        <w:rPr>
          <w:rFonts w:ascii="Times New Roman" w:hAnsi="Times New Roman" w:cs="Times New Roman"/>
        </w:rPr>
        <w:t xml:space="preserve">sensitivity and </w:t>
      </w:r>
      <w:r w:rsidR="00B43C57" w:rsidRPr="002003CA">
        <w:rPr>
          <w:rFonts w:ascii="Times New Roman" w:hAnsi="Times New Roman" w:cs="Times New Roman"/>
        </w:rPr>
        <w:t xml:space="preserve">thus, </w:t>
      </w:r>
      <w:r w:rsidRPr="002003CA">
        <w:rPr>
          <w:rFonts w:ascii="Times New Roman" w:hAnsi="Times New Roman" w:cs="Times New Roman"/>
        </w:rPr>
        <w:t xml:space="preserve">extremity of reported consumption enjoyment </w:t>
      </w:r>
      <w:r w:rsidR="000F5932" w:rsidRPr="002003CA">
        <w:rPr>
          <w:rFonts w:ascii="Times New Roman" w:hAnsi="Times New Roman" w:cs="Times New Roman"/>
        </w:rPr>
        <w:t>for both positive and negative</w:t>
      </w:r>
      <w:r w:rsidRPr="002003CA">
        <w:rPr>
          <w:rFonts w:ascii="Times New Roman" w:hAnsi="Times New Roman" w:cs="Times New Roman"/>
        </w:rPr>
        <w:t xml:space="preserve"> products and experiences. </w:t>
      </w:r>
    </w:p>
    <w:p w14:paraId="6F175016" w14:textId="77777777" w:rsidR="00670E18" w:rsidRPr="002003CA" w:rsidRDefault="00670E18" w:rsidP="00670E18">
      <w:pPr>
        <w:rPr>
          <w:rFonts w:ascii="Times New Roman" w:hAnsi="Times New Roman" w:cs="Times New Roman"/>
        </w:rPr>
      </w:pPr>
    </w:p>
    <w:p w14:paraId="6C683BC0" w14:textId="77777777" w:rsidR="00670E18" w:rsidRPr="002003CA" w:rsidRDefault="00670E18" w:rsidP="00670E18">
      <w:pPr>
        <w:rPr>
          <w:rFonts w:ascii="Times New Roman" w:hAnsi="Times New Roman" w:cs="Times New Roman"/>
        </w:rPr>
      </w:pPr>
    </w:p>
    <w:p w14:paraId="75C913FB" w14:textId="77777777" w:rsidR="00670E18" w:rsidRPr="002003CA" w:rsidRDefault="00670E18" w:rsidP="00670E18">
      <w:pPr>
        <w:jc w:val="center"/>
        <w:rPr>
          <w:rFonts w:ascii="Times New Roman" w:hAnsi="Times New Roman" w:cs="Times New Roman"/>
        </w:rPr>
      </w:pPr>
      <w:r w:rsidRPr="002003CA">
        <w:rPr>
          <w:rFonts w:ascii="Times New Roman" w:eastAsia="SimSun" w:hAnsi="Times New Roman" w:cs="Times New Roman"/>
          <w:b/>
          <w:bCs/>
          <w:lang w:eastAsia="zh-CN"/>
        </w:rPr>
        <w:t>ABSTRACT</w:t>
      </w:r>
    </w:p>
    <w:p w14:paraId="3E107F4B" w14:textId="77777777" w:rsidR="00670E18" w:rsidRPr="002003CA" w:rsidRDefault="00670E18" w:rsidP="00670E18">
      <w:pPr>
        <w:rPr>
          <w:rFonts w:ascii="Times New Roman" w:hAnsi="Times New Roman" w:cs="Times New Roman"/>
        </w:rPr>
      </w:pPr>
    </w:p>
    <w:p w14:paraId="2116F8CA" w14:textId="6FD28E8F" w:rsidR="00164964" w:rsidRPr="002003CA" w:rsidRDefault="00670E18" w:rsidP="00164964">
      <w:pPr>
        <w:rPr>
          <w:rFonts w:ascii="Times New Roman" w:eastAsia="Times New Roman" w:hAnsi="Times New Roman" w:cs="Times New Roman"/>
          <w:shd w:val="clear" w:color="auto" w:fill="FFFFFF"/>
        </w:rPr>
      </w:pPr>
      <w:r w:rsidRPr="002003CA">
        <w:rPr>
          <w:rFonts w:ascii="Times New Roman" w:hAnsi="Times New Roman" w:cs="Times New Roman"/>
        </w:rPr>
        <w:t xml:space="preserve">Many situations make consumers painfully aware of a common social expectation of togetherness—people sharing relationships and consumption experiences. </w:t>
      </w:r>
      <w:r w:rsidRPr="002003CA">
        <w:rPr>
          <w:rFonts w:ascii="Times New Roman" w:eastAsia="Times New Roman" w:hAnsi="Times New Roman" w:cs="Times New Roman"/>
          <w:shd w:val="clear" w:color="auto" w:fill="FFFFFF"/>
        </w:rPr>
        <w:t xml:space="preserve">Pop songs, romantic comedies, and </w:t>
      </w:r>
      <w:r w:rsidR="003A1FAC" w:rsidRPr="002003CA">
        <w:rPr>
          <w:rFonts w:ascii="Times New Roman" w:eastAsia="Times New Roman" w:hAnsi="Times New Roman" w:cs="Times New Roman"/>
          <w:shd w:val="clear" w:color="auto" w:fill="FFFFFF"/>
        </w:rPr>
        <w:t>novels</w:t>
      </w:r>
      <w:r w:rsidRPr="002003CA">
        <w:rPr>
          <w:rFonts w:ascii="Times New Roman" w:eastAsia="Times New Roman" w:hAnsi="Times New Roman" w:cs="Times New Roman"/>
          <w:shd w:val="clear" w:color="auto" w:fill="FFFFFF"/>
        </w:rPr>
        <w:t xml:space="preserve"> suggest that being without a valued relationship makes everything—whether a tasty meal or a painful shock—worse. Rather than </w:t>
      </w:r>
      <w:r w:rsidR="009E1CA6" w:rsidRPr="002003CA">
        <w:rPr>
          <w:rFonts w:ascii="Times New Roman" w:eastAsia="Times New Roman" w:hAnsi="Times New Roman" w:cs="Times New Roman"/>
          <w:shd w:val="clear" w:color="auto" w:fill="FFFFFF"/>
        </w:rPr>
        <w:t xml:space="preserve">souring emotions and </w:t>
      </w:r>
      <w:r w:rsidRPr="002003CA">
        <w:rPr>
          <w:rFonts w:ascii="Times New Roman" w:eastAsia="Times New Roman" w:hAnsi="Times New Roman" w:cs="Times New Roman"/>
          <w:shd w:val="clear" w:color="auto" w:fill="FFFFFF"/>
        </w:rPr>
        <w:t>experiences, we suggest that consumers often turn </w:t>
      </w:r>
      <w:r w:rsidRPr="002003CA">
        <w:rPr>
          <w:rFonts w:ascii="Times New Roman" w:eastAsia="Times New Roman" w:hAnsi="Times New Roman" w:cs="Times New Roman"/>
          <w:i/>
          <w:iCs/>
          <w:shd w:val="clear" w:color="auto" w:fill="FFFFFF"/>
        </w:rPr>
        <w:t>cold-hearted</w:t>
      </w:r>
      <w:r w:rsidRPr="002003CA">
        <w:rPr>
          <w:rFonts w:ascii="Times New Roman" w:eastAsia="Times New Roman" w:hAnsi="Times New Roman" w:cs="Times New Roman"/>
          <w:shd w:val="clear" w:color="auto" w:fill="FFFFFF"/>
        </w:rPr>
        <w:t xml:space="preserve">, numbing themselves when faced with reminders of relationships out of their reach. </w:t>
      </w:r>
      <w:r w:rsidR="003A1FAC" w:rsidRPr="002003CA">
        <w:rPr>
          <w:rFonts w:ascii="Times New Roman" w:eastAsia="Times New Roman" w:hAnsi="Times New Roman" w:cs="Times New Roman"/>
          <w:shd w:val="clear" w:color="auto" w:fill="FFFFFF"/>
        </w:rPr>
        <w:t>Building from research</w:t>
      </w:r>
      <w:r w:rsidRPr="002003CA">
        <w:rPr>
          <w:rFonts w:ascii="Times New Roman" w:eastAsia="Times New Roman" w:hAnsi="Times New Roman" w:cs="Times New Roman"/>
          <w:shd w:val="clear" w:color="auto" w:fill="FFFFFF"/>
        </w:rPr>
        <w:t xml:space="preserve"> on adaptive coping, we propose that consumers use </w:t>
      </w:r>
      <w:r w:rsidR="00E82C7E" w:rsidRPr="002003CA">
        <w:rPr>
          <w:rFonts w:ascii="Times New Roman" w:eastAsia="Times New Roman" w:hAnsi="Times New Roman" w:cs="Times New Roman"/>
          <w:shd w:val="clear" w:color="auto" w:fill="FFFFFF"/>
        </w:rPr>
        <w:t xml:space="preserve">an </w:t>
      </w:r>
      <w:r w:rsidRPr="002003CA">
        <w:rPr>
          <w:rFonts w:ascii="Times New Roman" w:eastAsia="Times New Roman" w:hAnsi="Times New Roman" w:cs="Times New Roman"/>
          <w:shd w:val="clear" w:color="auto" w:fill="FFFFFF"/>
        </w:rPr>
        <w:t xml:space="preserve">emotional </w:t>
      </w:r>
      <w:r w:rsidR="00E82C7E" w:rsidRPr="002003CA">
        <w:rPr>
          <w:rFonts w:ascii="Times New Roman" w:eastAsia="Times New Roman" w:hAnsi="Times New Roman" w:cs="Times New Roman"/>
          <w:shd w:val="clear" w:color="auto" w:fill="FFFFFF"/>
        </w:rPr>
        <w:t>shield</w:t>
      </w:r>
      <w:r w:rsidR="00164964" w:rsidRPr="002003CA">
        <w:rPr>
          <w:rFonts w:ascii="Times New Roman" w:eastAsia="Times New Roman" w:hAnsi="Times New Roman" w:cs="Times New Roman"/>
          <w:shd w:val="clear" w:color="auto" w:fill="FFFFFF"/>
        </w:rPr>
        <w:t xml:space="preserve"> and </w:t>
      </w:r>
      <w:r w:rsidR="00164964" w:rsidRPr="002003CA">
        <w:rPr>
          <w:rFonts w:ascii="Times New Roman" w:eastAsia="Times New Roman" w:hAnsi="Times New Roman" w:cs="Times New Roman"/>
          <w:i/>
          <w:shd w:val="clear" w:color="auto" w:fill="FFFFFF"/>
        </w:rPr>
        <w:t>affective numbing</w:t>
      </w:r>
      <w:r w:rsidR="00164964" w:rsidRPr="002003CA">
        <w:rPr>
          <w:rFonts w:ascii="Times New Roman" w:eastAsia="Times New Roman" w:hAnsi="Times New Roman" w:cs="Times New Roman"/>
          <w:shd w:val="clear" w:color="auto" w:fill="FFFFFF"/>
        </w:rPr>
        <w:t xml:space="preserve"> to protect themselves from </w:t>
      </w:r>
      <w:r w:rsidR="00D736C6" w:rsidRPr="002003CA">
        <w:rPr>
          <w:rFonts w:ascii="Times New Roman" w:eastAsia="Times New Roman" w:hAnsi="Times New Roman" w:cs="Times New Roman"/>
          <w:shd w:val="clear" w:color="auto" w:fill="FFFFFF"/>
        </w:rPr>
        <w:t xml:space="preserve">the </w:t>
      </w:r>
      <w:r w:rsidR="00164964" w:rsidRPr="002003CA">
        <w:rPr>
          <w:rFonts w:ascii="Times New Roman" w:eastAsia="Times New Roman" w:hAnsi="Times New Roman" w:cs="Times New Roman"/>
          <w:shd w:val="clear" w:color="auto" w:fill="FFFFFF"/>
        </w:rPr>
        <w:t xml:space="preserve">anticipated psychological pain of lacking relationships. This numbness, in turn, dulls </w:t>
      </w:r>
      <w:r w:rsidR="00D736C6" w:rsidRPr="002003CA">
        <w:rPr>
          <w:rFonts w:ascii="Times New Roman" w:eastAsia="Times New Roman" w:hAnsi="Times New Roman" w:cs="Times New Roman"/>
          <w:shd w:val="clear" w:color="auto" w:fill="FFFFFF"/>
        </w:rPr>
        <w:t>consumers’ </w:t>
      </w:r>
      <w:r w:rsidR="00164964" w:rsidRPr="002003CA">
        <w:rPr>
          <w:rFonts w:ascii="Times New Roman" w:eastAsia="Times New Roman" w:hAnsi="Times New Roman" w:cs="Times New Roman"/>
          <w:shd w:val="clear" w:color="auto" w:fill="FFFFFF"/>
        </w:rPr>
        <w:t xml:space="preserve">emotional intensity and perceptual sensitivity to consumption experiences—good or bad. We show how reminding consumers of relationships they lack causes them to derive </w:t>
      </w:r>
      <w:r w:rsidR="00164964" w:rsidRPr="002003CA">
        <w:rPr>
          <w:rFonts w:ascii="Times New Roman" w:eastAsia="Times New Roman" w:hAnsi="Times New Roman" w:cs="Times New Roman"/>
          <w:i/>
          <w:shd w:val="clear" w:color="auto" w:fill="FFFFFF"/>
        </w:rPr>
        <w:t>less</w:t>
      </w:r>
      <w:r w:rsidR="00164964" w:rsidRPr="002003CA">
        <w:rPr>
          <w:rFonts w:ascii="Times New Roman" w:eastAsia="Times New Roman" w:hAnsi="Times New Roman" w:cs="Times New Roman"/>
          <w:shd w:val="clear" w:color="auto" w:fill="FFFFFF"/>
        </w:rPr>
        <w:t xml:space="preserve"> </w:t>
      </w:r>
      <w:r w:rsidR="00502196" w:rsidRPr="002003CA">
        <w:rPr>
          <w:rFonts w:ascii="Times New Roman" w:eastAsia="Times New Roman" w:hAnsi="Times New Roman" w:cs="Times New Roman"/>
          <w:shd w:val="clear" w:color="auto" w:fill="FFFFFF"/>
        </w:rPr>
        <w:t xml:space="preserve">enjoyment </w:t>
      </w:r>
      <w:r w:rsidR="00164964" w:rsidRPr="002003CA">
        <w:rPr>
          <w:rFonts w:ascii="Times New Roman" w:eastAsia="Times New Roman" w:hAnsi="Times New Roman" w:cs="Times New Roman"/>
          <w:shd w:val="clear" w:color="auto" w:fill="FFFFFF"/>
        </w:rPr>
        <w:t xml:space="preserve">from </w:t>
      </w:r>
      <w:r w:rsidR="00105132" w:rsidRPr="002003CA">
        <w:rPr>
          <w:rFonts w:ascii="Times New Roman" w:eastAsia="Times New Roman" w:hAnsi="Times New Roman" w:cs="Times New Roman"/>
          <w:shd w:val="clear" w:color="auto" w:fill="FFFFFF"/>
        </w:rPr>
        <w:t xml:space="preserve">positive </w:t>
      </w:r>
      <w:r w:rsidR="00164964" w:rsidRPr="002003CA">
        <w:rPr>
          <w:rFonts w:ascii="Times New Roman" w:eastAsia="Times New Roman" w:hAnsi="Times New Roman" w:cs="Times New Roman"/>
          <w:shd w:val="clear" w:color="auto" w:fill="FFFFFF"/>
        </w:rPr>
        <w:t xml:space="preserve">experiences and relatively </w:t>
      </w:r>
      <w:r w:rsidR="00164964" w:rsidRPr="002003CA">
        <w:rPr>
          <w:rFonts w:ascii="Times New Roman" w:eastAsia="Times New Roman" w:hAnsi="Times New Roman" w:cs="Times New Roman"/>
          <w:i/>
          <w:shd w:val="clear" w:color="auto" w:fill="FFFFFF"/>
        </w:rPr>
        <w:t>more</w:t>
      </w:r>
      <w:r w:rsidR="00164964" w:rsidRPr="002003CA">
        <w:rPr>
          <w:rFonts w:ascii="Times New Roman" w:eastAsia="Times New Roman" w:hAnsi="Times New Roman" w:cs="Times New Roman"/>
          <w:shd w:val="clear" w:color="auto" w:fill="FFFFFF"/>
        </w:rPr>
        <w:t xml:space="preserve"> </w:t>
      </w:r>
      <w:r w:rsidR="00502196" w:rsidRPr="002003CA">
        <w:rPr>
          <w:rFonts w:ascii="Times New Roman" w:eastAsia="Times New Roman" w:hAnsi="Times New Roman" w:cs="Times New Roman"/>
          <w:shd w:val="clear" w:color="auto" w:fill="FFFFFF"/>
        </w:rPr>
        <w:t xml:space="preserve">enjoyment </w:t>
      </w:r>
      <w:r w:rsidR="00164964" w:rsidRPr="002003CA">
        <w:rPr>
          <w:rFonts w:ascii="Times New Roman" w:eastAsia="Times New Roman" w:hAnsi="Times New Roman" w:cs="Times New Roman"/>
          <w:shd w:val="clear" w:color="auto" w:fill="FFFFFF"/>
        </w:rPr>
        <w:t xml:space="preserve">from </w:t>
      </w:r>
      <w:r w:rsidR="00105132" w:rsidRPr="002003CA">
        <w:rPr>
          <w:rFonts w:ascii="Times New Roman" w:eastAsia="Times New Roman" w:hAnsi="Times New Roman" w:cs="Times New Roman"/>
          <w:shd w:val="clear" w:color="auto" w:fill="FFFFFF"/>
        </w:rPr>
        <w:t xml:space="preserve">negative </w:t>
      </w:r>
      <w:r w:rsidR="00164964" w:rsidRPr="002003CA">
        <w:rPr>
          <w:rFonts w:ascii="Times New Roman" w:eastAsia="Times New Roman" w:hAnsi="Times New Roman" w:cs="Times New Roman"/>
          <w:shd w:val="clear" w:color="auto" w:fill="FFFFFF"/>
        </w:rPr>
        <w:t>experiences. Thus, relationship reminders change not only the extent to which consumers feel but also the extent to which they derive enjoyment from actual consumption (e.g., foods, beverages, products</w:t>
      </w:r>
      <w:r w:rsidR="00FF28AD" w:rsidRPr="002003CA">
        <w:rPr>
          <w:rFonts w:ascii="Times New Roman" w:eastAsia="Times New Roman" w:hAnsi="Times New Roman" w:cs="Times New Roman"/>
          <w:shd w:val="clear" w:color="auto" w:fill="FFFFFF"/>
        </w:rPr>
        <w:t>, and experiences</w:t>
      </w:r>
      <w:r w:rsidR="00164964" w:rsidRPr="002003CA">
        <w:rPr>
          <w:rFonts w:ascii="Times New Roman" w:eastAsia="Times New Roman" w:hAnsi="Times New Roman" w:cs="Times New Roman"/>
          <w:shd w:val="clear" w:color="auto" w:fill="FFFFFF"/>
        </w:rPr>
        <w:t>).</w:t>
      </w:r>
      <w:r w:rsidR="00164964" w:rsidRPr="002003CA">
        <w:rPr>
          <w:rFonts w:ascii="Times New Roman" w:hAnsi="Times New Roman" w:cs="Times New Roman"/>
        </w:rPr>
        <w:t xml:space="preserve"> Together </w:t>
      </w:r>
      <w:r w:rsidR="000F5932" w:rsidRPr="002003CA">
        <w:rPr>
          <w:rFonts w:ascii="Times New Roman" w:hAnsi="Times New Roman" w:cs="Times New Roman"/>
        </w:rPr>
        <w:t>six</w:t>
      </w:r>
      <w:r w:rsidR="005A627C" w:rsidRPr="002003CA">
        <w:rPr>
          <w:rFonts w:ascii="Times New Roman" w:hAnsi="Times New Roman" w:cs="Times New Roman"/>
        </w:rPr>
        <w:t xml:space="preserve"> </w:t>
      </w:r>
      <w:r w:rsidR="00164964" w:rsidRPr="002003CA">
        <w:rPr>
          <w:rFonts w:ascii="Times New Roman" w:hAnsi="Times New Roman" w:cs="Times New Roman"/>
        </w:rPr>
        <w:t>studies (</w:t>
      </w:r>
      <w:r w:rsidR="000F5932" w:rsidRPr="002003CA">
        <w:rPr>
          <w:rFonts w:ascii="Times New Roman" w:hAnsi="Times New Roman" w:cs="Times New Roman"/>
        </w:rPr>
        <w:t xml:space="preserve">five </w:t>
      </w:r>
      <w:r w:rsidR="00164964" w:rsidRPr="002003CA">
        <w:rPr>
          <w:rFonts w:ascii="Times New Roman" w:hAnsi="Times New Roman" w:cs="Times New Roman"/>
        </w:rPr>
        <w:t>lab and one field) show how relationship reminders and affective numbing shape actual consumption enjoyment.</w:t>
      </w:r>
    </w:p>
    <w:p w14:paraId="04CF7D5D" w14:textId="77777777" w:rsidR="00164964" w:rsidRPr="002003CA" w:rsidRDefault="00164964" w:rsidP="00670E18">
      <w:pPr>
        <w:rPr>
          <w:rFonts w:ascii="Times New Roman" w:eastAsia="Times New Roman" w:hAnsi="Times New Roman" w:cs="Times New Roman"/>
          <w:shd w:val="clear" w:color="auto" w:fill="FFFFFF"/>
        </w:rPr>
      </w:pPr>
    </w:p>
    <w:p w14:paraId="7C166AB8" w14:textId="77777777" w:rsidR="00164964" w:rsidRPr="002003CA" w:rsidRDefault="00164964" w:rsidP="00164964"/>
    <w:p w14:paraId="6948FB24" w14:textId="77777777" w:rsidR="00D15954" w:rsidRPr="002003CA" w:rsidRDefault="00D15954" w:rsidP="00D15954">
      <w:pPr>
        <w:rPr>
          <w:rFonts w:ascii="Times New Roman" w:hAnsi="Times New Roman" w:cs="Times New Roman"/>
          <w:b/>
        </w:rPr>
      </w:pPr>
    </w:p>
    <w:p w14:paraId="10FDDC94" w14:textId="77777777" w:rsidR="00D15954" w:rsidRPr="002003CA" w:rsidRDefault="00D15954" w:rsidP="00FB58D5">
      <w:pPr>
        <w:rPr>
          <w:rFonts w:ascii="Times New Roman" w:hAnsi="Times New Roman" w:cs="Times New Roman"/>
          <w:i/>
        </w:rPr>
      </w:pPr>
    </w:p>
    <w:p w14:paraId="4FE8BBF6" w14:textId="2E7FAE3A" w:rsidR="000E326A" w:rsidRPr="002003CA" w:rsidRDefault="00D369C1">
      <w:pPr>
        <w:rPr>
          <w:rFonts w:ascii="Times New Roman" w:hAnsi="Times New Roman" w:cs="Times New Roman"/>
          <w:b/>
          <w:bCs/>
          <w:i/>
        </w:rPr>
      </w:pPr>
      <w:r w:rsidRPr="002003CA">
        <w:rPr>
          <w:rFonts w:ascii="Times New Roman" w:hAnsi="Times New Roman" w:cs="Times New Roman"/>
          <w:b/>
          <w:bCs/>
          <w:i/>
        </w:rPr>
        <w:br w:type="page"/>
      </w:r>
    </w:p>
    <w:p w14:paraId="39A441C6" w14:textId="77777777" w:rsidR="00662912" w:rsidRPr="002003CA" w:rsidRDefault="0095325C" w:rsidP="000E326A">
      <w:pPr>
        <w:pStyle w:val="Heading2"/>
        <w:shd w:val="clear" w:color="auto" w:fill="FFFFFF"/>
        <w:spacing w:before="0" w:beforeAutospacing="0" w:after="0" w:afterAutospacing="0"/>
        <w:rPr>
          <w:rFonts w:ascii="Times New Roman" w:eastAsia="Times New Roman" w:hAnsi="Times New Roman" w:cs="Times New Roman"/>
          <w:b w:val="0"/>
          <w:i/>
          <w:sz w:val="24"/>
          <w:szCs w:val="24"/>
        </w:rPr>
      </w:pPr>
      <w:r w:rsidRPr="002003CA">
        <w:rPr>
          <w:rFonts w:ascii="Times New Roman" w:hAnsi="Times New Roman" w:cs="Times New Roman"/>
          <w:i/>
          <w:sz w:val="24"/>
          <w:szCs w:val="24"/>
        </w:rPr>
        <w:lastRenderedPageBreak/>
        <w:t>“</w:t>
      </w:r>
      <w:r w:rsidRPr="002003CA">
        <w:rPr>
          <w:rFonts w:ascii="Times New Roman" w:eastAsia="Times New Roman" w:hAnsi="Times New Roman" w:cs="Times New Roman"/>
          <w:b w:val="0"/>
          <w:i/>
          <w:sz w:val="24"/>
          <w:szCs w:val="24"/>
        </w:rPr>
        <w:t xml:space="preserve">Delivering Chinese food all day can be depressing. Like when people yell out ‘Food’s here!’ as if they have a family, but I know they are alone.”  </w:t>
      </w:r>
    </w:p>
    <w:p w14:paraId="4227FEBF" w14:textId="6D7C2E3B" w:rsidR="00515B58" w:rsidRPr="002003CA" w:rsidRDefault="0095325C" w:rsidP="00662912">
      <w:pPr>
        <w:pStyle w:val="Heading2"/>
        <w:shd w:val="clear" w:color="auto" w:fill="FFFFFF"/>
        <w:spacing w:before="0" w:beforeAutospacing="0" w:after="0" w:afterAutospacing="0"/>
        <w:jc w:val="right"/>
        <w:rPr>
          <w:rFonts w:ascii="Times New Roman" w:eastAsia="Times New Roman" w:hAnsi="Times New Roman" w:cs="Times New Roman"/>
          <w:b w:val="0"/>
          <w:i/>
          <w:sz w:val="24"/>
          <w:szCs w:val="24"/>
        </w:rPr>
      </w:pPr>
      <w:r w:rsidRPr="002003CA">
        <w:rPr>
          <w:rFonts w:ascii="Times New Roman" w:eastAsia="Times New Roman" w:hAnsi="Times New Roman" w:cs="Times New Roman"/>
          <w:b w:val="0"/>
          <w:i/>
          <w:sz w:val="24"/>
          <w:szCs w:val="24"/>
        </w:rPr>
        <w:t>-Unbreakable Kimmy Schmidt (Netflix</w:t>
      </w:r>
      <w:r w:rsidR="000E326A" w:rsidRPr="002003CA">
        <w:rPr>
          <w:rFonts w:ascii="Times New Roman" w:eastAsia="Times New Roman" w:hAnsi="Times New Roman" w:cs="Times New Roman"/>
          <w:b w:val="0"/>
          <w:i/>
          <w:sz w:val="24"/>
          <w:szCs w:val="24"/>
        </w:rPr>
        <w:t xml:space="preserve"> </w:t>
      </w:r>
      <w:r w:rsidR="00662912" w:rsidRPr="002003CA">
        <w:rPr>
          <w:rFonts w:ascii="Times New Roman" w:eastAsia="Times New Roman" w:hAnsi="Times New Roman" w:cs="Times New Roman"/>
          <w:b w:val="0"/>
          <w:i/>
          <w:sz w:val="24"/>
          <w:szCs w:val="24"/>
        </w:rPr>
        <w:t xml:space="preserve">Original </w:t>
      </w:r>
      <w:r w:rsidR="000E326A" w:rsidRPr="002003CA">
        <w:rPr>
          <w:rFonts w:ascii="Times New Roman" w:eastAsia="Times New Roman" w:hAnsi="Times New Roman" w:cs="Times New Roman"/>
          <w:b w:val="0"/>
          <w:i/>
          <w:sz w:val="24"/>
          <w:szCs w:val="24"/>
        </w:rPr>
        <w:t>Series</w:t>
      </w:r>
      <w:r w:rsidRPr="002003CA">
        <w:rPr>
          <w:rFonts w:ascii="Times New Roman" w:eastAsia="Times New Roman" w:hAnsi="Times New Roman" w:cs="Times New Roman"/>
          <w:b w:val="0"/>
          <w:i/>
          <w:sz w:val="24"/>
          <w:szCs w:val="24"/>
        </w:rPr>
        <w:t>)</w:t>
      </w:r>
    </w:p>
    <w:p w14:paraId="1B49A915" w14:textId="77777777" w:rsidR="000E326A" w:rsidRPr="002003CA" w:rsidRDefault="000E326A" w:rsidP="000E326A">
      <w:pPr>
        <w:pStyle w:val="Heading2"/>
        <w:shd w:val="clear" w:color="auto" w:fill="FFFFFF"/>
        <w:spacing w:before="0" w:beforeAutospacing="0" w:after="0" w:afterAutospacing="0"/>
        <w:rPr>
          <w:rFonts w:ascii="Times New Roman" w:eastAsia="Times New Roman" w:hAnsi="Times New Roman" w:cs="Times New Roman"/>
          <w:b w:val="0"/>
          <w:i/>
          <w:sz w:val="24"/>
          <w:szCs w:val="24"/>
        </w:rPr>
      </w:pPr>
    </w:p>
    <w:p w14:paraId="6D3E5CD6" w14:textId="77777777" w:rsidR="000E326A" w:rsidRPr="002003CA" w:rsidRDefault="000E326A" w:rsidP="000E326A">
      <w:pPr>
        <w:pStyle w:val="Heading2"/>
        <w:shd w:val="clear" w:color="auto" w:fill="FFFFFF"/>
        <w:spacing w:before="0" w:beforeAutospacing="0" w:after="0" w:afterAutospacing="0"/>
        <w:rPr>
          <w:rFonts w:ascii="Times New Roman" w:eastAsia="Times New Roman" w:hAnsi="Times New Roman" w:cs="Times New Roman"/>
          <w:b w:val="0"/>
          <w:i/>
          <w:sz w:val="24"/>
          <w:szCs w:val="24"/>
        </w:rPr>
      </w:pPr>
    </w:p>
    <w:p w14:paraId="255FD23E" w14:textId="1A96A852" w:rsidR="00AB59B6" w:rsidRPr="002003CA" w:rsidRDefault="000233DB" w:rsidP="00132499">
      <w:pPr>
        <w:pStyle w:val="ListParagraph"/>
        <w:spacing w:line="480" w:lineRule="auto"/>
        <w:ind w:left="0" w:firstLine="720"/>
        <w:rPr>
          <w:rFonts w:ascii="Times New Roman" w:hAnsi="Times New Roman" w:cs="Times New Roman"/>
          <w:i/>
        </w:rPr>
      </w:pPr>
      <w:r w:rsidRPr="002003CA">
        <w:rPr>
          <w:rFonts w:ascii="Times New Roman" w:eastAsia="Times New Roman" w:hAnsi="Times New Roman" w:cs="Times New Roman"/>
          <w:shd w:val="clear" w:color="auto" w:fill="FFFFFF"/>
        </w:rPr>
        <w:t>P</w:t>
      </w:r>
      <w:r w:rsidR="00C20908" w:rsidRPr="002003CA">
        <w:rPr>
          <w:rFonts w:ascii="Times New Roman" w:eastAsia="Times New Roman" w:hAnsi="Times New Roman" w:cs="Times New Roman"/>
          <w:shd w:val="clear" w:color="auto" w:fill="FFFFFF"/>
        </w:rPr>
        <w:t xml:space="preserve">op </w:t>
      </w:r>
      <w:r w:rsidR="009E2593" w:rsidRPr="002003CA">
        <w:rPr>
          <w:rFonts w:ascii="Times New Roman" w:eastAsia="Times New Roman" w:hAnsi="Times New Roman" w:cs="Times New Roman"/>
          <w:shd w:val="clear" w:color="auto" w:fill="FFFFFF"/>
        </w:rPr>
        <w:t xml:space="preserve">songs, </w:t>
      </w:r>
      <w:r w:rsidRPr="002003CA">
        <w:rPr>
          <w:rFonts w:ascii="Times New Roman" w:eastAsia="Times New Roman" w:hAnsi="Times New Roman" w:cs="Times New Roman"/>
          <w:shd w:val="clear" w:color="auto" w:fill="FFFFFF"/>
        </w:rPr>
        <w:t xml:space="preserve">romantic comedies, </w:t>
      </w:r>
      <w:r w:rsidR="009E2593" w:rsidRPr="002003CA">
        <w:rPr>
          <w:rFonts w:ascii="Times New Roman" w:eastAsia="Times New Roman" w:hAnsi="Times New Roman" w:cs="Times New Roman"/>
          <w:shd w:val="clear" w:color="auto" w:fill="FFFFFF"/>
        </w:rPr>
        <w:t xml:space="preserve">and </w:t>
      </w:r>
      <w:r w:rsidR="00376007" w:rsidRPr="002003CA">
        <w:rPr>
          <w:rFonts w:ascii="Times New Roman" w:eastAsia="Times New Roman" w:hAnsi="Times New Roman" w:cs="Times New Roman"/>
          <w:shd w:val="clear" w:color="auto" w:fill="FFFFFF"/>
        </w:rPr>
        <w:t>Jane Austen novels</w:t>
      </w:r>
      <w:r w:rsidR="009E2593" w:rsidRPr="002003CA">
        <w:rPr>
          <w:rFonts w:ascii="Times New Roman" w:eastAsia="Times New Roman" w:hAnsi="Times New Roman" w:cs="Times New Roman"/>
          <w:shd w:val="clear" w:color="auto" w:fill="FFFFFF"/>
        </w:rPr>
        <w:t xml:space="preserve"> suggest that being </w:t>
      </w:r>
      <w:r w:rsidR="00132499" w:rsidRPr="002003CA">
        <w:rPr>
          <w:rFonts w:ascii="Times New Roman" w:eastAsia="Times New Roman" w:hAnsi="Times New Roman" w:cs="Times New Roman"/>
          <w:shd w:val="clear" w:color="auto" w:fill="FFFFFF"/>
        </w:rPr>
        <w:t>without a valued relationship</w:t>
      </w:r>
      <w:r w:rsidR="009E2593" w:rsidRPr="002003CA">
        <w:rPr>
          <w:rFonts w:ascii="Times New Roman" w:eastAsia="Times New Roman" w:hAnsi="Times New Roman" w:cs="Times New Roman"/>
          <w:shd w:val="clear" w:color="auto" w:fill="FFFFFF"/>
        </w:rPr>
        <w:t xml:space="preserve"> makes everything—whether a tasty meal or a painful shock—worse. </w:t>
      </w:r>
      <w:r w:rsidR="00376007" w:rsidRPr="002003CA">
        <w:rPr>
          <w:rFonts w:ascii="Times New Roman" w:eastAsia="Times New Roman" w:hAnsi="Times New Roman" w:cs="Times New Roman"/>
          <w:shd w:val="clear" w:color="auto" w:fill="FFFFFF"/>
        </w:rPr>
        <w:t>Our inquiry, however,</w:t>
      </w:r>
      <w:r w:rsidR="009E1CA6" w:rsidRPr="002003CA">
        <w:rPr>
          <w:rFonts w:ascii="Times New Roman" w:eastAsia="Times New Roman" w:hAnsi="Times New Roman" w:cs="Times New Roman"/>
          <w:shd w:val="clear" w:color="auto" w:fill="FFFFFF"/>
        </w:rPr>
        <w:t xml:space="preserve"> </w:t>
      </w:r>
      <w:r w:rsidR="00376007" w:rsidRPr="002003CA">
        <w:rPr>
          <w:rFonts w:ascii="Times New Roman" w:eastAsia="Times New Roman" w:hAnsi="Times New Roman" w:cs="Times New Roman"/>
          <w:shd w:val="clear" w:color="auto" w:fill="FFFFFF"/>
        </w:rPr>
        <w:t xml:space="preserve">finds </w:t>
      </w:r>
      <w:r w:rsidR="009E1CA6" w:rsidRPr="002003CA">
        <w:rPr>
          <w:rFonts w:ascii="Times New Roman" w:eastAsia="Times New Roman" w:hAnsi="Times New Roman" w:cs="Times New Roman"/>
          <w:shd w:val="clear" w:color="auto" w:fill="FFFFFF"/>
        </w:rPr>
        <w:t xml:space="preserve">that </w:t>
      </w:r>
      <w:r w:rsidR="00376007" w:rsidRPr="002003CA">
        <w:rPr>
          <w:rFonts w:ascii="Times New Roman" w:eastAsia="Times New Roman" w:hAnsi="Times New Roman" w:cs="Times New Roman"/>
          <w:shd w:val="clear" w:color="auto" w:fill="FFFFFF"/>
        </w:rPr>
        <w:t>intuition is</w:t>
      </w:r>
      <w:r w:rsidR="009E1CA6" w:rsidRPr="002003CA">
        <w:rPr>
          <w:rFonts w:ascii="Times New Roman" w:eastAsia="Times New Roman" w:hAnsi="Times New Roman" w:cs="Times New Roman"/>
          <w:shd w:val="clear" w:color="auto" w:fill="FFFFFF"/>
        </w:rPr>
        <w:t xml:space="preserve"> only half right. </w:t>
      </w:r>
      <w:r w:rsidR="00376007" w:rsidRPr="002003CA">
        <w:rPr>
          <w:rFonts w:ascii="Times New Roman" w:eastAsia="Times New Roman" w:hAnsi="Times New Roman" w:cs="Times New Roman"/>
          <w:shd w:val="clear" w:color="auto" w:fill="FFFFFF"/>
        </w:rPr>
        <w:t xml:space="preserve">When faced with reminders of relationships out of their reach, consumers often turn </w:t>
      </w:r>
      <w:r w:rsidR="00376007" w:rsidRPr="002003CA">
        <w:rPr>
          <w:rFonts w:ascii="Times New Roman" w:eastAsia="Times New Roman" w:hAnsi="Times New Roman" w:cs="Times New Roman"/>
          <w:i/>
          <w:shd w:val="clear" w:color="auto" w:fill="FFFFFF"/>
        </w:rPr>
        <w:t>cold-hearted</w:t>
      </w:r>
      <w:r w:rsidR="00376007" w:rsidRPr="002003CA">
        <w:rPr>
          <w:rFonts w:ascii="Times New Roman" w:eastAsia="Times New Roman" w:hAnsi="Times New Roman" w:cs="Times New Roman"/>
          <w:shd w:val="clear" w:color="auto" w:fill="FFFFFF"/>
        </w:rPr>
        <w:t xml:space="preserve">, numbing to </w:t>
      </w:r>
      <w:r w:rsidR="00114105" w:rsidRPr="002003CA">
        <w:rPr>
          <w:rFonts w:ascii="Times New Roman" w:eastAsia="Times New Roman" w:hAnsi="Times New Roman" w:cs="Times New Roman"/>
          <w:shd w:val="clear" w:color="auto" w:fill="FFFFFF"/>
        </w:rPr>
        <w:t xml:space="preserve">shield </w:t>
      </w:r>
      <w:r w:rsidR="00376007" w:rsidRPr="002003CA">
        <w:rPr>
          <w:rFonts w:ascii="Times New Roman" w:eastAsia="Times New Roman" w:hAnsi="Times New Roman" w:cs="Times New Roman"/>
          <w:shd w:val="clear" w:color="auto" w:fill="FFFFFF"/>
        </w:rPr>
        <w:t xml:space="preserve">themselves from psychological pain of lacking relationships. </w:t>
      </w:r>
      <w:r w:rsidR="002C4233" w:rsidRPr="002003CA">
        <w:rPr>
          <w:rFonts w:ascii="Times New Roman" w:eastAsia="Times New Roman" w:hAnsi="Times New Roman" w:cs="Times New Roman"/>
          <w:shd w:val="clear" w:color="auto" w:fill="FFFFFF"/>
        </w:rPr>
        <w:t>Affective</w:t>
      </w:r>
      <w:r w:rsidR="002C4233" w:rsidRPr="002003CA">
        <w:rPr>
          <w:rFonts w:ascii="Times" w:eastAsia="Times New Roman" w:hAnsi="Times" w:cs="Times New Roman"/>
          <w:shd w:val="clear" w:color="auto" w:fill="FFFFFF"/>
        </w:rPr>
        <w:t xml:space="preserve"> </w:t>
      </w:r>
      <w:r w:rsidR="009E2593" w:rsidRPr="002003CA">
        <w:rPr>
          <w:rFonts w:ascii="Times" w:eastAsia="Times New Roman" w:hAnsi="Times" w:cs="Times New Roman"/>
          <w:shd w:val="clear" w:color="auto" w:fill="FFFFFF"/>
        </w:rPr>
        <w:t xml:space="preserve">numbness, in turn, </w:t>
      </w:r>
      <w:r w:rsidR="00C96DDF" w:rsidRPr="002003CA">
        <w:rPr>
          <w:rFonts w:ascii="Times" w:eastAsia="Times New Roman" w:hAnsi="Times" w:cs="Times New Roman"/>
          <w:shd w:val="clear" w:color="auto" w:fill="FFFFFF"/>
        </w:rPr>
        <w:t xml:space="preserve">dulls </w:t>
      </w:r>
      <w:r w:rsidR="009E2593" w:rsidRPr="002003CA">
        <w:rPr>
          <w:rFonts w:ascii="Times" w:eastAsia="Times New Roman" w:hAnsi="Times" w:cs="Times New Roman"/>
          <w:shd w:val="clear" w:color="auto" w:fill="FFFFFF"/>
        </w:rPr>
        <w:t xml:space="preserve">the emotional intensity of </w:t>
      </w:r>
      <w:r w:rsidR="00662912" w:rsidRPr="002003CA">
        <w:rPr>
          <w:rFonts w:ascii="Times" w:eastAsia="Times New Roman" w:hAnsi="Times" w:cs="Times New Roman"/>
          <w:shd w:val="clear" w:color="auto" w:fill="FFFFFF"/>
        </w:rPr>
        <w:t xml:space="preserve">and perceptual sensitivity to </w:t>
      </w:r>
      <w:r w:rsidR="009E2593" w:rsidRPr="002003CA">
        <w:rPr>
          <w:rFonts w:ascii="Times" w:eastAsia="Times New Roman" w:hAnsi="Times" w:cs="Times New Roman"/>
          <w:shd w:val="clear" w:color="auto" w:fill="FFFFFF"/>
        </w:rPr>
        <w:t xml:space="preserve">consumption experiences—good or bad. </w:t>
      </w:r>
      <w:r w:rsidR="00376007" w:rsidRPr="002003CA">
        <w:rPr>
          <w:rFonts w:ascii="Times" w:eastAsia="Times New Roman" w:hAnsi="Times" w:cs="Times New Roman"/>
          <w:shd w:val="clear" w:color="auto" w:fill="FFFFFF"/>
        </w:rPr>
        <w:t>Our studies reveal that</w:t>
      </w:r>
      <w:r w:rsidR="009E2593" w:rsidRPr="002003CA">
        <w:rPr>
          <w:rFonts w:ascii="Times" w:eastAsia="Times New Roman" w:hAnsi="Times" w:cs="Times New Roman"/>
          <w:shd w:val="clear" w:color="auto" w:fill="FFFFFF"/>
        </w:rPr>
        <w:t xml:space="preserve"> reminding consumers of relationships they lack causes them to derive </w:t>
      </w:r>
      <w:r w:rsidR="009E2593" w:rsidRPr="002003CA">
        <w:rPr>
          <w:rFonts w:ascii="Times" w:eastAsia="Times New Roman" w:hAnsi="Times" w:cs="Times New Roman"/>
          <w:i/>
          <w:shd w:val="clear" w:color="auto" w:fill="FFFFFF"/>
        </w:rPr>
        <w:t>less</w:t>
      </w:r>
      <w:r w:rsidR="009E2593" w:rsidRPr="002003CA">
        <w:rPr>
          <w:rFonts w:ascii="Times" w:eastAsia="Times New Roman" w:hAnsi="Times" w:cs="Times New Roman"/>
          <w:shd w:val="clear" w:color="auto" w:fill="FFFFFF"/>
        </w:rPr>
        <w:t xml:space="preserve"> </w:t>
      </w:r>
      <w:r w:rsidR="00084146" w:rsidRPr="002003CA">
        <w:rPr>
          <w:rFonts w:ascii="Times" w:eastAsia="Times New Roman" w:hAnsi="Times" w:cs="Times New Roman"/>
          <w:shd w:val="clear" w:color="auto" w:fill="FFFFFF"/>
        </w:rPr>
        <w:t xml:space="preserve">enjoyment </w:t>
      </w:r>
      <w:r w:rsidR="009E2593" w:rsidRPr="002003CA">
        <w:rPr>
          <w:rFonts w:ascii="Times" w:eastAsia="Times New Roman" w:hAnsi="Times" w:cs="Times New Roman"/>
          <w:shd w:val="clear" w:color="auto" w:fill="FFFFFF"/>
        </w:rPr>
        <w:t xml:space="preserve">from </w:t>
      </w:r>
      <w:r w:rsidR="00105132" w:rsidRPr="002003CA">
        <w:rPr>
          <w:rFonts w:ascii="Times" w:eastAsia="Times New Roman" w:hAnsi="Times" w:cs="Times New Roman"/>
          <w:shd w:val="clear" w:color="auto" w:fill="FFFFFF"/>
        </w:rPr>
        <w:t xml:space="preserve">positive </w:t>
      </w:r>
      <w:r w:rsidR="009E2593" w:rsidRPr="002003CA">
        <w:rPr>
          <w:rFonts w:ascii="Times" w:eastAsia="Times New Roman" w:hAnsi="Times" w:cs="Times New Roman"/>
          <w:shd w:val="clear" w:color="auto" w:fill="FFFFFF"/>
        </w:rPr>
        <w:t xml:space="preserve">experiences </w:t>
      </w:r>
      <w:r w:rsidR="00376007" w:rsidRPr="002003CA">
        <w:rPr>
          <w:rFonts w:ascii="Times" w:eastAsia="Times New Roman" w:hAnsi="Times" w:cs="Times New Roman"/>
          <w:shd w:val="clear" w:color="auto" w:fill="FFFFFF"/>
        </w:rPr>
        <w:t xml:space="preserve">but </w:t>
      </w:r>
      <w:r w:rsidR="009E2593" w:rsidRPr="002003CA">
        <w:rPr>
          <w:rFonts w:ascii="Times" w:eastAsia="Times New Roman" w:hAnsi="Times" w:cs="Times New Roman"/>
          <w:shd w:val="clear" w:color="auto" w:fill="FFFFFF"/>
        </w:rPr>
        <w:t>relatively </w:t>
      </w:r>
      <w:r w:rsidR="009E2593" w:rsidRPr="002003CA">
        <w:rPr>
          <w:rFonts w:ascii="Times" w:eastAsia="Times New Roman" w:hAnsi="Times" w:cs="Times New Roman"/>
          <w:i/>
          <w:iCs/>
          <w:shd w:val="clear" w:color="auto" w:fill="FFFFFF"/>
        </w:rPr>
        <w:t>more</w:t>
      </w:r>
      <w:r w:rsidR="009E2593" w:rsidRPr="002003CA">
        <w:rPr>
          <w:rFonts w:ascii="Times" w:eastAsia="Times New Roman" w:hAnsi="Times" w:cs="Times New Roman"/>
          <w:shd w:val="clear" w:color="auto" w:fill="FFFFFF"/>
        </w:rPr>
        <w:t> </w:t>
      </w:r>
      <w:r w:rsidR="00084146" w:rsidRPr="002003CA">
        <w:rPr>
          <w:rFonts w:ascii="Times" w:eastAsia="Times New Roman" w:hAnsi="Times" w:cs="Times New Roman"/>
          <w:shd w:val="clear" w:color="auto" w:fill="FFFFFF"/>
        </w:rPr>
        <w:t xml:space="preserve">enjoyment </w:t>
      </w:r>
      <w:r w:rsidR="009E2593" w:rsidRPr="002003CA">
        <w:rPr>
          <w:rFonts w:ascii="Times" w:eastAsia="Times New Roman" w:hAnsi="Times" w:cs="Times New Roman"/>
          <w:shd w:val="clear" w:color="auto" w:fill="FFFFFF"/>
        </w:rPr>
        <w:t xml:space="preserve">from </w:t>
      </w:r>
      <w:r w:rsidR="00105132" w:rsidRPr="002003CA">
        <w:rPr>
          <w:rFonts w:ascii="Times" w:eastAsia="Times New Roman" w:hAnsi="Times" w:cs="Times New Roman"/>
          <w:shd w:val="clear" w:color="auto" w:fill="FFFFFF"/>
        </w:rPr>
        <w:t xml:space="preserve">negative </w:t>
      </w:r>
      <w:r w:rsidR="009E2593" w:rsidRPr="002003CA">
        <w:rPr>
          <w:rFonts w:ascii="Times" w:eastAsia="Times New Roman" w:hAnsi="Times" w:cs="Times New Roman"/>
          <w:shd w:val="clear" w:color="auto" w:fill="FFFFFF"/>
        </w:rPr>
        <w:t>experiences. Thus, relationship reminders change not only what consumers feel but also the extent to which they derive enjoyment from actual consumption (e.g., foods, beverages, products</w:t>
      </w:r>
      <w:r w:rsidR="00A136D5" w:rsidRPr="002003CA">
        <w:rPr>
          <w:rFonts w:ascii="Times" w:eastAsia="Times New Roman" w:hAnsi="Times" w:cs="Times New Roman"/>
          <w:shd w:val="clear" w:color="auto" w:fill="FFFFFF"/>
        </w:rPr>
        <w:t>, and experiences</w:t>
      </w:r>
      <w:r w:rsidR="009E2593" w:rsidRPr="002003CA">
        <w:rPr>
          <w:rFonts w:ascii="Times" w:eastAsia="Times New Roman" w:hAnsi="Times" w:cs="Times New Roman"/>
          <w:shd w:val="clear" w:color="auto" w:fill="FFFFFF"/>
        </w:rPr>
        <w:t>).</w:t>
      </w:r>
    </w:p>
    <w:p w14:paraId="5CC2AE2A" w14:textId="45FB5020" w:rsidR="00FF6EA9" w:rsidRPr="002003CA" w:rsidRDefault="00C00B24" w:rsidP="00560AEC">
      <w:pPr>
        <w:pStyle w:val="ListParagraph"/>
        <w:spacing w:line="480" w:lineRule="auto"/>
        <w:ind w:left="0" w:firstLine="720"/>
        <w:rPr>
          <w:rFonts w:ascii="Times New Roman" w:hAnsi="Times New Roman" w:cs="Times New Roman"/>
        </w:rPr>
      </w:pPr>
      <w:r w:rsidRPr="002003CA">
        <w:rPr>
          <w:rFonts w:ascii="Times New Roman" w:hAnsi="Times New Roman" w:cs="Times New Roman"/>
        </w:rPr>
        <w:t xml:space="preserve">Given the importance of enjoyment to marketers and consumers, substantial research has focused on factors that influence consumption enjoyment. </w:t>
      </w:r>
      <w:r w:rsidR="00403AC5" w:rsidRPr="002003CA">
        <w:rPr>
          <w:rFonts w:ascii="Times New Roman" w:hAnsi="Times New Roman" w:cs="Times New Roman"/>
        </w:rPr>
        <w:t xml:space="preserve">Previous efforts have largely focused on </w:t>
      </w:r>
      <w:r w:rsidR="001A6A21" w:rsidRPr="002003CA">
        <w:rPr>
          <w:rFonts w:ascii="Times New Roman" w:hAnsi="Times New Roman" w:cs="Times New Roman"/>
        </w:rPr>
        <w:t>aspects</w:t>
      </w:r>
      <w:r w:rsidR="00403AC5" w:rsidRPr="002003CA">
        <w:rPr>
          <w:rFonts w:ascii="Times New Roman" w:hAnsi="Times New Roman" w:cs="Times New Roman"/>
        </w:rPr>
        <w:t xml:space="preserve"> of</w:t>
      </w:r>
      <w:r w:rsidR="001A6A21" w:rsidRPr="002003CA">
        <w:rPr>
          <w:rFonts w:ascii="Times New Roman" w:hAnsi="Times New Roman" w:cs="Times New Roman"/>
        </w:rPr>
        <w:t xml:space="preserve"> the product or </w:t>
      </w:r>
      <w:r w:rsidR="00403AC5" w:rsidRPr="002003CA">
        <w:rPr>
          <w:rFonts w:ascii="Times New Roman" w:hAnsi="Times New Roman" w:cs="Times New Roman"/>
        </w:rPr>
        <w:t>experience</w:t>
      </w:r>
      <w:r w:rsidR="00A5451A" w:rsidRPr="002003CA">
        <w:rPr>
          <w:rFonts w:ascii="Times New Roman" w:hAnsi="Times New Roman" w:cs="Times New Roman"/>
        </w:rPr>
        <w:t xml:space="preserve"> itself</w:t>
      </w:r>
      <w:r w:rsidR="00822A18" w:rsidRPr="002003CA">
        <w:rPr>
          <w:rFonts w:ascii="Times New Roman" w:hAnsi="Times New Roman" w:cs="Times New Roman"/>
        </w:rPr>
        <w:t>. Prior work has id</w:t>
      </w:r>
      <w:r w:rsidR="00A5451A" w:rsidRPr="002003CA">
        <w:rPr>
          <w:rFonts w:ascii="Times New Roman" w:hAnsi="Times New Roman" w:cs="Times New Roman"/>
        </w:rPr>
        <w:t>entified a variety of important</w:t>
      </w:r>
      <w:r w:rsidR="00332C01" w:rsidRPr="002003CA">
        <w:rPr>
          <w:rFonts w:ascii="Times New Roman" w:hAnsi="Times New Roman" w:cs="Times New Roman"/>
        </w:rPr>
        <w:t xml:space="preserve"> </w:t>
      </w:r>
      <w:r w:rsidR="00DB0209" w:rsidRPr="002003CA">
        <w:rPr>
          <w:rFonts w:ascii="Times New Roman" w:hAnsi="Times New Roman" w:cs="Times New Roman"/>
        </w:rPr>
        <w:t>characteristics</w:t>
      </w:r>
      <w:r w:rsidR="00822A18" w:rsidRPr="002003CA">
        <w:rPr>
          <w:rFonts w:ascii="Times New Roman" w:hAnsi="Times New Roman" w:cs="Times New Roman"/>
        </w:rPr>
        <w:t xml:space="preserve"> that increase consumption enjoyment</w:t>
      </w:r>
      <w:r w:rsidR="00822A18" w:rsidRPr="002003CA">
        <w:rPr>
          <w:rFonts w:ascii="Times New Roman" w:hAnsi="Times New Roman" w:cs="Times New Roman"/>
          <w:b/>
        </w:rPr>
        <w:t xml:space="preserve"> </w:t>
      </w:r>
      <w:r w:rsidR="00403AC5" w:rsidRPr="002003CA">
        <w:rPr>
          <w:rFonts w:ascii="Times New Roman" w:hAnsi="Times New Roman" w:cs="Times New Roman"/>
        </w:rPr>
        <w:t>(</w:t>
      </w:r>
      <w:r w:rsidR="006A6934" w:rsidRPr="002003CA">
        <w:rPr>
          <w:rFonts w:ascii="Times New Roman" w:hAnsi="Times New Roman" w:cs="Times New Roman"/>
        </w:rPr>
        <w:t xml:space="preserve">Nicolao, Irwin, and Goodman 2009; </w:t>
      </w:r>
      <w:r w:rsidR="00E916C5" w:rsidRPr="002003CA">
        <w:rPr>
          <w:rFonts w:ascii="Times New Roman" w:hAnsi="Times New Roman" w:cs="Times New Roman"/>
        </w:rPr>
        <w:t>Norton, Mochon, and</w:t>
      </w:r>
      <w:r w:rsidR="00822A18" w:rsidRPr="002003CA">
        <w:rPr>
          <w:rFonts w:ascii="Times New Roman" w:hAnsi="Times New Roman" w:cs="Times New Roman"/>
        </w:rPr>
        <w:t xml:space="preserve"> Ariely 2012; </w:t>
      </w:r>
      <w:r w:rsidR="00403AC5" w:rsidRPr="002003CA">
        <w:rPr>
          <w:rFonts w:ascii="Times New Roman" w:hAnsi="Times New Roman" w:cs="Times New Roman"/>
        </w:rPr>
        <w:t xml:space="preserve">Nelson, Meyvis, </w:t>
      </w:r>
      <w:r w:rsidR="004C4051" w:rsidRPr="002003CA">
        <w:rPr>
          <w:rFonts w:ascii="Times New Roman" w:hAnsi="Times New Roman" w:cs="Times New Roman"/>
        </w:rPr>
        <w:t xml:space="preserve">and </w:t>
      </w:r>
      <w:r w:rsidR="00403AC5" w:rsidRPr="002003CA">
        <w:rPr>
          <w:rFonts w:ascii="Times New Roman" w:hAnsi="Times New Roman" w:cs="Times New Roman"/>
        </w:rPr>
        <w:t xml:space="preserve">Galak 2009; </w:t>
      </w:r>
      <w:r w:rsidR="000F4FFE" w:rsidRPr="002003CA">
        <w:rPr>
          <w:rFonts w:ascii="Times New Roman" w:hAnsi="Times New Roman" w:cs="Times New Roman"/>
        </w:rPr>
        <w:t>Raghunathan and</w:t>
      </w:r>
      <w:r w:rsidR="00822A18" w:rsidRPr="002003CA">
        <w:rPr>
          <w:rFonts w:ascii="Times New Roman" w:hAnsi="Times New Roman" w:cs="Times New Roman"/>
        </w:rPr>
        <w:t xml:space="preserve"> Corfman </w:t>
      </w:r>
      <w:r w:rsidR="00090E74" w:rsidRPr="002003CA">
        <w:rPr>
          <w:rFonts w:ascii="Times New Roman" w:hAnsi="Times New Roman" w:cs="Times New Roman"/>
        </w:rPr>
        <w:t xml:space="preserve">2006; </w:t>
      </w:r>
      <w:r w:rsidR="000A36E7" w:rsidRPr="002003CA">
        <w:rPr>
          <w:rFonts w:ascii="Times New Roman" w:hAnsi="Times New Roman" w:cs="Times New Roman"/>
        </w:rPr>
        <w:t xml:space="preserve">Townsend and Sood 2012; </w:t>
      </w:r>
      <w:r w:rsidR="00390BA7" w:rsidRPr="002003CA">
        <w:rPr>
          <w:rFonts w:ascii="Times New Roman" w:hAnsi="Times New Roman" w:cs="Times New Roman"/>
        </w:rPr>
        <w:t>Vosgerau, Wertenbroch, and</w:t>
      </w:r>
      <w:r w:rsidR="00822A18" w:rsidRPr="002003CA">
        <w:rPr>
          <w:rFonts w:ascii="Times New Roman" w:hAnsi="Times New Roman" w:cs="Times New Roman"/>
        </w:rPr>
        <w:t xml:space="preserve"> Carmon 2006</w:t>
      </w:r>
      <w:r w:rsidR="00403AC5" w:rsidRPr="002003CA">
        <w:rPr>
          <w:rFonts w:ascii="Times New Roman" w:hAnsi="Times New Roman" w:cs="Times New Roman"/>
        </w:rPr>
        <w:t>)</w:t>
      </w:r>
      <w:r w:rsidR="004F0F76" w:rsidRPr="002003CA">
        <w:rPr>
          <w:rFonts w:ascii="Times New Roman" w:hAnsi="Times New Roman" w:cs="Times New Roman"/>
        </w:rPr>
        <w:t xml:space="preserve">, such as </w:t>
      </w:r>
      <w:r w:rsidR="00DB0209" w:rsidRPr="002003CA">
        <w:rPr>
          <w:rFonts w:ascii="Times New Roman" w:hAnsi="Times New Roman" w:cs="Times New Roman"/>
        </w:rPr>
        <w:t xml:space="preserve">when </w:t>
      </w:r>
      <w:r w:rsidR="00985BE9" w:rsidRPr="002003CA">
        <w:rPr>
          <w:rFonts w:ascii="Times New Roman" w:hAnsi="Times New Roman" w:cs="Times New Roman"/>
        </w:rPr>
        <w:t>products</w:t>
      </w:r>
      <w:r w:rsidR="00DB0209" w:rsidRPr="002003CA">
        <w:rPr>
          <w:rFonts w:ascii="Times New Roman" w:hAnsi="Times New Roman" w:cs="Times New Roman"/>
        </w:rPr>
        <w:t xml:space="preserve"> are perceived as unhealthy </w:t>
      </w:r>
      <w:r w:rsidR="00AD7C7E" w:rsidRPr="002003CA">
        <w:rPr>
          <w:rFonts w:ascii="Times New Roman" w:hAnsi="Times New Roman" w:cs="Times New Roman"/>
        </w:rPr>
        <w:t>(Raghunathan, Naylor</w:t>
      </w:r>
      <w:r w:rsidR="00B161B8" w:rsidRPr="002003CA">
        <w:rPr>
          <w:rFonts w:ascii="Times New Roman" w:hAnsi="Times New Roman" w:cs="Times New Roman"/>
        </w:rPr>
        <w:t>,</w:t>
      </w:r>
      <w:r w:rsidR="00AD7C7E" w:rsidRPr="002003CA">
        <w:rPr>
          <w:rFonts w:ascii="Times New Roman" w:hAnsi="Times New Roman" w:cs="Times New Roman"/>
        </w:rPr>
        <w:t xml:space="preserve"> and</w:t>
      </w:r>
      <w:r w:rsidR="00DB0209" w:rsidRPr="002003CA">
        <w:rPr>
          <w:rFonts w:ascii="Times New Roman" w:hAnsi="Times New Roman" w:cs="Times New Roman"/>
        </w:rPr>
        <w:t xml:space="preserve"> Hoyer 2006)</w:t>
      </w:r>
      <w:r w:rsidR="00332C01" w:rsidRPr="002003CA">
        <w:rPr>
          <w:rFonts w:ascii="Times New Roman" w:hAnsi="Times New Roman" w:cs="Times New Roman"/>
        </w:rPr>
        <w:t xml:space="preserve"> or </w:t>
      </w:r>
      <w:r w:rsidR="005D12FE" w:rsidRPr="002003CA">
        <w:rPr>
          <w:rFonts w:ascii="Times New Roman" w:hAnsi="Times New Roman" w:cs="Times New Roman"/>
        </w:rPr>
        <w:t xml:space="preserve">experiences are </w:t>
      </w:r>
      <w:r w:rsidR="00332C01" w:rsidRPr="002003CA">
        <w:rPr>
          <w:rFonts w:ascii="Times New Roman" w:hAnsi="Times New Roman" w:cs="Times New Roman"/>
        </w:rPr>
        <w:t xml:space="preserve">ritualized </w:t>
      </w:r>
      <w:r w:rsidR="004F0F76" w:rsidRPr="002003CA">
        <w:rPr>
          <w:rFonts w:ascii="Times New Roman" w:hAnsi="Times New Roman" w:cs="Times New Roman"/>
        </w:rPr>
        <w:t xml:space="preserve">and shared </w:t>
      </w:r>
      <w:r w:rsidR="00332C01" w:rsidRPr="002003CA">
        <w:rPr>
          <w:rFonts w:ascii="Times New Roman" w:hAnsi="Times New Roman" w:cs="Times New Roman"/>
        </w:rPr>
        <w:t>(</w:t>
      </w:r>
      <w:r w:rsidR="00006CB0" w:rsidRPr="002003CA">
        <w:rPr>
          <w:rFonts w:ascii="Times New Roman" w:hAnsi="Times New Roman" w:cs="Times New Roman"/>
        </w:rPr>
        <w:t>Vohs</w:t>
      </w:r>
      <w:r w:rsidR="00B161B8" w:rsidRPr="002003CA">
        <w:rPr>
          <w:rFonts w:ascii="Times New Roman" w:hAnsi="Times New Roman" w:cs="Times New Roman"/>
        </w:rPr>
        <w:t xml:space="preserve"> et al. </w:t>
      </w:r>
      <w:r w:rsidR="00006CB0" w:rsidRPr="002003CA">
        <w:rPr>
          <w:rFonts w:ascii="Times New Roman" w:hAnsi="Times New Roman" w:cs="Times New Roman"/>
        </w:rPr>
        <w:t>2013</w:t>
      </w:r>
      <w:r w:rsidR="00332C01" w:rsidRPr="002003CA">
        <w:rPr>
          <w:rFonts w:ascii="Times New Roman" w:hAnsi="Times New Roman" w:cs="Times New Roman"/>
        </w:rPr>
        <w:t>)</w:t>
      </w:r>
      <w:r w:rsidR="00DB0209" w:rsidRPr="002003CA">
        <w:rPr>
          <w:rFonts w:ascii="Times New Roman" w:hAnsi="Times New Roman" w:cs="Times New Roman"/>
        </w:rPr>
        <w:t xml:space="preserve">. </w:t>
      </w:r>
      <w:r w:rsidR="004F0F76" w:rsidRPr="002003CA">
        <w:rPr>
          <w:rFonts w:ascii="Times New Roman" w:hAnsi="Times New Roman" w:cs="Times New Roman"/>
        </w:rPr>
        <w:t>Additional</w:t>
      </w:r>
      <w:r w:rsidR="00DF7D7F" w:rsidRPr="002003CA">
        <w:rPr>
          <w:rFonts w:ascii="Times New Roman" w:hAnsi="Times New Roman" w:cs="Times New Roman"/>
        </w:rPr>
        <w:t xml:space="preserve"> work has shown that </w:t>
      </w:r>
      <w:r w:rsidR="00477CA7" w:rsidRPr="002003CA">
        <w:rPr>
          <w:rFonts w:ascii="Times New Roman" w:hAnsi="Times New Roman" w:cs="Times New Roman"/>
        </w:rPr>
        <w:t xml:space="preserve">duration knowledge (Zhao and Tsai 2011), </w:t>
      </w:r>
      <w:r w:rsidR="00332C01" w:rsidRPr="002003CA">
        <w:rPr>
          <w:rFonts w:ascii="Times New Roman" w:hAnsi="Times New Roman" w:cs="Times New Roman"/>
        </w:rPr>
        <w:t xml:space="preserve">overly </w:t>
      </w:r>
      <w:r w:rsidR="00DC146D" w:rsidRPr="002003CA">
        <w:rPr>
          <w:rFonts w:ascii="Times New Roman" w:hAnsi="Times New Roman" w:cs="Times New Roman"/>
        </w:rPr>
        <w:t xml:space="preserve">unique </w:t>
      </w:r>
      <w:r w:rsidR="004F0F76" w:rsidRPr="002003CA">
        <w:rPr>
          <w:rFonts w:ascii="Times New Roman" w:hAnsi="Times New Roman" w:cs="Times New Roman"/>
        </w:rPr>
        <w:t xml:space="preserve">or varied selections </w:t>
      </w:r>
      <w:r w:rsidR="00DC146D" w:rsidRPr="002003CA">
        <w:rPr>
          <w:rFonts w:ascii="Times New Roman" w:hAnsi="Times New Roman" w:cs="Times New Roman"/>
        </w:rPr>
        <w:t>(</w:t>
      </w:r>
      <w:r w:rsidR="005D12FE" w:rsidRPr="002003CA">
        <w:rPr>
          <w:rFonts w:ascii="Times New Roman" w:hAnsi="Times New Roman" w:cs="Times New Roman"/>
        </w:rPr>
        <w:t xml:space="preserve">Ariely and Levav 2000; </w:t>
      </w:r>
      <w:r w:rsidR="00133AF5" w:rsidRPr="002003CA">
        <w:rPr>
          <w:rFonts w:ascii="Times New Roman" w:hAnsi="Times New Roman" w:cs="Times New Roman"/>
        </w:rPr>
        <w:t xml:space="preserve">Ratner, Kahn, </w:t>
      </w:r>
      <w:r w:rsidR="00133AF5" w:rsidRPr="002003CA">
        <w:rPr>
          <w:rFonts w:ascii="Times New Roman" w:hAnsi="Times New Roman" w:cs="Times New Roman"/>
        </w:rPr>
        <w:lastRenderedPageBreak/>
        <w:t>and</w:t>
      </w:r>
      <w:r w:rsidR="00DC146D" w:rsidRPr="002003CA">
        <w:rPr>
          <w:rFonts w:ascii="Times New Roman" w:hAnsi="Times New Roman" w:cs="Times New Roman"/>
        </w:rPr>
        <w:t xml:space="preserve"> Kahneman 1999)</w:t>
      </w:r>
      <w:r w:rsidR="004F0F76" w:rsidRPr="002003CA">
        <w:rPr>
          <w:rFonts w:ascii="Times New Roman" w:hAnsi="Times New Roman" w:cs="Times New Roman"/>
        </w:rPr>
        <w:t>, repeated evaluation</w:t>
      </w:r>
      <w:r w:rsidR="00133AF5" w:rsidRPr="002003CA">
        <w:rPr>
          <w:rFonts w:ascii="Times New Roman" w:hAnsi="Times New Roman" w:cs="Times New Roman"/>
        </w:rPr>
        <w:t xml:space="preserve"> (Larson, Redden, and</w:t>
      </w:r>
      <w:r w:rsidR="004F0F76" w:rsidRPr="002003CA">
        <w:rPr>
          <w:rFonts w:ascii="Times New Roman" w:hAnsi="Times New Roman" w:cs="Times New Roman"/>
        </w:rPr>
        <w:t xml:space="preserve"> Elder 2014), and anticipated dislike </w:t>
      </w:r>
      <w:r w:rsidR="00AB205B" w:rsidRPr="002003CA">
        <w:rPr>
          <w:rFonts w:ascii="Times New Roman" w:hAnsi="Times New Roman" w:cs="Times New Roman"/>
        </w:rPr>
        <w:t>(Lee, Frederick, and</w:t>
      </w:r>
      <w:r w:rsidR="004F0F76" w:rsidRPr="002003CA">
        <w:rPr>
          <w:rFonts w:ascii="Times New Roman" w:hAnsi="Times New Roman" w:cs="Times New Roman"/>
        </w:rPr>
        <w:t xml:space="preserve"> Ariely 2006) reduce consumption enjoyment.</w:t>
      </w:r>
      <w:r w:rsidR="00FE1B74" w:rsidRPr="002003CA">
        <w:rPr>
          <w:rFonts w:ascii="Times New Roman" w:hAnsi="Times New Roman" w:cs="Times New Roman"/>
        </w:rPr>
        <w:t xml:space="preserve"> </w:t>
      </w:r>
    </w:p>
    <w:p w14:paraId="583AC61F" w14:textId="1BB74B9E" w:rsidR="00503412" w:rsidRPr="002003CA" w:rsidRDefault="00F6573A" w:rsidP="00560AEC">
      <w:pPr>
        <w:pStyle w:val="ListParagraph"/>
        <w:spacing w:line="480" w:lineRule="auto"/>
        <w:ind w:left="0" w:firstLine="720"/>
        <w:rPr>
          <w:rFonts w:ascii="Times New Roman" w:hAnsi="Times New Roman" w:cs="Times New Roman"/>
        </w:rPr>
      </w:pPr>
      <w:r w:rsidRPr="002003CA">
        <w:rPr>
          <w:rFonts w:ascii="Times New Roman" w:hAnsi="Times New Roman" w:cs="Times New Roman"/>
        </w:rPr>
        <w:t xml:space="preserve">We add to </w:t>
      </w:r>
      <w:r w:rsidR="00FF6EA9" w:rsidRPr="002003CA">
        <w:rPr>
          <w:rFonts w:ascii="Times New Roman" w:hAnsi="Times New Roman" w:cs="Times New Roman"/>
        </w:rPr>
        <w:t xml:space="preserve">the consumption enjoyment </w:t>
      </w:r>
      <w:r w:rsidRPr="002003CA">
        <w:rPr>
          <w:rFonts w:ascii="Times New Roman" w:hAnsi="Times New Roman" w:cs="Times New Roman"/>
        </w:rPr>
        <w:t xml:space="preserve">literature by identifying a novel </w:t>
      </w:r>
      <w:r w:rsidR="00CC0649" w:rsidRPr="002003CA">
        <w:rPr>
          <w:rFonts w:ascii="Times New Roman" w:hAnsi="Times New Roman" w:cs="Times New Roman"/>
        </w:rPr>
        <w:t xml:space="preserve">predictor </w:t>
      </w:r>
      <w:r w:rsidR="000C0253" w:rsidRPr="002003CA">
        <w:rPr>
          <w:rFonts w:ascii="Times New Roman" w:hAnsi="Times New Roman" w:cs="Times New Roman"/>
        </w:rPr>
        <w:t xml:space="preserve">(relationship reminders) </w:t>
      </w:r>
      <w:r w:rsidR="00CC0649" w:rsidRPr="002003CA">
        <w:rPr>
          <w:rFonts w:ascii="Times New Roman" w:hAnsi="Times New Roman" w:cs="Times New Roman"/>
        </w:rPr>
        <w:t xml:space="preserve">and </w:t>
      </w:r>
      <w:r w:rsidRPr="002003CA">
        <w:rPr>
          <w:rFonts w:ascii="Times New Roman" w:hAnsi="Times New Roman" w:cs="Times New Roman"/>
        </w:rPr>
        <w:t xml:space="preserve">mechanism </w:t>
      </w:r>
      <w:r w:rsidR="000C0253" w:rsidRPr="002003CA">
        <w:rPr>
          <w:rFonts w:ascii="Times New Roman" w:hAnsi="Times New Roman" w:cs="Times New Roman"/>
        </w:rPr>
        <w:t xml:space="preserve">(affective numbing) </w:t>
      </w:r>
      <w:r w:rsidR="00832064" w:rsidRPr="002003CA">
        <w:rPr>
          <w:rFonts w:ascii="Times New Roman" w:hAnsi="Times New Roman" w:cs="Times New Roman"/>
        </w:rPr>
        <w:t xml:space="preserve">that </w:t>
      </w:r>
      <w:r w:rsidRPr="002003CA">
        <w:rPr>
          <w:rFonts w:ascii="Times New Roman" w:hAnsi="Times New Roman" w:cs="Times New Roman"/>
        </w:rPr>
        <w:t xml:space="preserve">explain when and why actual consumption enjoyment of </w:t>
      </w:r>
      <w:r w:rsidR="006F73A0" w:rsidRPr="002003CA">
        <w:rPr>
          <w:rFonts w:ascii="Times New Roman" w:hAnsi="Times New Roman" w:cs="Times New Roman"/>
        </w:rPr>
        <w:t xml:space="preserve">positive </w:t>
      </w:r>
      <w:r w:rsidRPr="002003CA">
        <w:rPr>
          <w:rFonts w:ascii="Times New Roman" w:hAnsi="Times New Roman" w:cs="Times New Roman"/>
        </w:rPr>
        <w:t>and</w:t>
      </w:r>
      <w:r w:rsidR="006F73A0" w:rsidRPr="002003CA">
        <w:rPr>
          <w:rFonts w:ascii="Times New Roman" w:hAnsi="Times New Roman" w:cs="Times New Roman"/>
        </w:rPr>
        <w:t xml:space="preserve"> negative</w:t>
      </w:r>
      <w:r w:rsidRPr="002003CA">
        <w:rPr>
          <w:rFonts w:ascii="Times New Roman" w:hAnsi="Times New Roman" w:cs="Times New Roman"/>
        </w:rPr>
        <w:t xml:space="preserve"> experiences can </w:t>
      </w:r>
      <w:r w:rsidR="003755A2" w:rsidRPr="002003CA">
        <w:rPr>
          <w:rFonts w:ascii="Times New Roman" w:hAnsi="Times New Roman" w:cs="Times New Roman"/>
        </w:rPr>
        <w:t xml:space="preserve">respectively </w:t>
      </w:r>
      <w:r w:rsidRPr="002003CA">
        <w:rPr>
          <w:rFonts w:ascii="Times New Roman" w:hAnsi="Times New Roman" w:cs="Times New Roman"/>
          <w:i/>
        </w:rPr>
        <w:t>decrease</w:t>
      </w:r>
      <w:r w:rsidRPr="002003CA">
        <w:rPr>
          <w:rFonts w:ascii="Times New Roman" w:hAnsi="Times New Roman" w:cs="Times New Roman"/>
        </w:rPr>
        <w:t xml:space="preserve"> and </w:t>
      </w:r>
      <w:r w:rsidRPr="002003CA">
        <w:rPr>
          <w:rFonts w:ascii="Times New Roman" w:hAnsi="Times New Roman" w:cs="Times New Roman"/>
          <w:i/>
        </w:rPr>
        <w:t>increase</w:t>
      </w:r>
      <w:r w:rsidR="000C0253" w:rsidRPr="002003CA">
        <w:rPr>
          <w:rFonts w:ascii="Times New Roman" w:hAnsi="Times New Roman" w:cs="Times New Roman"/>
          <w:i/>
        </w:rPr>
        <w:t>.</w:t>
      </w:r>
      <w:r w:rsidR="00FF6EA9" w:rsidRPr="002003CA">
        <w:rPr>
          <w:rFonts w:ascii="Times New Roman" w:hAnsi="Times New Roman" w:cs="Times New Roman"/>
        </w:rPr>
        <w:t xml:space="preserve"> We also add to the literature on relationship reminders (Cavanaugh 2014) by showing how they impact perception</w:t>
      </w:r>
      <w:r w:rsidR="002E7872" w:rsidRPr="002003CA">
        <w:rPr>
          <w:rFonts w:ascii="Times New Roman" w:hAnsi="Times New Roman" w:cs="Times New Roman"/>
        </w:rPr>
        <w:t>s</w:t>
      </w:r>
      <w:r w:rsidR="00FF6EA9" w:rsidRPr="002003CA">
        <w:rPr>
          <w:rFonts w:ascii="Times New Roman" w:hAnsi="Times New Roman" w:cs="Times New Roman"/>
        </w:rPr>
        <w:t xml:space="preserve"> of sensory experiences</w:t>
      </w:r>
      <w:r w:rsidR="002E7872" w:rsidRPr="002003CA">
        <w:rPr>
          <w:rFonts w:ascii="Times New Roman" w:hAnsi="Times New Roman" w:cs="Times New Roman"/>
        </w:rPr>
        <w:t xml:space="preserve"> and consumption enjoyment</w:t>
      </w:r>
      <w:r w:rsidR="00FF6EA9" w:rsidRPr="002003CA">
        <w:rPr>
          <w:rFonts w:ascii="Times New Roman" w:hAnsi="Times New Roman" w:cs="Times New Roman"/>
        </w:rPr>
        <w:t>.</w:t>
      </w:r>
    </w:p>
    <w:p w14:paraId="4C1C6A89" w14:textId="6B0D4218" w:rsidR="00503412" w:rsidRPr="002003CA" w:rsidRDefault="005E289C">
      <w:pPr>
        <w:pStyle w:val="ListParagraph"/>
        <w:spacing w:line="480" w:lineRule="auto"/>
        <w:ind w:left="0" w:firstLine="720"/>
        <w:rPr>
          <w:rFonts w:ascii="Times" w:eastAsia="Times New Roman" w:hAnsi="Times" w:cs="Times New Roman"/>
          <w:shd w:val="clear" w:color="auto" w:fill="FFFFFF"/>
        </w:rPr>
      </w:pPr>
      <w:r w:rsidRPr="002003CA">
        <w:rPr>
          <w:rFonts w:ascii="Times New Roman" w:hAnsi="Times New Roman" w:cs="Times New Roman"/>
        </w:rPr>
        <w:t xml:space="preserve">Building on prior </w:t>
      </w:r>
      <w:r w:rsidR="008F50A6" w:rsidRPr="002003CA">
        <w:rPr>
          <w:rFonts w:ascii="Times New Roman" w:hAnsi="Times New Roman" w:cs="Times New Roman"/>
        </w:rPr>
        <w:t xml:space="preserve">work </w:t>
      </w:r>
      <w:r w:rsidR="002B6FC1" w:rsidRPr="002003CA">
        <w:rPr>
          <w:rFonts w:ascii="Times New Roman" w:hAnsi="Times New Roman" w:cs="Times New Roman"/>
        </w:rPr>
        <w:t xml:space="preserve">on </w:t>
      </w:r>
      <w:r w:rsidR="00951DEF" w:rsidRPr="002003CA">
        <w:rPr>
          <w:rFonts w:ascii="Times New Roman" w:hAnsi="Times New Roman" w:cs="Times New Roman"/>
        </w:rPr>
        <w:t xml:space="preserve">pain and consumer </w:t>
      </w:r>
      <w:r w:rsidR="002B6FC1" w:rsidRPr="002003CA">
        <w:rPr>
          <w:rFonts w:ascii="Times New Roman" w:hAnsi="Times New Roman" w:cs="Times New Roman"/>
        </w:rPr>
        <w:t>coping</w:t>
      </w:r>
      <w:r w:rsidR="00FC7281" w:rsidRPr="002003CA">
        <w:rPr>
          <w:rFonts w:ascii="Times New Roman" w:hAnsi="Times New Roman" w:cs="Times New Roman"/>
        </w:rPr>
        <w:t xml:space="preserve"> (</w:t>
      </w:r>
      <w:r w:rsidR="00DC59FB" w:rsidRPr="002003CA">
        <w:rPr>
          <w:rFonts w:ascii="Times New Roman" w:hAnsi="Times New Roman" w:cs="Times New Roman"/>
        </w:rPr>
        <w:t>Duhachek 2005</w:t>
      </w:r>
      <w:r w:rsidR="00A5451A" w:rsidRPr="002003CA">
        <w:rPr>
          <w:rFonts w:ascii="Times New Roman" w:hAnsi="Times New Roman" w:cs="Times New Roman"/>
        </w:rPr>
        <w:t xml:space="preserve">; Duhachek, Agrawal, and Han 2012; </w:t>
      </w:r>
      <w:r w:rsidR="00A6138C" w:rsidRPr="002003CA">
        <w:rPr>
          <w:rFonts w:ascii="Times New Roman" w:hAnsi="Times New Roman" w:cs="Times New Roman"/>
        </w:rPr>
        <w:t xml:space="preserve">MacDonald and Leary 2005; </w:t>
      </w:r>
      <w:r w:rsidR="00204247" w:rsidRPr="002003CA">
        <w:rPr>
          <w:rFonts w:ascii="Times New Roman" w:hAnsi="Times New Roman" w:cs="Times New Roman"/>
        </w:rPr>
        <w:t>Pavia and Mason 2004</w:t>
      </w:r>
      <w:r w:rsidR="00FC7281" w:rsidRPr="002003CA">
        <w:rPr>
          <w:rFonts w:ascii="Times New Roman" w:hAnsi="Times New Roman" w:cs="Times New Roman"/>
        </w:rPr>
        <w:t>)</w:t>
      </w:r>
      <w:r w:rsidR="008F50A6" w:rsidRPr="002003CA">
        <w:rPr>
          <w:rFonts w:ascii="Times New Roman" w:hAnsi="Times New Roman" w:cs="Times New Roman"/>
        </w:rPr>
        <w:t>, we theorize that</w:t>
      </w:r>
      <w:r w:rsidR="002B6FC1" w:rsidRPr="002003CA">
        <w:rPr>
          <w:rFonts w:ascii="Times New Roman" w:hAnsi="Times New Roman" w:cs="Times New Roman"/>
        </w:rPr>
        <w:t xml:space="preserve"> the prospect of psychological pain </w:t>
      </w:r>
      <w:r w:rsidR="00802BBC" w:rsidRPr="002003CA">
        <w:rPr>
          <w:rFonts w:ascii="Times New Roman" w:hAnsi="Times New Roman" w:cs="Times New Roman"/>
        </w:rPr>
        <w:t xml:space="preserve">from relationship reminders </w:t>
      </w:r>
      <w:r w:rsidR="002B6FC1" w:rsidRPr="002003CA">
        <w:rPr>
          <w:rFonts w:ascii="Times New Roman" w:hAnsi="Times New Roman" w:cs="Times New Roman"/>
        </w:rPr>
        <w:t>may result in self-protective numbing tendencies</w:t>
      </w:r>
      <w:r w:rsidR="002A066C" w:rsidRPr="002003CA">
        <w:rPr>
          <w:rFonts w:ascii="Times New Roman" w:hAnsi="Times New Roman" w:cs="Times New Roman"/>
        </w:rPr>
        <w:t xml:space="preserve">. </w:t>
      </w:r>
      <w:r w:rsidR="00802BBC" w:rsidRPr="002003CA">
        <w:rPr>
          <w:rFonts w:ascii="Times New Roman" w:hAnsi="Times New Roman" w:cs="Times New Roman"/>
        </w:rPr>
        <w:t xml:space="preserve">We propose that </w:t>
      </w:r>
      <w:r w:rsidR="00DD7BB8" w:rsidRPr="002003CA">
        <w:rPr>
          <w:rFonts w:ascii="Times New Roman" w:hAnsi="Times New Roman" w:cs="Times New Roman"/>
        </w:rPr>
        <w:t xml:space="preserve">affective numbing </w:t>
      </w:r>
      <w:r w:rsidR="002A066C" w:rsidRPr="002003CA">
        <w:rPr>
          <w:rFonts w:ascii="Times New Roman" w:hAnsi="Times New Roman" w:cs="Times New Roman"/>
        </w:rPr>
        <w:t>help</w:t>
      </w:r>
      <w:r w:rsidR="00802BBC" w:rsidRPr="002003CA">
        <w:rPr>
          <w:rFonts w:ascii="Times New Roman" w:hAnsi="Times New Roman" w:cs="Times New Roman"/>
        </w:rPr>
        <w:t>s</w:t>
      </w:r>
      <w:r w:rsidR="002A066C" w:rsidRPr="002003CA">
        <w:rPr>
          <w:rFonts w:ascii="Times New Roman" w:hAnsi="Times New Roman" w:cs="Times New Roman"/>
        </w:rPr>
        <w:t xml:space="preserve"> reduce unwanted thoughts and feelings, </w:t>
      </w:r>
      <w:r w:rsidR="00802BBC" w:rsidRPr="002003CA">
        <w:rPr>
          <w:rFonts w:ascii="Times New Roman" w:hAnsi="Times New Roman" w:cs="Times New Roman"/>
        </w:rPr>
        <w:t xml:space="preserve">but </w:t>
      </w:r>
      <w:r w:rsidR="002A066C" w:rsidRPr="002003CA">
        <w:rPr>
          <w:rFonts w:ascii="Times New Roman" w:hAnsi="Times New Roman" w:cs="Times New Roman"/>
        </w:rPr>
        <w:t xml:space="preserve">also inadvertently </w:t>
      </w:r>
      <w:r w:rsidR="00C3572E" w:rsidRPr="002003CA">
        <w:rPr>
          <w:rFonts w:ascii="Times New Roman" w:hAnsi="Times New Roman" w:cs="Times New Roman"/>
        </w:rPr>
        <w:t>deaden</w:t>
      </w:r>
      <w:r w:rsidR="00222A2A" w:rsidRPr="002003CA">
        <w:rPr>
          <w:rFonts w:ascii="Times New Roman" w:hAnsi="Times New Roman" w:cs="Times New Roman"/>
        </w:rPr>
        <w:t xml:space="preserve">s </w:t>
      </w:r>
      <w:r w:rsidR="002A066C" w:rsidRPr="002003CA">
        <w:rPr>
          <w:rFonts w:ascii="Times New Roman" w:hAnsi="Times New Roman" w:cs="Times New Roman"/>
        </w:rPr>
        <w:t xml:space="preserve">sensory perceptions important to enjoyment. </w:t>
      </w:r>
      <w:r w:rsidR="00136E48" w:rsidRPr="002003CA">
        <w:rPr>
          <w:rFonts w:ascii="Times" w:eastAsia="Times New Roman" w:hAnsi="Times" w:cs="Times New Roman"/>
          <w:shd w:val="clear" w:color="auto" w:fill="FFFFFF"/>
        </w:rPr>
        <w:t>We</w:t>
      </w:r>
      <w:r w:rsidR="00136E48" w:rsidRPr="002003CA">
        <w:rPr>
          <w:rFonts w:ascii="Times New Roman" w:eastAsia="Times New Roman" w:hAnsi="Times New Roman" w:cs="Times New Roman"/>
          <w:shd w:val="clear" w:color="auto" w:fill="FFFFFF"/>
        </w:rPr>
        <w:t xml:space="preserve"> provide evidence for the paradoxical effect of relationship reminders whereby</w:t>
      </w:r>
      <w:r w:rsidR="00136E48" w:rsidRPr="002003CA">
        <w:rPr>
          <w:rFonts w:ascii="Times" w:eastAsia="Times New Roman" w:hAnsi="Times" w:cs="Times New Roman"/>
          <w:shd w:val="clear" w:color="auto" w:fill="FFFFFF"/>
        </w:rPr>
        <w:t xml:space="preserve"> consumers reminded of relationships they lack derive </w:t>
      </w:r>
      <w:r w:rsidR="00136E48" w:rsidRPr="002003CA">
        <w:rPr>
          <w:rFonts w:ascii="Times" w:eastAsia="Times New Roman" w:hAnsi="Times" w:cs="Times New Roman"/>
          <w:i/>
          <w:shd w:val="clear" w:color="auto" w:fill="FFFFFF"/>
        </w:rPr>
        <w:t>less</w:t>
      </w:r>
      <w:r w:rsidR="00136E48" w:rsidRPr="002003CA">
        <w:rPr>
          <w:rFonts w:ascii="Times" w:eastAsia="Times New Roman" w:hAnsi="Times" w:cs="Times New Roman"/>
          <w:shd w:val="clear" w:color="auto" w:fill="FFFFFF"/>
        </w:rPr>
        <w:t xml:space="preserve"> </w:t>
      </w:r>
      <w:r w:rsidR="005C014B" w:rsidRPr="002003CA">
        <w:rPr>
          <w:rFonts w:ascii="Times" w:eastAsia="Times New Roman" w:hAnsi="Times" w:cs="Times New Roman"/>
          <w:shd w:val="clear" w:color="auto" w:fill="FFFFFF"/>
        </w:rPr>
        <w:t xml:space="preserve">enjoyment </w:t>
      </w:r>
      <w:r w:rsidR="00136E48" w:rsidRPr="002003CA">
        <w:rPr>
          <w:rFonts w:ascii="Times" w:eastAsia="Times New Roman" w:hAnsi="Times" w:cs="Times New Roman"/>
          <w:shd w:val="clear" w:color="auto" w:fill="FFFFFF"/>
        </w:rPr>
        <w:t xml:space="preserve">from </w:t>
      </w:r>
      <w:r w:rsidR="00DD7BB8" w:rsidRPr="002003CA">
        <w:rPr>
          <w:rFonts w:ascii="Times" w:eastAsia="Times New Roman" w:hAnsi="Times" w:cs="Times New Roman"/>
          <w:shd w:val="clear" w:color="auto" w:fill="FFFFFF"/>
        </w:rPr>
        <w:t xml:space="preserve">positive </w:t>
      </w:r>
      <w:r w:rsidR="00136E48" w:rsidRPr="002003CA">
        <w:rPr>
          <w:rFonts w:ascii="Times" w:eastAsia="Times New Roman" w:hAnsi="Times" w:cs="Times New Roman"/>
          <w:shd w:val="clear" w:color="auto" w:fill="FFFFFF"/>
        </w:rPr>
        <w:t xml:space="preserve">experiences </w:t>
      </w:r>
      <w:r w:rsidR="005C014B" w:rsidRPr="002003CA">
        <w:rPr>
          <w:rFonts w:ascii="Times" w:eastAsia="Times New Roman" w:hAnsi="Times" w:cs="Times New Roman"/>
          <w:shd w:val="clear" w:color="auto" w:fill="FFFFFF"/>
        </w:rPr>
        <w:t xml:space="preserve">and </w:t>
      </w:r>
      <w:r w:rsidR="00136E48" w:rsidRPr="002003CA">
        <w:rPr>
          <w:rFonts w:ascii="Times" w:eastAsia="Times New Roman" w:hAnsi="Times" w:cs="Times New Roman"/>
          <w:i/>
          <w:iCs/>
          <w:shd w:val="clear" w:color="auto" w:fill="FFFFFF"/>
        </w:rPr>
        <w:t>more</w:t>
      </w:r>
      <w:r w:rsidR="00136E48" w:rsidRPr="002003CA">
        <w:rPr>
          <w:rFonts w:ascii="Times" w:eastAsia="Times New Roman" w:hAnsi="Times" w:cs="Times New Roman"/>
          <w:shd w:val="clear" w:color="auto" w:fill="FFFFFF"/>
        </w:rPr>
        <w:t> </w:t>
      </w:r>
      <w:r w:rsidR="005C014B" w:rsidRPr="002003CA">
        <w:rPr>
          <w:rFonts w:ascii="Times" w:eastAsia="Times New Roman" w:hAnsi="Times" w:cs="Times New Roman"/>
          <w:shd w:val="clear" w:color="auto" w:fill="FFFFFF"/>
        </w:rPr>
        <w:t xml:space="preserve">enjoyment </w:t>
      </w:r>
      <w:r w:rsidR="00136E48" w:rsidRPr="002003CA">
        <w:rPr>
          <w:rFonts w:ascii="Times" w:eastAsia="Times New Roman" w:hAnsi="Times" w:cs="Times New Roman"/>
          <w:shd w:val="clear" w:color="auto" w:fill="FFFFFF"/>
        </w:rPr>
        <w:t xml:space="preserve">from </w:t>
      </w:r>
      <w:r w:rsidR="00DD7BB8" w:rsidRPr="002003CA">
        <w:rPr>
          <w:rFonts w:ascii="Times" w:eastAsia="Times New Roman" w:hAnsi="Times" w:cs="Times New Roman"/>
          <w:shd w:val="clear" w:color="auto" w:fill="FFFFFF"/>
        </w:rPr>
        <w:t xml:space="preserve">negative </w:t>
      </w:r>
      <w:r w:rsidR="00136E48" w:rsidRPr="002003CA">
        <w:rPr>
          <w:rFonts w:ascii="Times" w:eastAsia="Times New Roman" w:hAnsi="Times" w:cs="Times New Roman"/>
          <w:shd w:val="clear" w:color="auto" w:fill="FFFFFF"/>
        </w:rPr>
        <w:t>experiences</w:t>
      </w:r>
      <w:r w:rsidR="005C014B" w:rsidRPr="002003CA">
        <w:rPr>
          <w:rFonts w:ascii="Times" w:eastAsia="Times New Roman" w:hAnsi="Times" w:cs="Times New Roman"/>
          <w:shd w:val="clear" w:color="auto" w:fill="FFFFFF"/>
        </w:rPr>
        <w:t xml:space="preserve"> </w:t>
      </w:r>
      <w:r w:rsidR="005C014B" w:rsidRPr="002003CA">
        <w:rPr>
          <w:rFonts w:ascii="Times New Roman" w:hAnsi="Times New Roman" w:cs="Times New Roman"/>
        </w:rPr>
        <w:t>relative to those who have that relationship and not having been reminded of relationships at all</w:t>
      </w:r>
      <w:r w:rsidR="00136E48" w:rsidRPr="002003CA">
        <w:rPr>
          <w:rFonts w:ascii="Times" w:eastAsia="Times New Roman" w:hAnsi="Times" w:cs="Times New Roman"/>
          <w:shd w:val="clear" w:color="auto" w:fill="FFFFFF"/>
        </w:rPr>
        <w:t xml:space="preserve">. </w:t>
      </w:r>
      <w:r w:rsidR="00FF280F" w:rsidRPr="002003CA">
        <w:rPr>
          <w:rFonts w:ascii="Times New Roman" w:hAnsi="Times New Roman" w:cs="Times New Roman"/>
        </w:rPr>
        <w:t>We</w:t>
      </w:r>
      <w:r w:rsidR="00136E48" w:rsidRPr="002003CA">
        <w:rPr>
          <w:rFonts w:ascii="Times New Roman" w:hAnsi="Times New Roman" w:cs="Times New Roman"/>
        </w:rPr>
        <w:t xml:space="preserve"> also</w:t>
      </w:r>
      <w:r w:rsidR="00FF280F" w:rsidRPr="002003CA">
        <w:rPr>
          <w:rFonts w:ascii="Times New Roman" w:hAnsi="Times New Roman" w:cs="Times New Roman"/>
        </w:rPr>
        <w:t xml:space="preserve"> </w:t>
      </w:r>
      <w:r w:rsidR="00136E48" w:rsidRPr="002003CA">
        <w:rPr>
          <w:rFonts w:ascii="Times New Roman" w:hAnsi="Times New Roman" w:cs="Times New Roman"/>
        </w:rPr>
        <w:t>show</w:t>
      </w:r>
      <w:r w:rsidR="00FF280F" w:rsidRPr="002003CA">
        <w:rPr>
          <w:rFonts w:ascii="Times New Roman" w:hAnsi="Times New Roman" w:cs="Times New Roman"/>
        </w:rPr>
        <w:t xml:space="preserve"> </w:t>
      </w:r>
      <w:r w:rsidR="002934A7" w:rsidRPr="002003CA">
        <w:rPr>
          <w:rFonts w:ascii="Times New Roman" w:hAnsi="Times New Roman" w:cs="Times New Roman"/>
        </w:rPr>
        <w:t>how</w:t>
      </w:r>
      <w:r w:rsidR="00FF280F" w:rsidRPr="002003CA">
        <w:rPr>
          <w:rFonts w:ascii="Times New Roman" w:hAnsi="Times New Roman" w:cs="Times New Roman"/>
        </w:rPr>
        <w:t xml:space="preserve"> </w:t>
      </w:r>
      <w:r w:rsidR="00DD7BB8" w:rsidRPr="002003CA">
        <w:rPr>
          <w:rFonts w:ascii="Times New Roman" w:hAnsi="Times New Roman" w:cs="Times New Roman"/>
        </w:rPr>
        <w:t xml:space="preserve">affective numbing </w:t>
      </w:r>
      <w:r w:rsidR="00C96DDF" w:rsidRPr="002003CA">
        <w:rPr>
          <w:rFonts w:ascii="Times" w:eastAsia="Times New Roman" w:hAnsi="Times" w:cs="Times New Roman"/>
          <w:shd w:val="clear" w:color="auto" w:fill="FFFFFF"/>
        </w:rPr>
        <w:t xml:space="preserve">dulls </w:t>
      </w:r>
      <w:r w:rsidR="00FF280F" w:rsidRPr="002003CA">
        <w:rPr>
          <w:rFonts w:ascii="Times" w:eastAsia="Times New Roman" w:hAnsi="Times" w:cs="Times New Roman"/>
          <w:shd w:val="clear" w:color="auto" w:fill="FFFFFF"/>
        </w:rPr>
        <w:t xml:space="preserve">the emotional intensity </w:t>
      </w:r>
      <w:r w:rsidR="00A12529" w:rsidRPr="002003CA">
        <w:rPr>
          <w:rFonts w:ascii="Times" w:eastAsia="Times New Roman" w:hAnsi="Times" w:cs="Times New Roman"/>
          <w:shd w:val="clear" w:color="auto" w:fill="FFFFFF"/>
        </w:rPr>
        <w:t xml:space="preserve">of and </w:t>
      </w:r>
      <w:r w:rsidR="00A12529" w:rsidRPr="002003CA">
        <w:rPr>
          <w:rFonts w:ascii="Times New Roman" w:hAnsi="Times New Roman" w:cs="Times New Roman"/>
        </w:rPr>
        <w:t xml:space="preserve">perceptual sensitivity </w:t>
      </w:r>
      <w:r w:rsidR="00A12529" w:rsidRPr="002003CA">
        <w:rPr>
          <w:rFonts w:ascii="Times" w:eastAsia="Times New Roman" w:hAnsi="Times" w:cs="Times New Roman"/>
          <w:shd w:val="clear" w:color="auto" w:fill="FFFFFF"/>
        </w:rPr>
        <w:t>to</w:t>
      </w:r>
      <w:r w:rsidR="00FF280F" w:rsidRPr="002003CA">
        <w:rPr>
          <w:rFonts w:ascii="Times" w:eastAsia="Times New Roman" w:hAnsi="Times" w:cs="Times New Roman"/>
          <w:shd w:val="clear" w:color="auto" w:fill="FFFFFF"/>
        </w:rPr>
        <w:t xml:space="preserve"> </w:t>
      </w:r>
      <w:r w:rsidR="00116548" w:rsidRPr="002003CA">
        <w:rPr>
          <w:rFonts w:ascii="Times" w:eastAsia="Times New Roman" w:hAnsi="Times" w:cs="Times New Roman"/>
          <w:shd w:val="clear" w:color="auto" w:fill="FFFFFF"/>
        </w:rPr>
        <w:t xml:space="preserve">these </w:t>
      </w:r>
      <w:r w:rsidR="00FF280F" w:rsidRPr="002003CA">
        <w:rPr>
          <w:rFonts w:ascii="Times" w:eastAsia="Times New Roman" w:hAnsi="Times" w:cs="Times New Roman"/>
          <w:shd w:val="clear" w:color="auto" w:fill="FFFFFF"/>
        </w:rPr>
        <w:t>experiences</w:t>
      </w:r>
      <w:r w:rsidR="00FA11DC" w:rsidRPr="002003CA">
        <w:rPr>
          <w:rFonts w:ascii="Times" w:eastAsia="Times New Roman" w:hAnsi="Times" w:cs="Times New Roman"/>
          <w:shd w:val="clear" w:color="auto" w:fill="FFFFFF"/>
        </w:rPr>
        <w:t xml:space="preserve"> </w:t>
      </w:r>
      <w:r w:rsidR="002934A7" w:rsidRPr="002003CA">
        <w:rPr>
          <w:rFonts w:ascii="Times" w:eastAsia="Times New Roman" w:hAnsi="Times" w:cs="Times New Roman"/>
          <w:shd w:val="clear" w:color="auto" w:fill="FFFFFF"/>
        </w:rPr>
        <w:t>helping to explain our findings</w:t>
      </w:r>
      <w:r w:rsidR="00136E48" w:rsidRPr="002003CA">
        <w:rPr>
          <w:rFonts w:ascii="Times" w:eastAsia="Times New Roman" w:hAnsi="Times" w:cs="Times New Roman"/>
          <w:shd w:val="clear" w:color="auto" w:fill="FFFFFF"/>
        </w:rPr>
        <w:t xml:space="preserve">. </w:t>
      </w:r>
    </w:p>
    <w:p w14:paraId="0DD481AB" w14:textId="7BB1E32E" w:rsidR="00503412" w:rsidRPr="002003CA" w:rsidRDefault="00E74546">
      <w:pPr>
        <w:pStyle w:val="ListParagraph"/>
        <w:spacing w:line="480" w:lineRule="auto"/>
        <w:ind w:left="0" w:firstLine="720"/>
        <w:rPr>
          <w:rFonts w:ascii="Times New Roman" w:hAnsi="Times New Roman" w:cs="Times New Roman"/>
        </w:rPr>
      </w:pPr>
      <w:r w:rsidRPr="002003CA">
        <w:rPr>
          <w:rFonts w:ascii="Times New Roman" w:hAnsi="Times New Roman" w:cs="Times New Roman"/>
        </w:rPr>
        <w:t>Our predictions and findings run counter to common assumptions that when people are reminded of valued relationships they lack, they will feel more emotional, not less</w:t>
      </w:r>
      <w:r w:rsidR="00640D33" w:rsidRPr="002003CA">
        <w:rPr>
          <w:rFonts w:ascii="Times New Roman" w:hAnsi="Times New Roman" w:cs="Times New Roman"/>
        </w:rPr>
        <w:t xml:space="preserve">. </w:t>
      </w:r>
      <w:r w:rsidR="00D77ED7" w:rsidRPr="002003CA">
        <w:rPr>
          <w:rFonts w:ascii="Times New Roman" w:hAnsi="Times New Roman" w:cs="Times New Roman"/>
        </w:rPr>
        <w:t>P</w:t>
      </w:r>
      <w:r w:rsidR="00BF0C9D" w:rsidRPr="002003CA">
        <w:rPr>
          <w:rFonts w:ascii="Times New Roman" w:hAnsi="Times New Roman" w:cs="Times New Roman"/>
        </w:rPr>
        <w:t>rior work has typically focused on how emotion directs attention and enhances sensitivity to experiences owing to greater affective involvement</w:t>
      </w:r>
      <w:r w:rsidR="00BF0C9D" w:rsidRPr="002003CA">
        <w:rPr>
          <w:rFonts w:ascii="Times New Roman" w:hAnsi="Times New Roman" w:cs="Times New Roman"/>
          <w:i/>
        </w:rPr>
        <w:t xml:space="preserve"> </w:t>
      </w:r>
      <w:r w:rsidR="00BF0C9D" w:rsidRPr="002003CA">
        <w:rPr>
          <w:rFonts w:ascii="Times New Roman" w:hAnsi="Times New Roman" w:cs="Times New Roman"/>
        </w:rPr>
        <w:t xml:space="preserve">(Nowlis and Shiv 2005; Poor, Duhachek, and Krishnan 2013; </w:t>
      </w:r>
      <w:r w:rsidR="00D77ED7" w:rsidRPr="002003CA">
        <w:rPr>
          <w:rFonts w:ascii="Times New Roman" w:hAnsi="Times New Roman" w:cs="Times New Roman"/>
        </w:rPr>
        <w:t>Vohs et al. 2013). In contrast,</w:t>
      </w:r>
      <w:r w:rsidR="00BF0C9D" w:rsidRPr="002003CA">
        <w:rPr>
          <w:rFonts w:ascii="Times New Roman" w:hAnsi="Times New Roman" w:cs="Times New Roman"/>
        </w:rPr>
        <w:t xml:space="preserve"> we focus on how affective numbing blunts emotions and diminishes perceptual sensitivity. Additionally, our </w:t>
      </w:r>
      <w:r w:rsidR="002C546B" w:rsidRPr="002003CA">
        <w:rPr>
          <w:rFonts w:ascii="Times New Roman" w:hAnsi="Times New Roman" w:cs="Times New Roman"/>
        </w:rPr>
        <w:t>results</w:t>
      </w:r>
      <w:r w:rsidR="00BD48EC" w:rsidRPr="002003CA">
        <w:rPr>
          <w:rFonts w:ascii="Times New Roman" w:hAnsi="Times New Roman" w:cs="Times New Roman"/>
        </w:rPr>
        <w:t xml:space="preserve"> depart from</w:t>
      </w:r>
      <w:r w:rsidR="002C546B" w:rsidRPr="002003CA">
        <w:rPr>
          <w:rFonts w:ascii="Times New Roman" w:hAnsi="Times New Roman" w:cs="Times New Roman"/>
        </w:rPr>
        <w:t xml:space="preserve"> amplification </w:t>
      </w:r>
      <w:r w:rsidR="00D77ED7" w:rsidRPr="002003CA">
        <w:rPr>
          <w:rFonts w:ascii="Times New Roman" w:hAnsi="Times New Roman" w:cs="Times New Roman"/>
        </w:rPr>
        <w:t xml:space="preserve">findings </w:t>
      </w:r>
      <w:r w:rsidR="002C546B" w:rsidRPr="002003CA">
        <w:rPr>
          <w:rFonts w:ascii="Times New Roman" w:hAnsi="Times New Roman" w:cs="Times New Roman"/>
        </w:rPr>
        <w:t xml:space="preserve">in </w:t>
      </w:r>
      <w:r w:rsidR="002C546B" w:rsidRPr="002003CA">
        <w:rPr>
          <w:rFonts w:ascii="Times New Roman" w:hAnsi="Times New Roman" w:cs="Times New Roman"/>
        </w:rPr>
        <w:lastRenderedPageBreak/>
        <w:t xml:space="preserve">the enjoyment literature, whereby </w:t>
      </w:r>
      <w:r w:rsidR="00EF515F" w:rsidRPr="002003CA">
        <w:rPr>
          <w:rFonts w:ascii="Times New Roman" w:hAnsi="Times New Roman" w:cs="Times New Roman"/>
        </w:rPr>
        <w:t xml:space="preserve">enjoyment of </w:t>
      </w:r>
      <w:r w:rsidR="00105132" w:rsidRPr="002003CA">
        <w:rPr>
          <w:rFonts w:ascii="Times New Roman" w:hAnsi="Times New Roman" w:cs="Times New Roman"/>
        </w:rPr>
        <w:t xml:space="preserve">positive </w:t>
      </w:r>
      <w:r w:rsidR="002C546B" w:rsidRPr="002003CA">
        <w:rPr>
          <w:rFonts w:ascii="Times New Roman" w:hAnsi="Times New Roman" w:cs="Times New Roman"/>
        </w:rPr>
        <w:t xml:space="preserve">and </w:t>
      </w:r>
      <w:r w:rsidR="00105132" w:rsidRPr="002003CA">
        <w:rPr>
          <w:rFonts w:ascii="Times New Roman" w:hAnsi="Times New Roman" w:cs="Times New Roman"/>
        </w:rPr>
        <w:t xml:space="preserve">negative </w:t>
      </w:r>
      <w:r w:rsidR="002C546B" w:rsidRPr="002003CA">
        <w:rPr>
          <w:rFonts w:ascii="Times New Roman" w:hAnsi="Times New Roman" w:cs="Times New Roman"/>
        </w:rPr>
        <w:t xml:space="preserve">experiences </w:t>
      </w:r>
      <w:r w:rsidR="00EF515F" w:rsidRPr="002003CA">
        <w:rPr>
          <w:rFonts w:ascii="Times New Roman" w:hAnsi="Times New Roman" w:cs="Times New Roman"/>
        </w:rPr>
        <w:t>is magnified</w:t>
      </w:r>
      <w:r w:rsidR="000C58AC" w:rsidRPr="002003CA">
        <w:rPr>
          <w:rFonts w:ascii="Times New Roman" w:hAnsi="Times New Roman" w:cs="Times New Roman"/>
        </w:rPr>
        <w:t xml:space="preserve"> or more extreme</w:t>
      </w:r>
      <w:r w:rsidR="002C546B" w:rsidRPr="002003CA">
        <w:rPr>
          <w:rFonts w:ascii="Times New Roman" w:hAnsi="Times New Roman" w:cs="Times New Roman"/>
        </w:rPr>
        <w:t xml:space="preserve">. </w:t>
      </w:r>
      <w:r w:rsidR="003622F7" w:rsidRPr="002003CA">
        <w:rPr>
          <w:rFonts w:ascii="Times New Roman" w:hAnsi="Times New Roman" w:cs="Times New Roman"/>
        </w:rPr>
        <w:t xml:space="preserve">Whereas prior work </w:t>
      </w:r>
      <w:r w:rsidR="004921CB" w:rsidRPr="002003CA">
        <w:rPr>
          <w:rFonts w:ascii="Times New Roman" w:hAnsi="Times New Roman" w:cs="Times New Roman"/>
        </w:rPr>
        <w:t>identifies</w:t>
      </w:r>
      <w:r w:rsidR="003622F7" w:rsidRPr="002003CA">
        <w:rPr>
          <w:rFonts w:ascii="Times New Roman" w:hAnsi="Times New Roman" w:cs="Times New Roman"/>
        </w:rPr>
        <w:t xml:space="preserve"> conditions </w:t>
      </w:r>
      <w:r w:rsidR="00402935" w:rsidRPr="002003CA">
        <w:rPr>
          <w:rFonts w:ascii="Times New Roman" w:hAnsi="Times New Roman" w:cs="Times New Roman"/>
        </w:rPr>
        <w:t>when</w:t>
      </w:r>
      <w:r w:rsidR="00772CB3" w:rsidRPr="002003CA">
        <w:rPr>
          <w:rFonts w:ascii="Times New Roman" w:hAnsi="Times New Roman" w:cs="Times New Roman"/>
        </w:rPr>
        <w:t xml:space="preserve"> consumer</w:t>
      </w:r>
      <w:r w:rsidR="00402935" w:rsidRPr="002003CA">
        <w:rPr>
          <w:rFonts w:ascii="Times New Roman" w:hAnsi="Times New Roman" w:cs="Times New Roman"/>
        </w:rPr>
        <w:t>s exhibit greater</w:t>
      </w:r>
      <w:r w:rsidR="00772CB3" w:rsidRPr="002003CA">
        <w:rPr>
          <w:rFonts w:ascii="Times New Roman" w:hAnsi="Times New Roman" w:cs="Times New Roman"/>
        </w:rPr>
        <w:t xml:space="preserve"> sensitivity</w:t>
      </w:r>
      <w:r w:rsidR="00F66950" w:rsidRPr="002003CA">
        <w:rPr>
          <w:rFonts w:ascii="Times New Roman" w:hAnsi="Times New Roman" w:cs="Times New Roman"/>
        </w:rPr>
        <w:t xml:space="preserve"> </w:t>
      </w:r>
      <w:r w:rsidR="000C58AC" w:rsidRPr="002003CA">
        <w:rPr>
          <w:rFonts w:ascii="Times New Roman" w:hAnsi="Times New Roman" w:cs="Times New Roman"/>
        </w:rPr>
        <w:t xml:space="preserve">to experience valence </w:t>
      </w:r>
      <w:r w:rsidR="00EF515F" w:rsidRPr="002003CA">
        <w:rPr>
          <w:rFonts w:ascii="Times New Roman" w:hAnsi="Times New Roman" w:cs="Times New Roman"/>
        </w:rPr>
        <w:t>(Zhao and Tsai 2011)</w:t>
      </w:r>
      <w:r w:rsidR="003622F7" w:rsidRPr="002003CA">
        <w:rPr>
          <w:rFonts w:ascii="Times New Roman" w:hAnsi="Times New Roman" w:cs="Times New Roman"/>
        </w:rPr>
        <w:t xml:space="preserve">, we highlight circumstances where consumers </w:t>
      </w:r>
      <w:r w:rsidR="0003538D" w:rsidRPr="002003CA">
        <w:rPr>
          <w:rFonts w:ascii="Times New Roman" w:hAnsi="Times New Roman" w:cs="Times New Roman"/>
        </w:rPr>
        <w:t>exhibit diminished sensitivity</w:t>
      </w:r>
      <w:r w:rsidR="00D77ED7" w:rsidRPr="002003CA">
        <w:rPr>
          <w:rFonts w:ascii="Times New Roman" w:hAnsi="Times New Roman" w:cs="Times New Roman"/>
        </w:rPr>
        <w:t xml:space="preserve">, with </w:t>
      </w:r>
      <w:r w:rsidRPr="002003CA">
        <w:rPr>
          <w:rFonts w:ascii="Times New Roman" w:hAnsi="Times New Roman" w:cs="Times New Roman"/>
        </w:rPr>
        <w:t xml:space="preserve">important </w:t>
      </w:r>
      <w:r w:rsidR="00D77ED7" w:rsidRPr="002003CA">
        <w:rPr>
          <w:rFonts w:ascii="Times New Roman" w:hAnsi="Times New Roman" w:cs="Times New Roman"/>
        </w:rPr>
        <w:t>consequences for enjoyment</w:t>
      </w:r>
      <w:r w:rsidR="00772CB3" w:rsidRPr="002003CA">
        <w:rPr>
          <w:rFonts w:ascii="Times New Roman" w:hAnsi="Times New Roman" w:cs="Times New Roman"/>
        </w:rPr>
        <w:t>.</w:t>
      </w:r>
      <w:r w:rsidR="00A57068" w:rsidRPr="002003CA">
        <w:rPr>
          <w:rFonts w:ascii="Times New Roman" w:hAnsi="Times New Roman" w:cs="Times New Roman"/>
        </w:rPr>
        <w:t xml:space="preserve"> </w:t>
      </w:r>
    </w:p>
    <w:p w14:paraId="6026E790" w14:textId="560748CC" w:rsidR="00381B06" w:rsidRPr="002003CA" w:rsidRDefault="00090A83" w:rsidP="00381B06">
      <w:pPr>
        <w:pStyle w:val="ListParagraph"/>
        <w:spacing w:line="480" w:lineRule="auto"/>
        <w:ind w:left="0" w:firstLine="720"/>
        <w:rPr>
          <w:rFonts w:ascii="Times New Roman" w:eastAsia="Times New Roman" w:hAnsi="Times New Roman" w:cs="Times New Roman"/>
          <w:shd w:val="clear" w:color="auto" w:fill="FFFFFF"/>
        </w:rPr>
      </w:pPr>
      <w:r w:rsidRPr="002003CA">
        <w:rPr>
          <w:rFonts w:ascii="Times New Roman" w:eastAsia="Times New Roman" w:hAnsi="Times New Roman" w:cs="Times New Roman"/>
          <w:shd w:val="clear" w:color="auto" w:fill="FFFFFF"/>
        </w:rPr>
        <w:t>This paper is structured as follows.</w:t>
      </w:r>
      <w:r w:rsidR="00A15218" w:rsidRPr="002003CA">
        <w:rPr>
          <w:rFonts w:ascii="Times New Roman" w:eastAsia="Times New Roman" w:hAnsi="Times New Roman" w:cs="Times New Roman"/>
          <w:shd w:val="clear" w:color="auto" w:fill="FFFFFF"/>
        </w:rPr>
        <w:t xml:space="preserve"> </w:t>
      </w:r>
      <w:r w:rsidRPr="002003CA">
        <w:rPr>
          <w:rFonts w:ascii="Times New Roman" w:eastAsia="Times New Roman" w:hAnsi="Times New Roman" w:cs="Times New Roman"/>
          <w:shd w:val="clear" w:color="auto" w:fill="FFFFFF"/>
        </w:rPr>
        <w:t>W</w:t>
      </w:r>
      <w:r w:rsidR="00A15218" w:rsidRPr="002003CA">
        <w:rPr>
          <w:rFonts w:ascii="Times New Roman" w:eastAsia="Times New Roman" w:hAnsi="Times New Roman" w:cs="Times New Roman"/>
          <w:shd w:val="clear" w:color="auto" w:fill="FFFFFF"/>
        </w:rPr>
        <w:t>e first provide a</w:t>
      </w:r>
      <w:r w:rsidR="002706C6" w:rsidRPr="002003CA">
        <w:rPr>
          <w:rFonts w:ascii="Times New Roman" w:eastAsia="Times New Roman" w:hAnsi="Times New Roman" w:cs="Times New Roman"/>
          <w:shd w:val="clear" w:color="auto" w:fill="FFFFFF"/>
        </w:rPr>
        <w:t>n</w:t>
      </w:r>
      <w:r w:rsidR="00A15218" w:rsidRPr="002003CA">
        <w:rPr>
          <w:rFonts w:ascii="Times New Roman" w:eastAsia="Times New Roman" w:hAnsi="Times New Roman" w:cs="Times New Roman"/>
          <w:shd w:val="clear" w:color="auto" w:fill="FFFFFF"/>
        </w:rPr>
        <w:t xml:space="preserve"> overview of prior work on relationship reminders</w:t>
      </w:r>
      <w:r w:rsidR="00A57068" w:rsidRPr="002003CA">
        <w:rPr>
          <w:rFonts w:ascii="Times New Roman" w:eastAsia="Times New Roman" w:hAnsi="Times New Roman" w:cs="Times New Roman"/>
          <w:shd w:val="clear" w:color="auto" w:fill="FFFFFF"/>
        </w:rPr>
        <w:t xml:space="preserve">, </w:t>
      </w:r>
      <w:r w:rsidR="00B16F1C" w:rsidRPr="002003CA">
        <w:rPr>
          <w:rFonts w:ascii="Times New Roman" w:eastAsia="Times New Roman" w:hAnsi="Times New Roman" w:cs="Times New Roman"/>
          <w:shd w:val="clear" w:color="auto" w:fill="FFFFFF"/>
        </w:rPr>
        <w:t>affective numbing</w:t>
      </w:r>
      <w:r w:rsidR="00A57068" w:rsidRPr="002003CA">
        <w:rPr>
          <w:rFonts w:ascii="Times New Roman" w:eastAsia="Times New Roman" w:hAnsi="Times New Roman" w:cs="Times New Roman"/>
          <w:shd w:val="clear" w:color="auto" w:fill="FFFFFF"/>
        </w:rPr>
        <w:t>,</w:t>
      </w:r>
      <w:r w:rsidR="00482BEC" w:rsidRPr="002003CA">
        <w:rPr>
          <w:rFonts w:ascii="Times New Roman" w:eastAsia="Times New Roman" w:hAnsi="Times New Roman" w:cs="Times New Roman"/>
          <w:shd w:val="clear" w:color="auto" w:fill="FFFFFF"/>
        </w:rPr>
        <w:t xml:space="preserve"> and </w:t>
      </w:r>
      <w:r w:rsidR="00A15218" w:rsidRPr="002003CA">
        <w:rPr>
          <w:rFonts w:ascii="Times New Roman" w:eastAsia="Times New Roman" w:hAnsi="Times New Roman" w:cs="Times New Roman"/>
          <w:shd w:val="clear" w:color="auto" w:fill="FFFFFF"/>
        </w:rPr>
        <w:t>consumption enjoyment</w:t>
      </w:r>
      <w:r w:rsidR="00A57068" w:rsidRPr="002003CA">
        <w:rPr>
          <w:rFonts w:ascii="Times New Roman" w:eastAsia="Times New Roman" w:hAnsi="Times New Roman" w:cs="Times New Roman"/>
          <w:shd w:val="clear" w:color="auto" w:fill="FFFFFF"/>
        </w:rPr>
        <w:t>.</w:t>
      </w:r>
      <w:r w:rsidR="007A5C21" w:rsidRPr="002003CA">
        <w:rPr>
          <w:rFonts w:ascii="Times New Roman" w:eastAsia="Times New Roman" w:hAnsi="Times New Roman" w:cs="Times New Roman"/>
          <w:shd w:val="clear" w:color="auto" w:fill="FFFFFF"/>
        </w:rPr>
        <w:t xml:space="preserve"> </w:t>
      </w:r>
      <w:r w:rsidR="0051100C" w:rsidRPr="002003CA">
        <w:rPr>
          <w:rFonts w:ascii="Times New Roman" w:eastAsia="Times New Roman" w:hAnsi="Times New Roman" w:cs="Times New Roman"/>
          <w:shd w:val="clear" w:color="auto" w:fill="FFFFFF"/>
        </w:rPr>
        <w:t>We then</w:t>
      </w:r>
      <w:r w:rsidR="00A15218" w:rsidRPr="002003CA">
        <w:rPr>
          <w:rFonts w:ascii="Times New Roman" w:eastAsia="Times New Roman" w:hAnsi="Times New Roman" w:cs="Times New Roman"/>
          <w:shd w:val="clear" w:color="auto" w:fill="FFFFFF"/>
        </w:rPr>
        <w:t xml:space="preserve"> present our conceptualization of how relationship reminders influence </w:t>
      </w:r>
      <w:r w:rsidR="00B16F1C" w:rsidRPr="002003CA">
        <w:rPr>
          <w:rFonts w:ascii="Times New Roman" w:eastAsia="Times New Roman" w:hAnsi="Times New Roman" w:cs="Times New Roman"/>
          <w:shd w:val="clear" w:color="auto" w:fill="FFFFFF"/>
        </w:rPr>
        <w:t xml:space="preserve">affective numbing </w:t>
      </w:r>
      <w:r w:rsidR="00A15218" w:rsidRPr="002003CA">
        <w:rPr>
          <w:rFonts w:ascii="Times New Roman" w:eastAsia="Times New Roman" w:hAnsi="Times New Roman" w:cs="Times New Roman"/>
          <w:shd w:val="clear" w:color="auto" w:fill="FFFFFF"/>
        </w:rPr>
        <w:t xml:space="preserve">and consumption enjoyment. </w:t>
      </w:r>
      <w:r w:rsidR="0051100C" w:rsidRPr="002003CA">
        <w:rPr>
          <w:rFonts w:ascii="Times New Roman" w:eastAsia="Times New Roman" w:hAnsi="Times New Roman" w:cs="Times New Roman"/>
          <w:shd w:val="clear" w:color="auto" w:fill="FFFFFF"/>
        </w:rPr>
        <w:t>S</w:t>
      </w:r>
      <w:r w:rsidR="00A15218" w:rsidRPr="002003CA">
        <w:rPr>
          <w:rFonts w:ascii="Times New Roman" w:eastAsia="Times New Roman" w:hAnsi="Times New Roman" w:cs="Times New Roman"/>
          <w:shd w:val="clear" w:color="auto" w:fill="FFFFFF"/>
        </w:rPr>
        <w:t xml:space="preserve">ix studies </w:t>
      </w:r>
      <w:r w:rsidR="00657DBD" w:rsidRPr="002003CA">
        <w:rPr>
          <w:rFonts w:ascii="Times New Roman" w:eastAsia="Times New Roman" w:hAnsi="Times New Roman" w:cs="Times New Roman"/>
          <w:shd w:val="clear" w:color="auto" w:fill="FFFFFF"/>
        </w:rPr>
        <w:t xml:space="preserve">(lab and field) </w:t>
      </w:r>
      <w:r w:rsidR="00A15218" w:rsidRPr="002003CA">
        <w:rPr>
          <w:rFonts w:ascii="Times New Roman" w:eastAsia="Times New Roman" w:hAnsi="Times New Roman" w:cs="Times New Roman"/>
          <w:shd w:val="clear" w:color="auto" w:fill="FFFFFF"/>
        </w:rPr>
        <w:t>test these ideas</w:t>
      </w:r>
      <w:r w:rsidR="00802BBC" w:rsidRPr="002003CA">
        <w:rPr>
          <w:rFonts w:ascii="Times New Roman" w:eastAsia="Times New Roman" w:hAnsi="Times New Roman" w:cs="Times New Roman"/>
          <w:shd w:val="clear" w:color="auto" w:fill="FFFFFF"/>
        </w:rPr>
        <w:t xml:space="preserve"> and </w:t>
      </w:r>
      <w:r w:rsidR="00222A2A" w:rsidRPr="002003CA">
        <w:rPr>
          <w:rFonts w:ascii="Times New Roman" w:hAnsi="Times New Roman" w:cs="Times New Roman"/>
        </w:rPr>
        <w:t xml:space="preserve">show that relationship reminders (e.g., romantic relationships, close friendships) observed in consumption environments (e.g., restaurants, stores) shape enjoyment across a range of actual </w:t>
      </w:r>
      <w:r w:rsidR="00640D33" w:rsidRPr="002003CA">
        <w:rPr>
          <w:rFonts w:ascii="Times New Roman" w:hAnsi="Times New Roman" w:cs="Times New Roman"/>
        </w:rPr>
        <w:t>product</w:t>
      </w:r>
      <w:r w:rsidR="00222A2A" w:rsidRPr="002003CA">
        <w:rPr>
          <w:rFonts w:ascii="Times New Roman" w:hAnsi="Times New Roman" w:cs="Times New Roman"/>
        </w:rPr>
        <w:t xml:space="preserve"> experiences. </w:t>
      </w:r>
      <w:r w:rsidR="002325D8" w:rsidRPr="002003CA">
        <w:rPr>
          <w:rFonts w:ascii="Times New Roman" w:eastAsia="Times New Roman" w:hAnsi="Times New Roman" w:cs="Times New Roman"/>
          <w:shd w:val="clear" w:color="auto" w:fill="FFFFFF"/>
        </w:rPr>
        <w:t>Study 1</w:t>
      </w:r>
      <w:r w:rsidR="00381B06" w:rsidRPr="002003CA">
        <w:rPr>
          <w:rFonts w:ascii="Times New Roman" w:eastAsia="Times New Roman" w:hAnsi="Times New Roman" w:cs="Times New Roman"/>
          <w:shd w:val="clear" w:color="auto" w:fill="FFFFFF"/>
        </w:rPr>
        <w:t xml:space="preserve"> </w:t>
      </w:r>
      <w:r w:rsidR="005F648B" w:rsidRPr="002003CA">
        <w:rPr>
          <w:rFonts w:ascii="Times New Roman" w:eastAsia="Times New Roman" w:hAnsi="Times New Roman" w:cs="Times New Roman"/>
          <w:shd w:val="clear" w:color="auto" w:fill="FFFFFF"/>
        </w:rPr>
        <w:t>(field) and Study 2</w:t>
      </w:r>
      <w:r w:rsidR="008C63DA" w:rsidRPr="002003CA">
        <w:rPr>
          <w:rFonts w:ascii="Times New Roman" w:eastAsia="Times New Roman" w:hAnsi="Times New Roman" w:cs="Times New Roman"/>
          <w:shd w:val="clear" w:color="auto" w:fill="FFFFFF"/>
        </w:rPr>
        <w:t xml:space="preserve"> </w:t>
      </w:r>
      <w:r w:rsidR="005F648B" w:rsidRPr="002003CA">
        <w:rPr>
          <w:rFonts w:ascii="Times New Roman" w:eastAsia="Times New Roman" w:hAnsi="Times New Roman" w:cs="Times New Roman"/>
          <w:shd w:val="clear" w:color="auto" w:fill="FFFFFF"/>
        </w:rPr>
        <w:t>(lab) show that relationship reminders can reduce</w:t>
      </w:r>
      <w:r w:rsidR="00381B06" w:rsidRPr="002003CA">
        <w:rPr>
          <w:rFonts w:ascii="Times New Roman" w:eastAsia="Times New Roman" w:hAnsi="Times New Roman" w:cs="Times New Roman"/>
          <w:shd w:val="clear" w:color="auto" w:fill="FFFFFF"/>
        </w:rPr>
        <w:t xml:space="preserve"> enjoyment</w:t>
      </w:r>
      <w:r w:rsidR="00656836" w:rsidRPr="002003CA">
        <w:rPr>
          <w:rFonts w:ascii="Times New Roman" w:eastAsia="Times New Roman" w:hAnsi="Times New Roman" w:cs="Times New Roman"/>
          <w:shd w:val="clear" w:color="auto" w:fill="FFFFFF"/>
        </w:rPr>
        <w:t xml:space="preserve"> of positive consumption experience</w:t>
      </w:r>
      <w:r w:rsidR="005F648B" w:rsidRPr="002003CA">
        <w:rPr>
          <w:rFonts w:ascii="Times New Roman" w:eastAsia="Times New Roman" w:hAnsi="Times New Roman" w:cs="Times New Roman"/>
          <w:shd w:val="clear" w:color="auto" w:fill="FFFFFF"/>
        </w:rPr>
        <w:t>s</w:t>
      </w:r>
      <w:r w:rsidR="00381B06" w:rsidRPr="002003CA">
        <w:rPr>
          <w:rFonts w:ascii="Times New Roman" w:eastAsia="Times New Roman" w:hAnsi="Times New Roman" w:cs="Times New Roman"/>
          <w:i/>
          <w:shd w:val="clear" w:color="auto" w:fill="FFFFFF"/>
        </w:rPr>
        <w:t xml:space="preserve">. </w:t>
      </w:r>
      <w:r w:rsidR="00AA09B8" w:rsidRPr="002003CA">
        <w:rPr>
          <w:rFonts w:ascii="Times New Roman" w:eastAsia="Times New Roman" w:hAnsi="Times New Roman" w:cs="Times New Roman"/>
          <w:shd w:val="clear" w:color="auto" w:fill="FFFFFF"/>
        </w:rPr>
        <w:t xml:space="preserve">Study </w:t>
      </w:r>
      <w:r w:rsidR="000540A2" w:rsidRPr="002003CA">
        <w:rPr>
          <w:rFonts w:ascii="Times New Roman" w:eastAsia="Times New Roman" w:hAnsi="Times New Roman" w:cs="Times New Roman"/>
          <w:shd w:val="clear" w:color="auto" w:fill="FFFFFF"/>
        </w:rPr>
        <w:t>3</w:t>
      </w:r>
      <w:r w:rsidR="00AA09B8" w:rsidRPr="002003CA">
        <w:rPr>
          <w:rFonts w:ascii="Times New Roman" w:eastAsia="Times New Roman" w:hAnsi="Times New Roman" w:cs="Times New Roman"/>
          <w:shd w:val="clear" w:color="auto" w:fill="FFFFFF"/>
        </w:rPr>
        <w:t xml:space="preserve"> demonstrate</w:t>
      </w:r>
      <w:r w:rsidR="000540A2" w:rsidRPr="002003CA">
        <w:rPr>
          <w:rFonts w:ascii="Times New Roman" w:eastAsia="Times New Roman" w:hAnsi="Times New Roman" w:cs="Times New Roman"/>
          <w:shd w:val="clear" w:color="auto" w:fill="FFFFFF"/>
        </w:rPr>
        <w:t>s</w:t>
      </w:r>
      <w:r w:rsidR="00381B06" w:rsidRPr="002003CA">
        <w:rPr>
          <w:rFonts w:ascii="Times New Roman" w:eastAsia="Times New Roman" w:hAnsi="Times New Roman" w:cs="Times New Roman"/>
          <w:shd w:val="clear" w:color="auto" w:fill="FFFFFF"/>
        </w:rPr>
        <w:t xml:space="preserve"> that reminding consumers of romantic relationships they lack propagates </w:t>
      </w:r>
      <w:r w:rsidR="00105132" w:rsidRPr="002003CA">
        <w:rPr>
          <w:rFonts w:ascii="Times New Roman" w:eastAsia="Times New Roman" w:hAnsi="Times New Roman" w:cs="Times New Roman"/>
          <w:shd w:val="clear" w:color="auto" w:fill="FFFFFF"/>
        </w:rPr>
        <w:t>affective numbing</w:t>
      </w:r>
      <w:r w:rsidR="00657DBD" w:rsidRPr="002003CA">
        <w:rPr>
          <w:rFonts w:ascii="Times New Roman" w:eastAsia="Times New Roman" w:hAnsi="Times New Roman" w:cs="Times New Roman"/>
          <w:shd w:val="clear" w:color="auto" w:fill="FFFFFF"/>
        </w:rPr>
        <w:t xml:space="preserve">, </w:t>
      </w:r>
      <w:r w:rsidR="00105132" w:rsidRPr="002003CA">
        <w:rPr>
          <w:rFonts w:ascii="Times New Roman" w:eastAsia="Times New Roman" w:hAnsi="Times New Roman" w:cs="Times New Roman"/>
          <w:shd w:val="clear" w:color="auto" w:fill="FFFFFF"/>
        </w:rPr>
        <w:t>as evidenced by blunted</w:t>
      </w:r>
      <w:r w:rsidR="00B16F1C" w:rsidRPr="002003CA">
        <w:rPr>
          <w:rFonts w:ascii="Times New Roman" w:eastAsia="Times New Roman" w:hAnsi="Times New Roman" w:cs="Times New Roman"/>
          <w:shd w:val="clear" w:color="auto" w:fill="FFFFFF"/>
        </w:rPr>
        <w:t xml:space="preserve"> emotions</w:t>
      </w:r>
      <w:r w:rsidR="00105132" w:rsidRPr="002003CA">
        <w:rPr>
          <w:rFonts w:ascii="Times New Roman" w:eastAsia="Times New Roman" w:hAnsi="Times New Roman" w:cs="Times New Roman"/>
          <w:shd w:val="clear" w:color="auto" w:fill="FFFFFF"/>
        </w:rPr>
        <w:t xml:space="preserve"> and apathy</w:t>
      </w:r>
      <w:r w:rsidR="00381B06" w:rsidRPr="002003CA">
        <w:rPr>
          <w:rFonts w:ascii="Times New Roman" w:eastAsia="Times New Roman" w:hAnsi="Times New Roman" w:cs="Times New Roman"/>
          <w:shd w:val="clear" w:color="auto" w:fill="FFFFFF"/>
        </w:rPr>
        <w:t xml:space="preserve">. </w:t>
      </w:r>
      <w:r w:rsidR="00751DEF" w:rsidRPr="002003CA">
        <w:rPr>
          <w:rFonts w:ascii="Times New Roman" w:eastAsia="Times New Roman" w:hAnsi="Times New Roman" w:cs="Times New Roman"/>
          <w:shd w:val="clear" w:color="auto" w:fill="FFFFFF"/>
        </w:rPr>
        <w:t>Stud</w:t>
      </w:r>
      <w:r w:rsidR="001C042B" w:rsidRPr="002003CA">
        <w:rPr>
          <w:rFonts w:ascii="Times New Roman" w:eastAsia="Times New Roman" w:hAnsi="Times New Roman" w:cs="Times New Roman"/>
          <w:shd w:val="clear" w:color="auto" w:fill="FFFFFF"/>
        </w:rPr>
        <w:t>ies</w:t>
      </w:r>
      <w:r w:rsidR="00751DEF" w:rsidRPr="002003CA">
        <w:rPr>
          <w:rFonts w:ascii="Times New Roman" w:eastAsia="Times New Roman" w:hAnsi="Times New Roman" w:cs="Times New Roman"/>
          <w:shd w:val="clear" w:color="auto" w:fill="FFFFFF"/>
        </w:rPr>
        <w:t xml:space="preserve"> </w:t>
      </w:r>
      <w:r w:rsidR="00AA09B8" w:rsidRPr="002003CA">
        <w:rPr>
          <w:rFonts w:ascii="Times New Roman" w:eastAsia="Times New Roman" w:hAnsi="Times New Roman" w:cs="Times New Roman"/>
          <w:shd w:val="clear" w:color="auto" w:fill="FFFFFF"/>
        </w:rPr>
        <w:t>4</w:t>
      </w:r>
      <w:r w:rsidR="00381B06" w:rsidRPr="002003CA">
        <w:rPr>
          <w:rFonts w:ascii="Times New Roman" w:eastAsia="Times New Roman" w:hAnsi="Times New Roman" w:cs="Times New Roman"/>
          <w:shd w:val="clear" w:color="auto" w:fill="FFFFFF"/>
        </w:rPr>
        <w:t xml:space="preserve"> </w:t>
      </w:r>
      <w:r w:rsidR="001C042B" w:rsidRPr="002003CA">
        <w:rPr>
          <w:rFonts w:ascii="Times New Roman" w:eastAsia="Times New Roman" w:hAnsi="Times New Roman" w:cs="Times New Roman"/>
          <w:shd w:val="clear" w:color="auto" w:fill="FFFFFF"/>
        </w:rPr>
        <w:t xml:space="preserve">and 5 </w:t>
      </w:r>
      <w:r w:rsidR="00381B06" w:rsidRPr="002003CA">
        <w:rPr>
          <w:rFonts w:ascii="Times New Roman" w:eastAsia="Times New Roman" w:hAnsi="Times New Roman" w:cs="Times New Roman"/>
          <w:shd w:val="clear" w:color="auto" w:fill="FFFFFF"/>
        </w:rPr>
        <w:t xml:space="preserve">offer additional evidence for the </w:t>
      </w:r>
      <w:r w:rsidR="00B16F1C" w:rsidRPr="002003CA">
        <w:rPr>
          <w:rFonts w:ascii="Times New Roman" w:eastAsia="Times New Roman" w:hAnsi="Times New Roman" w:cs="Times New Roman"/>
          <w:shd w:val="clear" w:color="auto" w:fill="FFFFFF"/>
        </w:rPr>
        <w:t xml:space="preserve">affective numbing </w:t>
      </w:r>
      <w:r w:rsidR="00381B06" w:rsidRPr="002003CA">
        <w:rPr>
          <w:rFonts w:ascii="Times New Roman" w:eastAsia="Times New Roman" w:hAnsi="Times New Roman" w:cs="Times New Roman"/>
          <w:shd w:val="clear" w:color="auto" w:fill="FFFFFF"/>
        </w:rPr>
        <w:t xml:space="preserve">mechanism, </w:t>
      </w:r>
      <w:r w:rsidR="001C042B" w:rsidRPr="002003CA">
        <w:rPr>
          <w:rFonts w:ascii="Times New Roman" w:eastAsia="Times New Roman" w:hAnsi="Times New Roman" w:cs="Times New Roman"/>
          <w:shd w:val="clear" w:color="auto" w:fill="FFFFFF"/>
        </w:rPr>
        <w:t xml:space="preserve">and its role in </w:t>
      </w:r>
      <w:r w:rsidR="00381B06" w:rsidRPr="002003CA">
        <w:rPr>
          <w:rFonts w:ascii="Times New Roman" w:eastAsia="Times New Roman" w:hAnsi="Times New Roman" w:cs="Times New Roman"/>
          <w:shd w:val="clear" w:color="auto" w:fill="FFFFFF"/>
        </w:rPr>
        <w:t xml:space="preserve">reducing </w:t>
      </w:r>
      <w:r w:rsidR="00657DBD" w:rsidRPr="002003CA">
        <w:rPr>
          <w:rFonts w:ascii="Times New Roman" w:eastAsia="Times New Roman" w:hAnsi="Times New Roman" w:cs="Times New Roman"/>
          <w:shd w:val="clear" w:color="auto" w:fill="FFFFFF"/>
        </w:rPr>
        <w:t xml:space="preserve">enjoyment </w:t>
      </w:r>
      <w:r w:rsidR="00381B06" w:rsidRPr="002003CA">
        <w:rPr>
          <w:rFonts w:ascii="Times New Roman" w:eastAsia="Times New Roman" w:hAnsi="Times New Roman" w:cs="Times New Roman"/>
          <w:shd w:val="clear" w:color="auto" w:fill="FFFFFF"/>
        </w:rPr>
        <w:t xml:space="preserve">for </w:t>
      </w:r>
      <w:r w:rsidR="00B37119" w:rsidRPr="002003CA">
        <w:rPr>
          <w:rFonts w:ascii="Times New Roman" w:eastAsia="Times New Roman" w:hAnsi="Times New Roman" w:cs="Times New Roman"/>
          <w:shd w:val="clear" w:color="auto" w:fill="FFFFFF"/>
        </w:rPr>
        <w:t xml:space="preserve">positive </w:t>
      </w:r>
      <w:r w:rsidR="00381B06" w:rsidRPr="002003CA">
        <w:rPr>
          <w:rFonts w:ascii="Times New Roman" w:eastAsia="Times New Roman" w:hAnsi="Times New Roman" w:cs="Times New Roman"/>
          <w:shd w:val="clear" w:color="auto" w:fill="FFFFFF"/>
        </w:rPr>
        <w:t xml:space="preserve">and increasing </w:t>
      </w:r>
      <w:r w:rsidR="00657DBD" w:rsidRPr="002003CA">
        <w:rPr>
          <w:rFonts w:ascii="Times New Roman" w:eastAsia="Times New Roman" w:hAnsi="Times New Roman" w:cs="Times New Roman"/>
          <w:shd w:val="clear" w:color="auto" w:fill="FFFFFF"/>
        </w:rPr>
        <w:t xml:space="preserve">enjoyment </w:t>
      </w:r>
      <w:r w:rsidR="00381B06" w:rsidRPr="002003CA">
        <w:rPr>
          <w:rFonts w:ascii="Times New Roman" w:eastAsia="Times New Roman" w:hAnsi="Times New Roman" w:cs="Times New Roman"/>
          <w:shd w:val="clear" w:color="auto" w:fill="FFFFFF"/>
        </w:rPr>
        <w:t xml:space="preserve">for </w:t>
      </w:r>
      <w:r w:rsidR="00B37119" w:rsidRPr="002003CA">
        <w:rPr>
          <w:rFonts w:ascii="Times New Roman" w:eastAsia="Times New Roman" w:hAnsi="Times New Roman" w:cs="Times New Roman"/>
          <w:shd w:val="clear" w:color="auto" w:fill="FFFFFF"/>
        </w:rPr>
        <w:t xml:space="preserve">negative </w:t>
      </w:r>
      <w:r w:rsidR="00381B06" w:rsidRPr="002003CA">
        <w:rPr>
          <w:rFonts w:ascii="Times New Roman" w:eastAsia="Times New Roman" w:hAnsi="Times New Roman" w:cs="Times New Roman"/>
          <w:shd w:val="clear" w:color="auto" w:fill="FFFFFF"/>
        </w:rPr>
        <w:t xml:space="preserve">consumption experiences. </w:t>
      </w:r>
      <w:r w:rsidR="008C2892" w:rsidRPr="002003CA">
        <w:rPr>
          <w:rFonts w:ascii="Times New Roman" w:eastAsia="Times New Roman" w:hAnsi="Times New Roman" w:cs="Times New Roman"/>
          <w:shd w:val="clear" w:color="auto" w:fill="FFFFFF"/>
        </w:rPr>
        <w:t>We also</w:t>
      </w:r>
      <w:r w:rsidR="00381B06" w:rsidRPr="002003CA">
        <w:rPr>
          <w:rFonts w:ascii="Times New Roman" w:eastAsia="Times New Roman" w:hAnsi="Times New Roman" w:cs="Times New Roman"/>
          <w:shd w:val="clear" w:color="auto" w:fill="FFFFFF"/>
        </w:rPr>
        <w:t xml:space="preserve"> discuss the theoretical and practical implications of these findings.</w:t>
      </w:r>
    </w:p>
    <w:p w14:paraId="37F52F47" w14:textId="77777777" w:rsidR="008A16FA" w:rsidRPr="002003CA" w:rsidRDefault="007941CE" w:rsidP="00503412">
      <w:pPr>
        <w:spacing w:line="480" w:lineRule="auto"/>
        <w:jc w:val="center"/>
        <w:rPr>
          <w:rFonts w:ascii="Times New Roman" w:hAnsi="Times New Roman" w:cs="Times New Roman"/>
          <w:b/>
        </w:rPr>
      </w:pPr>
      <w:r w:rsidRPr="002003CA">
        <w:rPr>
          <w:rFonts w:ascii="Times New Roman" w:hAnsi="Times New Roman" w:cs="Times New Roman"/>
          <w:b/>
        </w:rPr>
        <w:t>RELATIONSHIP REMINDERS</w:t>
      </w:r>
      <w:r w:rsidR="004A5AE8" w:rsidRPr="002003CA">
        <w:rPr>
          <w:rFonts w:ascii="Times New Roman" w:hAnsi="Times New Roman" w:cs="Times New Roman"/>
          <w:b/>
        </w:rPr>
        <w:t xml:space="preserve">, </w:t>
      </w:r>
      <w:r w:rsidR="006C5E63" w:rsidRPr="002003CA">
        <w:rPr>
          <w:rFonts w:ascii="Times New Roman" w:hAnsi="Times New Roman" w:cs="Times New Roman"/>
          <w:b/>
        </w:rPr>
        <w:t>AFFECTIVE NUMBING</w:t>
      </w:r>
      <w:r w:rsidR="00BE0412" w:rsidRPr="002003CA">
        <w:rPr>
          <w:rFonts w:ascii="Times New Roman" w:hAnsi="Times New Roman" w:cs="Times New Roman"/>
          <w:b/>
        </w:rPr>
        <w:t xml:space="preserve">, AND </w:t>
      </w:r>
    </w:p>
    <w:p w14:paraId="30EC15AB" w14:textId="54238159" w:rsidR="00503412" w:rsidRPr="002003CA" w:rsidRDefault="00BE0412" w:rsidP="00503412">
      <w:pPr>
        <w:spacing w:line="480" w:lineRule="auto"/>
        <w:jc w:val="center"/>
        <w:rPr>
          <w:rFonts w:ascii="Times New Roman" w:hAnsi="Times New Roman" w:cs="Times New Roman"/>
          <w:b/>
          <w:i/>
        </w:rPr>
      </w:pPr>
      <w:r w:rsidRPr="002003CA">
        <w:rPr>
          <w:rFonts w:ascii="Times New Roman" w:hAnsi="Times New Roman" w:cs="Times New Roman"/>
          <w:b/>
        </w:rPr>
        <w:t>CONSUMPTION ENJOYMENT</w:t>
      </w:r>
    </w:p>
    <w:p w14:paraId="1C1D7D7A" w14:textId="2D122AB9" w:rsidR="00CA7F5F" w:rsidRPr="002003CA" w:rsidRDefault="00CA7F5F" w:rsidP="00503412">
      <w:pPr>
        <w:spacing w:line="480" w:lineRule="auto"/>
        <w:ind w:firstLine="720"/>
        <w:rPr>
          <w:rFonts w:ascii="Times New Roman" w:hAnsi="Times New Roman" w:cs="Times New Roman"/>
        </w:rPr>
      </w:pPr>
      <w:r w:rsidRPr="002003CA">
        <w:rPr>
          <w:rFonts w:ascii="Times New Roman" w:hAnsi="Times New Roman" w:cs="Times New Roman"/>
        </w:rPr>
        <w:t>Whether eating a meal at a restaurant, drinking a beverage at a cafe, or trying new products at the store, consumers regularly find themselves in the presence of or thinking about social others as they sample</w:t>
      </w:r>
      <w:r w:rsidR="00E1228C" w:rsidRPr="002003CA">
        <w:rPr>
          <w:rFonts w:ascii="Times New Roman" w:hAnsi="Times New Roman" w:cs="Times New Roman"/>
        </w:rPr>
        <w:t xml:space="preserve"> and </w:t>
      </w:r>
      <w:r w:rsidRPr="002003CA">
        <w:rPr>
          <w:rFonts w:ascii="Times New Roman" w:hAnsi="Times New Roman" w:cs="Times New Roman"/>
        </w:rPr>
        <w:t>consume</w:t>
      </w:r>
      <w:r w:rsidR="00E1228C" w:rsidRPr="002003CA">
        <w:rPr>
          <w:rFonts w:ascii="Times New Roman" w:hAnsi="Times New Roman" w:cs="Times New Roman"/>
        </w:rPr>
        <w:t xml:space="preserve"> products. In retail stores, sales associates often inquire about one’s</w:t>
      </w:r>
      <w:r w:rsidRPr="002003CA">
        <w:rPr>
          <w:rFonts w:ascii="Times New Roman" w:hAnsi="Times New Roman" w:cs="Times New Roman"/>
        </w:rPr>
        <w:t xml:space="preserve"> relationships (e.g., are you married? do you have kids?) </w:t>
      </w:r>
      <w:r w:rsidR="00E1228C" w:rsidRPr="002003CA">
        <w:rPr>
          <w:rFonts w:ascii="Times New Roman" w:hAnsi="Times New Roman" w:cs="Times New Roman"/>
        </w:rPr>
        <w:t xml:space="preserve">as a way to build rapport </w:t>
      </w:r>
      <w:r w:rsidR="00E1228C" w:rsidRPr="002003CA">
        <w:rPr>
          <w:rFonts w:ascii="Times New Roman" w:hAnsi="Times New Roman" w:cs="Times New Roman"/>
        </w:rPr>
        <w:lastRenderedPageBreak/>
        <w:t xml:space="preserve">with consumers. During their consumption activities, </w:t>
      </w:r>
      <w:r w:rsidRPr="002003CA">
        <w:rPr>
          <w:rFonts w:ascii="Times New Roman" w:hAnsi="Times New Roman" w:cs="Times New Roman"/>
        </w:rPr>
        <w:t>consumers regularly encounter reminders of valued relationships—those they have but also those they do not have (Cavanaugh 2014).</w:t>
      </w:r>
    </w:p>
    <w:p w14:paraId="33C76C69" w14:textId="2DFE23E7" w:rsidR="00503412" w:rsidRPr="002003CA" w:rsidRDefault="00607BF1" w:rsidP="00503412">
      <w:pPr>
        <w:spacing w:line="480" w:lineRule="auto"/>
        <w:ind w:firstLine="720"/>
        <w:rPr>
          <w:rFonts w:ascii="Times New Roman" w:hAnsi="Times New Roman" w:cs="Times New Roman"/>
          <w:b/>
          <w:i/>
        </w:rPr>
      </w:pPr>
      <w:r w:rsidRPr="002003CA">
        <w:rPr>
          <w:rFonts w:ascii="Times New Roman" w:hAnsi="Times New Roman" w:cs="Times New Roman"/>
        </w:rPr>
        <w:t xml:space="preserve">Social relationships are </w:t>
      </w:r>
      <w:r w:rsidR="00AE683F" w:rsidRPr="002003CA">
        <w:rPr>
          <w:rFonts w:ascii="Times New Roman" w:hAnsi="Times New Roman" w:cs="Times New Roman"/>
        </w:rPr>
        <w:t>commonly</w:t>
      </w:r>
      <w:r w:rsidRPr="002003CA">
        <w:rPr>
          <w:rFonts w:ascii="Times New Roman" w:hAnsi="Times New Roman" w:cs="Times New Roman"/>
        </w:rPr>
        <w:t xml:space="preserve"> associated with emotion</w:t>
      </w:r>
      <w:r w:rsidR="00DD074E" w:rsidRPr="002003CA">
        <w:rPr>
          <w:rFonts w:ascii="Times New Roman" w:hAnsi="Times New Roman" w:cs="Times New Roman"/>
        </w:rPr>
        <w:t xml:space="preserve"> (</w:t>
      </w:r>
      <w:r w:rsidR="0099460E" w:rsidRPr="002003CA">
        <w:rPr>
          <w:rFonts w:ascii="Times New Roman" w:hAnsi="Times New Roman" w:cs="Times New Roman"/>
        </w:rPr>
        <w:t xml:space="preserve">i.e., </w:t>
      </w:r>
      <w:r w:rsidR="005F1826" w:rsidRPr="002003CA">
        <w:rPr>
          <w:rFonts w:ascii="Times New Roman" w:hAnsi="Times New Roman" w:cs="Times New Roman"/>
        </w:rPr>
        <w:t>both</w:t>
      </w:r>
      <w:r w:rsidR="00DD074E" w:rsidRPr="002003CA">
        <w:rPr>
          <w:rFonts w:ascii="Times New Roman" w:hAnsi="Times New Roman" w:cs="Times New Roman"/>
        </w:rPr>
        <w:t xml:space="preserve"> highs </w:t>
      </w:r>
      <w:r w:rsidR="0099460E" w:rsidRPr="002003CA">
        <w:rPr>
          <w:rFonts w:ascii="Times New Roman" w:hAnsi="Times New Roman" w:cs="Times New Roman"/>
        </w:rPr>
        <w:t>and</w:t>
      </w:r>
      <w:r w:rsidR="00DD074E" w:rsidRPr="002003CA">
        <w:rPr>
          <w:rFonts w:ascii="Times New Roman" w:hAnsi="Times New Roman" w:cs="Times New Roman"/>
        </w:rPr>
        <w:t xml:space="preserve"> lows</w:t>
      </w:r>
      <w:r w:rsidR="008B5AF9" w:rsidRPr="002003CA">
        <w:rPr>
          <w:rFonts w:ascii="Times New Roman" w:hAnsi="Times New Roman" w:cs="Times New Roman"/>
        </w:rPr>
        <w:t>; Leary, Koch, and Hechenbleikner 2001</w:t>
      </w:r>
      <w:r w:rsidR="00A526A2" w:rsidRPr="002003CA">
        <w:rPr>
          <w:rFonts w:ascii="Times New Roman" w:hAnsi="Times New Roman" w:cs="Times New Roman"/>
        </w:rPr>
        <w:t xml:space="preserve">; </w:t>
      </w:r>
      <w:r w:rsidR="008B5AF9" w:rsidRPr="002003CA">
        <w:rPr>
          <w:rFonts w:ascii="Times New Roman" w:hAnsi="Times New Roman" w:cs="Times New Roman"/>
        </w:rPr>
        <w:t>Raghunathan and Corfman 2006</w:t>
      </w:r>
      <w:r w:rsidR="00DD074E" w:rsidRPr="002003CA">
        <w:rPr>
          <w:rFonts w:ascii="Times New Roman" w:hAnsi="Times New Roman" w:cs="Times New Roman"/>
        </w:rPr>
        <w:t xml:space="preserve">). </w:t>
      </w:r>
      <w:r w:rsidR="006D57E6" w:rsidRPr="002003CA">
        <w:rPr>
          <w:rFonts w:ascii="Times New Roman" w:hAnsi="Times New Roman" w:cs="Times New Roman"/>
        </w:rPr>
        <w:t>On one hand, t</w:t>
      </w:r>
      <w:r w:rsidR="00AE683F" w:rsidRPr="002003CA">
        <w:rPr>
          <w:rFonts w:ascii="Times New Roman" w:hAnsi="Times New Roman" w:cs="Times New Roman"/>
        </w:rPr>
        <w:t>hinking about the r</w:t>
      </w:r>
      <w:r w:rsidRPr="002003CA">
        <w:rPr>
          <w:rFonts w:ascii="Times New Roman" w:hAnsi="Times New Roman" w:cs="Times New Roman"/>
        </w:rPr>
        <w:t xml:space="preserve">elationships </w:t>
      </w:r>
      <w:r w:rsidR="00DD074E" w:rsidRPr="002003CA">
        <w:rPr>
          <w:rFonts w:ascii="Times New Roman" w:hAnsi="Times New Roman" w:cs="Times New Roman"/>
        </w:rPr>
        <w:t xml:space="preserve">and social support </w:t>
      </w:r>
      <w:r w:rsidR="00AE683F" w:rsidRPr="002003CA">
        <w:rPr>
          <w:rFonts w:ascii="Times New Roman" w:hAnsi="Times New Roman" w:cs="Times New Roman"/>
        </w:rPr>
        <w:t xml:space="preserve">one </w:t>
      </w:r>
      <w:r w:rsidR="003E4CA4" w:rsidRPr="002003CA">
        <w:rPr>
          <w:rFonts w:ascii="Times New Roman" w:hAnsi="Times New Roman" w:cs="Times New Roman"/>
        </w:rPr>
        <w:t>has often</w:t>
      </w:r>
      <w:r w:rsidR="00AE683F" w:rsidRPr="002003CA">
        <w:rPr>
          <w:rFonts w:ascii="Times New Roman" w:hAnsi="Times New Roman" w:cs="Times New Roman"/>
        </w:rPr>
        <w:t xml:space="preserve"> generate</w:t>
      </w:r>
      <w:r w:rsidR="003E4CA4" w:rsidRPr="002003CA">
        <w:rPr>
          <w:rFonts w:ascii="Times New Roman" w:hAnsi="Times New Roman" w:cs="Times New Roman"/>
        </w:rPr>
        <w:t>s</w:t>
      </w:r>
      <w:r w:rsidRPr="002003CA">
        <w:rPr>
          <w:rFonts w:ascii="Times New Roman" w:hAnsi="Times New Roman" w:cs="Times New Roman"/>
        </w:rPr>
        <w:t xml:space="preserve"> positive </w:t>
      </w:r>
      <w:r w:rsidR="00DD074E" w:rsidRPr="002003CA">
        <w:rPr>
          <w:rFonts w:ascii="Times New Roman" w:hAnsi="Times New Roman" w:cs="Times New Roman"/>
        </w:rPr>
        <w:t>emotions (e.g., happiness, love, pride</w:t>
      </w:r>
      <w:r w:rsidR="00CE2156" w:rsidRPr="002003CA">
        <w:rPr>
          <w:rFonts w:ascii="Times New Roman" w:hAnsi="Times New Roman" w:cs="Times New Roman"/>
        </w:rPr>
        <w:t>,</w:t>
      </w:r>
      <w:r w:rsidR="00DD074E" w:rsidRPr="002003CA">
        <w:rPr>
          <w:rFonts w:ascii="Times New Roman" w:hAnsi="Times New Roman" w:cs="Times New Roman"/>
        </w:rPr>
        <w:t xml:space="preserve"> </w:t>
      </w:r>
      <w:r w:rsidR="00CE2156" w:rsidRPr="002003CA">
        <w:rPr>
          <w:rFonts w:ascii="Times New Roman" w:hAnsi="Times New Roman" w:cs="Times New Roman"/>
        </w:rPr>
        <w:t xml:space="preserve">and </w:t>
      </w:r>
      <w:r w:rsidR="00DD074E" w:rsidRPr="002003CA">
        <w:rPr>
          <w:rFonts w:ascii="Times New Roman" w:hAnsi="Times New Roman" w:cs="Times New Roman"/>
        </w:rPr>
        <w:t xml:space="preserve">gratitude). </w:t>
      </w:r>
      <w:r w:rsidR="006D57E6" w:rsidRPr="002003CA">
        <w:rPr>
          <w:rFonts w:ascii="Times New Roman" w:hAnsi="Times New Roman" w:cs="Times New Roman"/>
        </w:rPr>
        <w:t>On the other hand</w:t>
      </w:r>
      <w:r w:rsidR="003E4CA4" w:rsidRPr="002003CA">
        <w:rPr>
          <w:rFonts w:ascii="Times New Roman" w:hAnsi="Times New Roman" w:cs="Times New Roman"/>
        </w:rPr>
        <w:t xml:space="preserve">, </w:t>
      </w:r>
      <w:r w:rsidR="00DD074E" w:rsidRPr="002003CA">
        <w:rPr>
          <w:rFonts w:ascii="Times New Roman" w:hAnsi="Times New Roman" w:cs="Times New Roman"/>
        </w:rPr>
        <w:t xml:space="preserve">social relationships can also be the source of </w:t>
      </w:r>
      <w:r w:rsidRPr="002003CA">
        <w:rPr>
          <w:rFonts w:ascii="Times New Roman" w:hAnsi="Times New Roman" w:cs="Times New Roman"/>
        </w:rPr>
        <w:t>negative emotion</w:t>
      </w:r>
      <w:r w:rsidR="00AE683F" w:rsidRPr="002003CA">
        <w:rPr>
          <w:rFonts w:ascii="Times New Roman" w:hAnsi="Times New Roman" w:cs="Times New Roman"/>
        </w:rPr>
        <w:t>s</w:t>
      </w:r>
      <w:r w:rsidR="00DD074E" w:rsidRPr="002003CA">
        <w:rPr>
          <w:rFonts w:ascii="Times New Roman" w:hAnsi="Times New Roman" w:cs="Times New Roman"/>
        </w:rPr>
        <w:t xml:space="preserve"> (e.g., frustration</w:t>
      </w:r>
      <w:r w:rsidR="003E4CA4" w:rsidRPr="002003CA">
        <w:rPr>
          <w:rFonts w:ascii="Times New Roman" w:hAnsi="Times New Roman" w:cs="Times New Roman"/>
        </w:rPr>
        <w:t xml:space="preserve"> with a spouse</w:t>
      </w:r>
      <w:r w:rsidR="00DD074E" w:rsidRPr="002003CA">
        <w:rPr>
          <w:rFonts w:ascii="Times New Roman" w:hAnsi="Times New Roman" w:cs="Times New Roman"/>
        </w:rPr>
        <w:t>, anger</w:t>
      </w:r>
      <w:r w:rsidR="003E4CA4" w:rsidRPr="002003CA">
        <w:rPr>
          <w:rFonts w:ascii="Times New Roman" w:hAnsi="Times New Roman" w:cs="Times New Roman"/>
        </w:rPr>
        <w:t xml:space="preserve"> towards a parent, fear for a child’s safety</w:t>
      </w:r>
      <w:r w:rsidR="00CE2156" w:rsidRPr="002003CA">
        <w:rPr>
          <w:rFonts w:ascii="Times New Roman" w:hAnsi="Times New Roman" w:cs="Times New Roman"/>
        </w:rPr>
        <w:t>). Similarly</w:t>
      </w:r>
      <w:r w:rsidR="00D560EB" w:rsidRPr="002003CA">
        <w:rPr>
          <w:rFonts w:ascii="Times New Roman" w:hAnsi="Times New Roman" w:cs="Times New Roman"/>
        </w:rPr>
        <w:t>,</w:t>
      </w:r>
      <w:r w:rsidR="00CE2156" w:rsidRPr="002003CA">
        <w:rPr>
          <w:rFonts w:ascii="Times New Roman" w:hAnsi="Times New Roman" w:cs="Times New Roman"/>
        </w:rPr>
        <w:t xml:space="preserve"> reminders of </w:t>
      </w:r>
      <w:r w:rsidR="00AE683F" w:rsidRPr="002003CA">
        <w:rPr>
          <w:rFonts w:ascii="Times New Roman" w:hAnsi="Times New Roman" w:cs="Times New Roman"/>
        </w:rPr>
        <w:t xml:space="preserve">relationships one </w:t>
      </w:r>
      <w:r w:rsidR="00E63230" w:rsidRPr="002003CA">
        <w:rPr>
          <w:rFonts w:ascii="Times New Roman" w:hAnsi="Times New Roman" w:cs="Times New Roman"/>
        </w:rPr>
        <w:t>does not have</w:t>
      </w:r>
      <w:r w:rsidR="00AE683F" w:rsidRPr="002003CA">
        <w:rPr>
          <w:rFonts w:ascii="Times New Roman" w:hAnsi="Times New Roman" w:cs="Times New Roman"/>
        </w:rPr>
        <w:t xml:space="preserve"> </w:t>
      </w:r>
      <w:r w:rsidR="00E63230" w:rsidRPr="002003CA">
        <w:rPr>
          <w:rFonts w:ascii="Times New Roman" w:hAnsi="Times New Roman" w:cs="Times New Roman"/>
        </w:rPr>
        <w:t xml:space="preserve">or no longer has </w:t>
      </w:r>
      <w:r w:rsidR="00F44097" w:rsidRPr="002003CA">
        <w:rPr>
          <w:rFonts w:ascii="Times New Roman" w:hAnsi="Times New Roman" w:cs="Times New Roman"/>
        </w:rPr>
        <w:t>could</w:t>
      </w:r>
      <w:r w:rsidR="00D934E3" w:rsidRPr="002003CA">
        <w:rPr>
          <w:rFonts w:ascii="Times New Roman" w:hAnsi="Times New Roman" w:cs="Times New Roman"/>
        </w:rPr>
        <w:t xml:space="preserve"> also</w:t>
      </w:r>
      <w:r w:rsidR="00DB40F7" w:rsidRPr="002003CA">
        <w:rPr>
          <w:rFonts w:ascii="Times New Roman" w:hAnsi="Times New Roman" w:cs="Times New Roman"/>
        </w:rPr>
        <w:t xml:space="preserve"> make one </w:t>
      </w:r>
      <w:r w:rsidR="003E4CA4" w:rsidRPr="002003CA">
        <w:rPr>
          <w:rFonts w:ascii="Times New Roman" w:hAnsi="Times New Roman" w:cs="Times New Roman"/>
        </w:rPr>
        <w:t xml:space="preserve">feel </w:t>
      </w:r>
      <w:r w:rsidR="00DB40F7" w:rsidRPr="002003CA">
        <w:rPr>
          <w:rFonts w:ascii="Times New Roman" w:hAnsi="Times New Roman" w:cs="Times New Roman"/>
        </w:rPr>
        <w:t>emotional</w:t>
      </w:r>
      <w:r w:rsidR="00D406F1" w:rsidRPr="002003CA">
        <w:rPr>
          <w:rFonts w:ascii="Times New Roman" w:hAnsi="Times New Roman" w:cs="Times New Roman"/>
        </w:rPr>
        <w:t>.</w:t>
      </w:r>
      <w:r w:rsidR="00225354" w:rsidRPr="002003CA">
        <w:rPr>
          <w:rFonts w:ascii="Times New Roman" w:hAnsi="Times New Roman" w:cs="Times New Roman"/>
        </w:rPr>
        <w:t xml:space="preserve"> </w:t>
      </w:r>
      <w:r w:rsidR="00F44097" w:rsidRPr="002003CA">
        <w:rPr>
          <w:rFonts w:ascii="Times New Roman" w:hAnsi="Times New Roman" w:cs="Times New Roman"/>
        </w:rPr>
        <w:t>T</w:t>
      </w:r>
      <w:r w:rsidR="00225354" w:rsidRPr="002003CA">
        <w:rPr>
          <w:rFonts w:ascii="Times New Roman" w:hAnsi="Times New Roman" w:cs="Times New Roman"/>
        </w:rPr>
        <w:t xml:space="preserve">hinking about relationships one </w:t>
      </w:r>
      <w:r w:rsidR="00E63230" w:rsidRPr="002003CA">
        <w:rPr>
          <w:rFonts w:ascii="Times New Roman" w:hAnsi="Times New Roman" w:cs="Times New Roman"/>
        </w:rPr>
        <w:t>lacks</w:t>
      </w:r>
      <w:r w:rsidR="00225354" w:rsidRPr="002003CA">
        <w:rPr>
          <w:rFonts w:ascii="Times New Roman" w:hAnsi="Times New Roman" w:cs="Times New Roman"/>
        </w:rPr>
        <w:t xml:space="preserve"> </w:t>
      </w:r>
      <w:r w:rsidR="00862018" w:rsidRPr="002003CA">
        <w:rPr>
          <w:rFonts w:ascii="Times New Roman" w:hAnsi="Times New Roman" w:cs="Times New Roman"/>
        </w:rPr>
        <w:t xml:space="preserve">presumably </w:t>
      </w:r>
      <w:r w:rsidR="00225354" w:rsidRPr="002003CA">
        <w:rPr>
          <w:rFonts w:ascii="Times New Roman" w:hAnsi="Times New Roman" w:cs="Times New Roman"/>
        </w:rPr>
        <w:t xml:space="preserve">may </w:t>
      </w:r>
      <w:r w:rsidR="00862018" w:rsidRPr="002003CA">
        <w:rPr>
          <w:rFonts w:ascii="Times New Roman" w:hAnsi="Times New Roman" w:cs="Times New Roman"/>
        </w:rPr>
        <w:t xml:space="preserve">increase the likelihood of </w:t>
      </w:r>
      <w:r w:rsidR="00225354" w:rsidRPr="002003CA">
        <w:rPr>
          <w:rFonts w:ascii="Times New Roman" w:hAnsi="Times New Roman" w:cs="Times New Roman"/>
        </w:rPr>
        <w:t>feel</w:t>
      </w:r>
      <w:r w:rsidR="00862018" w:rsidRPr="002003CA">
        <w:rPr>
          <w:rFonts w:ascii="Times New Roman" w:hAnsi="Times New Roman" w:cs="Times New Roman"/>
        </w:rPr>
        <w:t>ing</w:t>
      </w:r>
      <w:r w:rsidR="00225354" w:rsidRPr="002003CA">
        <w:rPr>
          <w:rFonts w:ascii="Times New Roman" w:hAnsi="Times New Roman" w:cs="Times New Roman"/>
        </w:rPr>
        <w:t xml:space="preserve"> sad, angry, or guilty</w:t>
      </w:r>
      <w:r w:rsidR="003E4CA4" w:rsidRPr="002003CA">
        <w:rPr>
          <w:rFonts w:ascii="Times New Roman" w:hAnsi="Times New Roman" w:cs="Times New Roman"/>
        </w:rPr>
        <w:t>—</w:t>
      </w:r>
      <w:r w:rsidR="0048410E" w:rsidRPr="002003CA">
        <w:rPr>
          <w:rFonts w:ascii="Times New Roman" w:hAnsi="Times New Roman" w:cs="Times New Roman"/>
        </w:rPr>
        <w:t xml:space="preserve">negative </w:t>
      </w:r>
      <w:r w:rsidR="00D560EB" w:rsidRPr="002003CA">
        <w:rPr>
          <w:rFonts w:ascii="Times New Roman" w:hAnsi="Times New Roman" w:cs="Times New Roman"/>
        </w:rPr>
        <w:t>emotions that</w:t>
      </w:r>
      <w:r w:rsidR="003E4CA4" w:rsidRPr="002003CA">
        <w:rPr>
          <w:rFonts w:ascii="Times New Roman" w:hAnsi="Times New Roman" w:cs="Times New Roman"/>
        </w:rPr>
        <w:t xml:space="preserve"> most individuals would pr</w:t>
      </w:r>
      <w:r w:rsidR="00862018" w:rsidRPr="002003CA">
        <w:rPr>
          <w:rFonts w:ascii="Times New Roman" w:hAnsi="Times New Roman" w:cs="Times New Roman"/>
        </w:rPr>
        <w:t>efer not to experience</w:t>
      </w:r>
      <w:r w:rsidR="00225354" w:rsidRPr="002003CA">
        <w:rPr>
          <w:rFonts w:ascii="Times New Roman" w:hAnsi="Times New Roman" w:cs="Times New Roman"/>
        </w:rPr>
        <w:t>.</w:t>
      </w:r>
      <w:r w:rsidR="00E63230" w:rsidRPr="002003CA">
        <w:rPr>
          <w:rFonts w:ascii="Times New Roman" w:hAnsi="Times New Roman" w:cs="Times New Roman"/>
        </w:rPr>
        <w:t xml:space="preserve">  </w:t>
      </w:r>
    </w:p>
    <w:p w14:paraId="7706AA48" w14:textId="49C84A02" w:rsidR="00BD1A48" w:rsidRPr="002003CA" w:rsidRDefault="00862018" w:rsidP="00503412">
      <w:pPr>
        <w:spacing w:line="480" w:lineRule="auto"/>
        <w:ind w:firstLine="720"/>
        <w:rPr>
          <w:rFonts w:ascii="Times New Roman" w:hAnsi="Times New Roman" w:cs="Times New Roman"/>
          <w:b/>
        </w:rPr>
      </w:pPr>
      <w:r w:rsidRPr="002003CA">
        <w:rPr>
          <w:rFonts w:ascii="Times New Roman" w:hAnsi="Times New Roman" w:cs="Times New Roman"/>
        </w:rPr>
        <w:t>I</w:t>
      </w:r>
      <w:r w:rsidR="003E4CA4" w:rsidRPr="002003CA">
        <w:rPr>
          <w:rFonts w:ascii="Times New Roman" w:hAnsi="Times New Roman" w:cs="Times New Roman"/>
        </w:rPr>
        <w:t>n a world where relationship reminders are frequent, one way in which individuals may cope is</w:t>
      </w:r>
      <w:r w:rsidR="00576C44" w:rsidRPr="002003CA">
        <w:rPr>
          <w:rFonts w:ascii="Times New Roman" w:hAnsi="Times New Roman" w:cs="Times New Roman"/>
        </w:rPr>
        <w:t xml:space="preserve"> by </w:t>
      </w:r>
      <w:r w:rsidR="003654CA" w:rsidRPr="002003CA">
        <w:rPr>
          <w:rFonts w:ascii="Times New Roman" w:hAnsi="Times New Roman" w:cs="Times New Roman"/>
        </w:rPr>
        <w:t>shielding themselves from anticipated emotions</w:t>
      </w:r>
      <w:r w:rsidR="003E4CA4" w:rsidRPr="002003CA">
        <w:rPr>
          <w:rFonts w:ascii="Times New Roman" w:hAnsi="Times New Roman" w:cs="Times New Roman"/>
        </w:rPr>
        <w:t>.</w:t>
      </w:r>
      <w:r w:rsidRPr="002003CA">
        <w:rPr>
          <w:rFonts w:ascii="Times New Roman" w:hAnsi="Times New Roman" w:cs="Times New Roman"/>
        </w:rPr>
        <w:t xml:space="preserve"> </w:t>
      </w:r>
      <w:r w:rsidR="000D7F72" w:rsidRPr="002003CA">
        <w:rPr>
          <w:rFonts w:ascii="Times New Roman" w:hAnsi="Times New Roman" w:cs="Times New Roman"/>
        </w:rPr>
        <w:t xml:space="preserve">Emotion-focused coping is directed toward changing one’s own </w:t>
      </w:r>
      <w:r w:rsidR="004362C7" w:rsidRPr="002003CA">
        <w:rPr>
          <w:rFonts w:ascii="Times New Roman" w:hAnsi="Times New Roman" w:cs="Times New Roman"/>
        </w:rPr>
        <w:t xml:space="preserve">emotional </w:t>
      </w:r>
      <w:r w:rsidR="000D7F72" w:rsidRPr="002003CA">
        <w:rPr>
          <w:rFonts w:ascii="Times New Roman" w:hAnsi="Times New Roman" w:cs="Times New Roman"/>
        </w:rPr>
        <w:t>reaction</w:t>
      </w:r>
      <w:r w:rsidR="00F54BA3" w:rsidRPr="002003CA">
        <w:rPr>
          <w:rFonts w:ascii="Times New Roman" w:hAnsi="Times New Roman" w:cs="Times New Roman"/>
        </w:rPr>
        <w:t xml:space="preserve"> </w:t>
      </w:r>
      <w:r w:rsidR="007C6AAD" w:rsidRPr="002003CA">
        <w:rPr>
          <w:rFonts w:ascii="Times New Roman" w:hAnsi="Times New Roman" w:cs="Times New Roman"/>
        </w:rPr>
        <w:t xml:space="preserve">to </w:t>
      </w:r>
      <w:r w:rsidR="003B459E" w:rsidRPr="002003CA">
        <w:rPr>
          <w:rFonts w:ascii="Times New Roman" w:hAnsi="Times New Roman" w:cs="Times New Roman"/>
        </w:rPr>
        <w:t xml:space="preserve">stressful or </w:t>
      </w:r>
      <w:r w:rsidR="007C6AAD" w:rsidRPr="002003CA">
        <w:rPr>
          <w:rFonts w:ascii="Times New Roman" w:hAnsi="Times New Roman" w:cs="Times New Roman"/>
        </w:rPr>
        <w:t xml:space="preserve">aversive events </w:t>
      </w:r>
      <w:r w:rsidR="004B16D6" w:rsidRPr="002003CA">
        <w:rPr>
          <w:rFonts w:ascii="Times New Roman" w:hAnsi="Times New Roman" w:cs="Times New Roman"/>
        </w:rPr>
        <w:t>(Lazarus and Folkman 1984</w:t>
      </w:r>
      <w:r w:rsidR="00A5074C" w:rsidRPr="002003CA">
        <w:rPr>
          <w:rFonts w:ascii="Times New Roman" w:hAnsi="Times New Roman" w:cs="Times New Roman"/>
        </w:rPr>
        <w:t>, Folkman and Lazarus 1985</w:t>
      </w:r>
      <w:r w:rsidR="004B16D6" w:rsidRPr="002003CA">
        <w:rPr>
          <w:rFonts w:ascii="Times New Roman" w:hAnsi="Times New Roman" w:cs="Times New Roman"/>
        </w:rPr>
        <w:t>)</w:t>
      </w:r>
      <w:r w:rsidR="00CF2CE8" w:rsidRPr="002003CA">
        <w:rPr>
          <w:rFonts w:ascii="Times New Roman" w:hAnsi="Times New Roman" w:cs="Times New Roman"/>
        </w:rPr>
        <w:t>.</w:t>
      </w:r>
      <w:r w:rsidR="00FC17ED" w:rsidRPr="002003CA">
        <w:rPr>
          <w:rFonts w:ascii="Times New Roman" w:hAnsi="Times New Roman" w:cs="Times New Roman"/>
        </w:rPr>
        <w:t xml:space="preserve"> </w:t>
      </w:r>
      <w:r w:rsidR="00F54BA3" w:rsidRPr="002003CA">
        <w:rPr>
          <w:rFonts w:ascii="Times New Roman" w:hAnsi="Times New Roman" w:cs="Times New Roman"/>
        </w:rPr>
        <w:t>Prior work has shown that a</w:t>
      </w:r>
      <w:r w:rsidR="005C65FD" w:rsidRPr="002003CA">
        <w:rPr>
          <w:rFonts w:ascii="Times New Roman" w:hAnsi="Times New Roman" w:cs="Times New Roman"/>
        </w:rPr>
        <w:t xml:space="preserve">versive </w:t>
      </w:r>
      <w:r w:rsidR="00A4060F" w:rsidRPr="002003CA">
        <w:rPr>
          <w:rFonts w:ascii="Times New Roman" w:hAnsi="Times New Roman" w:cs="Times New Roman"/>
        </w:rPr>
        <w:t xml:space="preserve">events </w:t>
      </w:r>
      <w:r w:rsidR="006F4B56" w:rsidRPr="002003CA">
        <w:rPr>
          <w:rFonts w:ascii="Times New Roman" w:hAnsi="Times New Roman" w:cs="Times New Roman"/>
        </w:rPr>
        <w:t>perceived</w:t>
      </w:r>
      <w:r w:rsidR="00F54BA3" w:rsidRPr="002003CA">
        <w:rPr>
          <w:rFonts w:ascii="Times New Roman" w:hAnsi="Times New Roman" w:cs="Times New Roman"/>
        </w:rPr>
        <w:t xml:space="preserve"> as losses </w:t>
      </w:r>
      <w:r w:rsidR="00451189" w:rsidRPr="002003CA">
        <w:rPr>
          <w:rFonts w:ascii="Times New Roman" w:hAnsi="Times New Roman" w:cs="Times New Roman"/>
        </w:rPr>
        <w:t>activate threat ap</w:t>
      </w:r>
      <w:r w:rsidR="00A4060F" w:rsidRPr="002003CA">
        <w:rPr>
          <w:rFonts w:ascii="Times New Roman" w:hAnsi="Times New Roman" w:cs="Times New Roman"/>
        </w:rPr>
        <w:t>praisals</w:t>
      </w:r>
      <w:r w:rsidR="00235FA3" w:rsidRPr="002003CA">
        <w:rPr>
          <w:rFonts w:ascii="Times New Roman" w:hAnsi="Times New Roman" w:cs="Times New Roman"/>
        </w:rPr>
        <w:t xml:space="preserve"> </w:t>
      </w:r>
      <w:r w:rsidR="00F54BA3" w:rsidRPr="002003CA">
        <w:rPr>
          <w:rFonts w:ascii="Times New Roman" w:hAnsi="Times New Roman" w:cs="Times New Roman"/>
        </w:rPr>
        <w:t xml:space="preserve">and </w:t>
      </w:r>
      <w:r w:rsidR="007C6AAD" w:rsidRPr="002003CA">
        <w:rPr>
          <w:rFonts w:ascii="Times New Roman" w:hAnsi="Times New Roman" w:cs="Times New Roman"/>
        </w:rPr>
        <w:t>increase</w:t>
      </w:r>
      <w:r w:rsidR="00F54BA3" w:rsidRPr="002003CA">
        <w:rPr>
          <w:rFonts w:ascii="Times New Roman" w:hAnsi="Times New Roman" w:cs="Times New Roman"/>
        </w:rPr>
        <w:t xml:space="preserve"> </w:t>
      </w:r>
      <w:r w:rsidR="006D3792" w:rsidRPr="002003CA">
        <w:rPr>
          <w:rFonts w:ascii="Times New Roman" w:hAnsi="Times New Roman" w:cs="Times New Roman"/>
        </w:rPr>
        <w:t>emotion-</w:t>
      </w:r>
      <w:r w:rsidR="00451189" w:rsidRPr="002003CA">
        <w:rPr>
          <w:rFonts w:ascii="Times New Roman" w:hAnsi="Times New Roman" w:cs="Times New Roman"/>
        </w:rPr>
        <w:t xml:space="preserve">focused </w:t>
      </w:r>
      <w:r w:rsidR="00E94A5E" w:rsidRPr="002003CA">
        <w:rPr>
          <w:rFonts w:ascii="Times New Roman" w:hAnsi="Times New Roman" w:cs="Times New Roman"/>
        </w:rPr>
        <w:t xml:space="preserve">coping </w:t>
      </w:r>
      <w:r w:rsidR="00451189" w:rsidRPr="002003CA">
        <w:rPr>
          <w:rFonts w:ascii="Times New Roman" w:hAnsi="Times New Roman" w:cs="Times New Roman"/>
        </w:rPr>
        <w:t>(Duhachek</w:t>
      </w:r>
      <w:r w:rsidR="00656836" w:rsidRPr="002003CA">
        <w:rPr>
          <w:rFonts w:ascii="Times New Roman" w:hAnsi="Times New Roman" w:cs="Times New Roman"/>
        </w:rPr>
        <w:t xml:space="preserve"> et al.</w:t>
      </w:r>
      <w:r w:rsidR="00451189" w:rsidRPr="002003CA">
        <w:rPr>
          <w:rFonts w:ascii="Times New Roman" w:hAnsi="Times New Roman" w:cs="Times New Roman"/>
        </w:rPr>
        <w:t xml:space="preserve"> 2012)</w:t>
      </w:r>
      <w:r w:rsidR="00F54BA3" w:rsidRPr="002003CA">
        <w:rPr>
          <w:rFonts w:ascii="Times New Roman" w:hAnsi="Times New Roman" w:cs="Times New Roman"/>
        </w:rPr>
        <w:t>.</w:t>
      </w:r>
      <w:r w:rsidR="00735676" w:rsidRPr="002003CA">
        <w:rPr>
          <w:rFonts w:ascii="Times New Roman" w:hAnsi="Times New Roman" w:cs="Times New Roman"/>
        </w:rPr>
        <w:t xml:space="preserve"> Building on this </w:t>
      </w:r>
      <w:r w:rsidR="007C6AAD" w:rsidRPr="002003CA">
        <w:rPr>
          <w:rFonts w:ascii="Times New Roman" w:hAnsi="Times New Roman" w:cs="Times New Roman"/>
        </w:rPr>
        <w:t>notion</w:t>
      </w:r>
      <w:r w:rsidR="00735676" w:rsidRPr="002003CA">
        <w:rPr>
          <w:rFonts w:ascii="Times New Roman" w:hAnsi="Times New Roman" w:cs="Times New Roman"/>
        </w:rPr>
        <w:t xml:space="preserve">, if lacking a relationship is perceived as a </w:t>
      </w:r>
      <w:r w:rsidR="00656836" w:rsidRPr="002003CA">
        <w:rPr>
          <w:rFonts w:ascii="Times New Roman" w:hAnsi="Times New Roman" w:cs="Times New Roman"/>
        </w:rPr>
        <w:t xml:space="preserve">loss or </w:t>
      </w:r>
      <w:r w:rsidR="00735676" w:rsidRPr="002003CA">
        <w:rPr>
          <w:rFonts w:ascii="Times New Roman" w:hAnsi="Times New Roman" w:cs="Times New Roman"/>
        </w:rPr>
        <w:t>th</w:t>
      </w:r>
      <w:r w:rsidR="00235FA3" w:rsidRPr="002003CA">
        <w:rPr>
          <w:rFonts w:ascii="Times New Roman" w:hAnsi="Times New Roman" w:cs="Times New Roman"/>
        </w:rPr>
        <w:t>reat to the self (</w:t>
      </w:r>
      <w:r w:rsidR="00735676" w:rsidRPr="002003CA">
        <w:rPr>
          <w:rFonts w:ascii="Times New Roman" w:hAnsi="Times New Roman" w:cs="Times New Roman"/>
        </w:rPr>
        <w:t>i.e.</w:t>
      </w:r>
      <w:r w:rsidR="00235FA3" w:rsidRPr="002003CA">
        <w:rPr>
          <w:rFonts w:ascii="Times New Roman" w:hAnsi="Times New Roman" w:cs="Times New Roman"/>
        </w:rPr>
        <w:t>,</w:t>
      </w:r>
      <w:r w:rsidR="00735676" w:rsidRPr="002003CA">
        <w:rPr>
          <w:rFonts w:ascii="Times New Roman" w:hAnsi="Times New Roman" w:cs="Times New Roman"/>
        </w:rPr>
        <w:t xml:space="preserve"> </w:t>
      </w:r>
      <w:r w:rsidR="00656836" w:rsidRPr="002003CA">
        <w:rPr>
          <w:rFonts w:ascii="Times New Roman" w:hAnsi="Times New Roman" w:cs="Times New Roman"/>
        </w:rPr>
        <w:t xml:space="preserve">loss of social standing or </w:t>
      </w:r>
      <w:r w:rsidR="003B3D38" w:rsidRPr="002003CA">
        <w:rPr>
          <w:rFonts w:ascii="Times New Roman" w:hAnsi="Times New Roman" w:cs="Times New Roman"/>
        </w:rPr>
        <w:t xml:space="preserve">threat to </w:t>
      </w:r>
      <w:r w:rsidR="00235FA3" w:rsidRPr="002003CA">
        <w:rPr>
          <w:rFonts w:ascii="Times New Roman" w:hAnsi="Times New Roman" w:cs="Times New Roman"/>
        </w:rPr>
        <w:t>one’s sense of worth</w:t>
      </w:r>
      <w:r w:rsidR="00735676" w:rsidRPr="002003CA">
        <w:rPr>
          <w:rFonts w:ascii="Times New Roman" w:hAnsi="Times New Roman" w:cs="Times New Roman"/>
        </w:rPr>
        <w:t>), then individuals faced with reminders of relationships they lack may be more likely to engage in emotion-focused coping</w:t>
      </w:r>
      <w:r w:rsidR="007629C3" w:rsidRPr="002003CA">
        <w:rPr>
          <w:rFonts w:ascii="Times New Roman" w:hAnsi="Times New Roman" w:cs="Times New Roman"/>
        </w:rPr>
        <w:t xml:space="preserve"> and distancing. </w:t>
      </w:r>
      <w:r w:rsidR="00E9433F" w:rsidRPr="002003CA">
        <w:rPr>
          <w:rFonts w:ascii="Times New Roman" w:hAnsi="Times New Roman" w:cs="Times New Roman"/>
        </w:rPr>
        <w:t xml:space="preserve">Distancing </w:t>
      </w:r>
      <w:r w:rsidR="008423A1" w:rsidRPr="002003CA">
        <w:rPr>
          <w:rFonts w:ascii="Times New Roman" w:hAnsi="Times New Roman" w:cs="Times New Roman"/>
        </w:rPr>
        <w:t xml:space="preserve">oneself emotionally </w:t>
      </w:r>
      <w:r w:rsidR="00E9433F" w:rsidRPr="002003CA">
        <w:rPr>
          <w:rFonts w:ascii="Times New Roman" w:hAnsi="Times New Roman" w:cs="Times New Roman"/>
        </w:rPr>
        <w:t xml:space="preserve">allows a person </w:t>
      </w:r>
      <w:r w:rsidR="009C11E9" w:rsidRPr="002003CA">
        <w:rPr>
          <w:rFonts w:ascii="Times New Roman" w:hAnsi="Times New Roman" w:cs="Times New Roman"/>
        </w:rPr>
        <w:t xml:space="preserve">to </w:t>
      </w:r>
      <w:r w:rsidR="00E9433F" w:rsidRPr="002003CA">
        <w:rPr>
          <w:rFonts w:ascii="Times New Roman" w:hAnsi="Times New Roman" w:cs="Times New Roman"/>
        </w:rPr>
        <w:t xml:space="preserve">detach from a troubling situation </w:t>
      </w:r>
      <w:r w:rsidR="00A5074C" w:rsidRPr="002003CA">
        <w:rPr>
          <w:rFonts w:ascii="Times New Roman" w:hAnsi="Times New Roman" w:cs="Times New Roman"/>
        </w:rPr>
        <w:t xml:space="preserve">that is presently unalterable </w:t>
      </w:r>
      <w:r w:rsidR="00E9433F" w:rsidRPr="002003CA">
        <w:rPr>
          <w:rFonts w:ascii="Times New Roman" w:hAnsi="Times New Roman" w:cs="Times New Roman"/>
        </w:rPr>
        <w:t>(Folkman and Lazarus 1985</w:t>
      </w:r>
      <w:r w:rsidR="007629C3" w:rsidRPr="002003CA">
        <w:rPr>
          <w:rFonts w:ascii="Times New Roman" w:hAnsi="Times New Roman" w:cs="Times New Roman"/>
        </w:rPr>
        <w:t>; Folkman</w:t>
      </w:r>
      <w:r w:rsidR="00726DB4" w:rsidRPr="002003CA">
        <w:rPr>
          <w:rFonts w:ascii="Times New Roman" w:hAnsi="Times New Roman" w:cs="Times New Roman"/>
        </w:rPr>
        <w:t xml:space="preserve"> et al. </w:t>
      </w:r>
      <w:r w:rsidR="007629C3" w:rsidRPr="002003CA">
        <w:rPr>
          <w:rFonts w:ascii="Times New Roman" w:hAnsi="Times New Roman" w:cs="Times New Roman"/>
        </w:rPr>
        <w:t>1986</w:t>
      </w:r>
      <w:r w:rsidR="00E9433F" w:rsidRPr="002003CA">
        <w:rPr>
          <w:rFonts w:ascii="Times New Roman" w:hAnsi="Times New Roman" w:cs="Times New Roman"/>
        </w:rPr>
        <w:t>)</w:t>
      </w:r>
      <w:r w:rsidR="00025790" w:rsidRPr="002003CA">
        <w:rPr>
          <w:rFonts w:ascii="Times New Roman" w:hAnsi="Times New Roman" w:cs="Times New Roman"/>
        </w:rPr>
        <w:t xml:space="preserve"> and </w:t>
      </w:r>
      <w:r w:rsidR="005F4AC9" w:rsidRPr="002003CA">
        <w:rPr>
          <w:rFonts w:ascii="Times New Roman" w:hAnsi="Times New Roman" w:cs="Times New Roman"/>
        </w:rPr>
        <w:t>avoid</w:t>
      </w:r>
      <w:r w:rsidR="001D2EB1" w:rsidRPr="002003CA">
        <w:rPr>
          <w:rFonts w:ascii="Times New Roman" w:hAnsi="Times New Roman" w:cs="Times New Roman"/>
        </w:rPr>
        <w:t xml:space="preserve"> difficult situations related to valued goals (Luce 1998)</w:t>
      </w:r>
      <w:r w:rsidR="008C72DA" w:rsidRPr="002003CA">
        <w:rPr>
          <w:rFonts w:ascii="Times New Roman" w:hAnsi="Times New Roman" w:cs="Times New Roman"/>
        </w:rPr>
        <w:t>, such as</w:t>
      </w:r>
      <w:r w:rsidR="00BE0412" w:rsidRPr="002003CA">
        <w:rPr>
          <w:rFonts w:ascii="Times New Roman" w:hAnsi="Times New Roman" w:cs="Times New Roman"/>
        </w:rPr>
        <w:t xml:space="preserve"> </w:t>
      </w:r>
      <w:r w:rsidR="00F95B8E" w:rsidRPr="002003CA">
        <w:rPr>
          <w:rFonts w:ascii="Times New Roman" w:hAnsi="Times New Roman" w:cs="Times New Roman"/>
        </w:rPr>
        <w:t xml:space="preserve">having </w:t>
      </w:r>
      <w:r w:rsidR="008C72DA" w:rsidRPr="002003CA">
        <w:rPr>
          <w:rFonts w:ascii="Times New Roman" w:hAnsi="Times New Roman" w:cs="Times New Roman"/>
        </w:rPr>
        <w:t>relationships</w:t>
      </w:r>
      <w:r w:rsidR="001D2EB1" w:rsidRPr="002003CA">
        <w:rPr>
          <w:rFonts w:ascii="Times New Roman" w:hAnsi="Times New Roman" w:cs="Times New Roman"/>
        </w:rPr>
        <w:t xml:space="preserve">. </w:t>
      </w:r>
      <w:r w:rsidR="00FC17ED" w:rsidRPr="002003CA">
        <w:rPr>
          <w:rFonts w:ascii="Times New Roman" w:hAnsi="Times New Roman" w:cs="Times New Roman"/>
        </w:rPr>
        <w:t>If r</w:t>
      </w:r>
      <w:r w:rsidR="001D2EB1" w:rsidRPr="002003CA">
        <w:rPr>
          <w:rFonts w:ascii="Times New Roman" w:hAnsi="Times New Roman" w:cs="Times New Roman"/>
        </w:rPr>
        <w:t>eminde</w:t>
      </w:r>
      <w:r w:rsidR="00FC17ED" w:rsidRPr="002003CA">
        <w:rPr>
          <w:rFonts w:ascii="Times New Roman" w:hAnsi="Times New Roman" w:cs="Times New Roman"/>
        </w:rPr>
        <w:t>rs</w:t>
      </w:r>
      <w:r w:rsidR="001D2EB1" w:rsidRPr="002003CA">
        <w:rPr>
          <w:rFonts w:ascii="Times New Roman" w:hAnsi="Times New Roman" w:cs="Times New Roman"/>
        </w:rPr>
        <w:t xml:space="preserve"> of valued relationships </w:t>
      </w:r>
      <w:r w:rsidR="00FC17ED" w:rsidRPr="002003CA">
        <w:rPr>
          <w:rFonts w:ascii="Times New Roman" w:hAnsi="Times New Roman" w:cs="Times New Roman"/>
        </w:rPr>
        <w:t>one lacks are troubling</w:t>
      </w:r>
      <w:r w:rsidR="005F4AC9" w:rsidRPr="002003CA">
        <w:rPr>
          <w:rFonts w:ascii="Times New Roman" w:hAnsi="Times New Roman" w:cs="Times New Roman"/>
        </w:rPr>
        <w:t xml:space="preserve"> or </w:t>
      </w:r>
      <w:r w:rsidR="00576C44" w:rsidRPr="002003CA">
        <w:rPr>
          <w:rFonts w:ascii="Times New Roman" w:hAnsi="Times New Roman" w:cs="Times New Roman"/>
        </w:rPr>
        <w:t xml:space="preserve">induce </w:t>
      </w:r>
      <w:r w:rsidR="00025790" w:rsidRPr="002003CA">
        <w:rPr>
          <w:rFonts w:ascii="Times New Roman" w:hAnsi="Times New Roman" w:cs="Times New Roman"/>
        </w:rPr>
        <w:t xml:space="preserve">potentially negative </w:t>
      </w:r>
      <w:r w:rsidR="00025790" w:rsidRPr="002003CA">
        <w:rPr>
          <w:rFonts w:ascii="Times New Roman" w:hAnsi="Times New Roman" w:cs="Times New Roman"/>
        </w:rPr>
        <w:lastRenderedPageBreak/>
        <w:t>emotion</w:t>
      </w:r>
      <w:r w:rsidR="00576C44" w:rsidRPr="002003CA">
        <w:rPr>
          <w:rFonts w:ascii="Times New Roman" w:hAnsi="Times New Roman" w:cs="Times New Roman"/>
        </w:rPr>
        <w:t>s</w:t>
      </w:r>
      <w:r w:rsidR="00FC17ED" w:rsidRPr="002003CA">
        <w:rPr>
          <w:rFonts w:ascii="Times New Roman" w:hAnsi="Times New Roman" w:cs="Times New Roman"/>
        </w:rPr>
        <w:t xml:space="preserve">, consumers </w:t>
      </w:r>
      <w:r w:rsidR="00A62274" w:rsidRPr="002003CA">
        <w:rPr>
          <w:rFonts w:ascii="Times New Roman" w:hAnsi="Times New Roman" w:cs="Times New Roman"/>
        </w:rPr>
        <w:t xml:space="preserve">may </w:t>
      </w:r>
      <w:r w:rsidR="00F95B8E" w:rsidRPr="002003CA">
        <w:rPr>
          <w:rFonts w:ascii="Times New Roman" w:hAnsi="Times New Roman" w:cs="Times New Roman"/>
        </w:rPr>
        <w:t>cope</w:t>
      </w:r>
      <w:r w:rsidR="00BD1A48" w:rsidRPr="002003CA">
        <w:rPr>
          <w:rFonts w:ascii="Times New Roman" w:hAnsi="Times New Roman" w:cs="Times New Roman"/>
        </w:rPr>
        <w:t xml:space="preserve"> </w:t>
      </w:r>
      <w:r w:rsidR="00F95B8E" w:rsidRPr="002003CA">
        <w:rPr>
          <w:rFonts w:ascii="Times New Roman" w:hAnsi="Times New Roman" w:cs="Times New Roman"/>
        </w:rPr>
        <w:t>by</w:t>
      </w:r>
      <w:r w:rsidR="00BD1A48" w:rsidRPr="002003CA">
        <w:rPr>
          <w:rFonts w:ascii="Times New Roman" w:hAnsi="Times New Roman" w:cs="Times New Roman"/>
        </w:rPr>
        <w:t xml:space="preserve"> detach</w:t>
      </w:r>
      <w:r w:rsidR="00F95B8E" w:rsidRPr="002003CA">
        <w:rPr>
          <w:rFonts w:ascii="Times New Roman" w:hAnsi="Times New Roman" w:cs="Times New Roman"/>
        </w:rPr>
        <w:t>ing or numbing</w:t>
      </w:r>
      <w:r w:rsidR="005F4AC9" w:rsidRPr="002003CA">
        <w:rPr>
          <w:rFonts w:ascii="Times New Roman" w:hAnsi="Times New Roman" w:cs="Times New Roman"/>
        </w:rPr>
        <w:t xml:space="preserve"> </w:t>
      </w:r>
      <w:r w:rsidR="00BD1A48" w:rsidRPr="002003CA">
        <w:rPr>
          <w:rFonts w:ascii="Times New Roman" w:hAnsi="Times New Roman" w:cs="Times New Roman"/>
        </w:rPr>
        <w:t xml:space="preserve">themselves </w:t>
      </w:r>
      <w:r w:rsidR="00F95B8E" w:rsidRPr="002003CA">
        <w:rPr>
          <w:rFonts w:ascii="Times New Roman" w:hAnsi="Times New Roman" w:cs="Times New Roman"/>
        </w:rPr>
        <w:t>emotionally</w:t>
      </w:r>
      <w:r w:rsidR="00FC17ED" w:rsidRPr="002003CA">
        <w:rPr>
          <w:rFonts w:ascii="Times New Roman" w:hAnsi="Times New Roman" w:cs="Times New Roman"/>
        </w:rPr>
        <w:t xml:space="preserve">. </w:t>
      </w:r>
      <w:r w:rsidR="0051420A" w:rsidRPr="002003CA">
        <w:rPr>
          <w:rFonts w:ascii="Times New Roman" w:hAnsi="Times New Roman" w:cs="Times New Roman"/>
        </w:rPr>
        <w:t>In sum</w:t>
      </w:r>
      <w:r w:rsidR="00025790" w:rsidRPr="002003CA">
        <w:rPr>
          <w:rFonts w:ascii="Times New Roman" w:hAnsi="Times New Roman" w:cs="Times New Roman"/>
        </w:rPr>
        <w:t>,</w:t>
      </w:r>
      <w:r w:rsidR="00025790" w:rsidRPr="002003CA">
        <w:rPr>
          <w:rFonts w:ascii="Times New Roman" w:hAnsi="Times New Roman" w:cs="Times New Roman"/>
          <w:i/>
        </w:rPr>
        <w:t xml:space="preserve"> </w:t>
      </w:r>
      <w:r w:rsidR="00CF2CE8" w:rsidRPr="002003CA">
        <w:rPr>
          <w:rFonts w:ascii="Times New Roman" w:hAnsi="Times New Roman" w:cs="Times New Roman"/>
        </w:rPr>
        <w:t xml:space="preserve">relationship reminders may </w:t>
      </w:r>
      <w:r w:rsidR="00364EC5" w:rsidRPr="002003CA">
        <w:rPr>
          <w:rFonts w:ascii="Times New Roman" w:hAnsi="Times New Roman" w:cs="Times New Roman"/>
        </w:rPr>
        <w:t>cause</w:t>
      </w:r>
      <w:r w:rsidR="005F4AC9" w:rsidRPr="002003CA">
        <w:rPr>
          <w:rFonts w:ascii="Times New Roman" w:hAnsi="Times New Roman" w:cs="Times New Roman"/>
        </w:rPr>
        <w:t xml:space="preserve"> </w:t>
      </w:r>
      <w:r w:rsidR="003B459E" w:rsidRPr="002003CA">
        <w:rPr>
          <w:rFonts w:ascii="Times New Roman" w:hAnsi="Times New Roman" w:cs="Times New Roman"/>
        </w:rPr>
        <w:t>affective numbing</w:t>
      </w:r>
      <w:r w:rsidR="00CF2CE8" w:rsidRPr="002003CA">
        <w:rPr>
          <w:rFonts w:ascii="Times New Roman" w:hAnsi="Times New Roman" w:cs="Times New Roman"/>
        </w:rPr>
        <w:t xml:space="preserve">. </w:t>
      </w:r>
    </w:p>
    <w:p w14:paraId="657AE7DC" w14:textId="76E2736B" w:rsidR="00BA2258" w:rsidRPr="002003CA" w:rsidRDefault="00105132" w:rsidP="00BA2258">
      <w:pPr>
        <w:pStyle w:val="CommentText"/>
        <w:spacing w:line="480" w:lineRule="auto"/>
        <w:ind w:firstLine="720"/>
        <w:rPr>
          <w:rFonts w:ascii="Times New Roman" w:hAnsi="Times New Roman" w:cs="Times New Roman"/>
          <w:sz w:val="24"/>
          <w:szCs w:val="24"/>
        </w:rPr>
      </w:pPr>
      <w:r w:rsidRPr="002003CA">
        <w:rPr>
          <w:rFonts w:ascii="Times New Roman" w:hAnsi="Times New Roman" w:cs="Times New Roman"/>
          <w:sz w:val="24"/>
          <w:szCs w:val="24"/>
        </w:rPr>
        <w:t xml:space="preserve">In this research, we define </w:t>
      </w:r>
      <w:r w:rsidRPr="002003CA">
        <w:rPr>
          <w:rFonts w:ascii="Times New Roman" w:hAnsi="Times New Roman" w:cs="Times New Roman"/>
          <w:i/>
          <w:sz w:val="24"/>
          <w:szCs w:val="24"/>
        </w:rPr>
        <w:t>affective numbing</w:t>
      </w:r>
      <w:r w:rsidRPr="002003CA">
        <w:rPr>
          <w:rFonts w:ascii="Times New Roman" w:hAnsi="Times New Roman" w:cs="Times New Roman"/>
          <w:sz w:val="24"/>
          <w:szCs w:val="24"/>
        </w:rPr>
        <w:t xml:space="preserve"> as diminished perceptual sensitivity to the emotional components of an experience</w:t>
      </w:r>
      <w:r w:rsidR="00A3038D" w:rsidRPr="002003CA">
        <w:rPr>
          <w:rFonts w:ascii="Times New Roman" w:hAnsi="Times New Roman" w:cs="Times New Roman"/>
          <w:sz w:val="24"/>
          <w:szCs w:val="24"/>
        </w:rPr>
        <w:t xml:space="preserve">, which manifests as blunted </w:t>
      </w:r>
      <w:r w:rsidR="00D20A27" w:rsidRPr="002003CA">
        <w:rPr>
          <w:rFonts w:ascii="Times New Roman" w:hAnsi="Times New Roman" w:cs="Times New Roman"/>
          <w:sz w:val="24"/>
          <w:szCs w:val="24"/>
        </w:rPr>
        <w:t xml:space="preserve">emotion and apathy. </w:t>
      </w:r>
      <w:r w:rsidR="00BD1A48" w:rsidRPr="002003CA">
        <w:rPr>
          <w:rFonts w:ascii="Times New Roman" w:hAnsi="Times New Roman" w:cs="Times New Roman"/>
          <w:sz w:val="24"/>
          <w:szCs w:val="24"/>
        </w:rPr>
        <w:t>Blunted emotion refers to a dampening of the extent to which a person experiences an emotional reaction (Durso, Luttrell</w:t>
      </w:r>
      <w:r w:rsidR="0031151E" w:rsidRPr="002003CA">
        <w:rPr>
          <w:rFonts w:ascii="Times New Roman" w:hAnsi="Times New Roman" w:cs="Times New Roman"/>
          <w:sz w:val="24"/>
          <w:szCs w:val="24"/>
        </w:rPr>
        <w:t>,</w:t>
      </w:r>
      <w:r w:rsidR="00BD1A48" w:rsidRPr="002003CA">
        <w:rPr>
          <w:rFonts w:ascii="Times New Roman" w:hAnsi="Times New Roman" w:cs="Times New Roman"/>
          <w:sz w:val="24"/>
          <w:szCs w:val="24"/>
        </w:rPr>
        <w:t xml:space="preserve"> and Way 2015). </w:t>
      </w:r>
      <w:r w:rsidR="00411A37" w:rsidRPr="002003CA">
        <w:rPr>
          <w:rFonts w:ascii="Times New Roman" w:hAnsi="Times New Roman" w:cs="Times New Roman"/>
          <w:sz w:val="24"/>
          <w:szCs w:val="24"/>
        </w:rPr>
        <w:t xml:space="preserve">Apathy, as we define it, refers to the </w:t>
      </w:r>
      <w:r w:rsidR="007C6B09" w:rsidRPr="002003CA">
        <w:rPr>
          <w:rFonts w:ascii="Times New Roman" w:hAnsi="Times New Roman" w:cs="Times New Roman"/>
          <w:sz w:val="24"/>
          <w:szCs w:val="24"/>
        </w:rPr>
        <w:t>cognitive-</w:t>
      </w:r>
      <w:r w:rsidR="00A3038D" w:rsidRPr="002003CA">
        <w:rPr>
          <w:rFonts w:ascii="Times New Roman" w:hAnsi="Times New Roman" w:cs="Times New Roman"/>
          <w:sz w:val="24"/>
          <w:szCs w:val="24"/>
        </w:rPr>
        <w:t>emotional component</w:t>
      </w:r>
      <w:r w:rsidR="00245016" w:rsidRPr="002003CA">
        <w:rPr>
          <w:rFonts w:ascii="Times New Roman" w:hAnsi="Times New Roman" w:cs="Times New Roman"/>
          <w:sz w:val="24"/>
          <w:szCs w:val="24"/>
        </w:rPr>
        <w:t>s</w:t>
      </w:r>
      <w:r w:rsidR="00A3038D" w:rsidRPr="002003CA">
        <w:rPr>
          <w:rFonts w:ascii="Times New Roman" w:hAnsi="Times New Roman" w:cs="Times New Roman"/>
          <w:sz w:val="24"/>
          <w:szCs w:val="24"/>
        </w:rPr>
        <w:t xml:space="preserve"> </w:t>
      </w:r>
      <w:r w:rsidR="00616003" w:rsidRPr="002003CA">
        <w:rPr>
          <w:rFonts w:ascii="Times New Roman" w:hAnsi="Times New Roman" w:cs="Times New Roman"/>
          <w:sz w:val="24"/>
          <w:szCs w:val="24"/>
        </w:rPr>
        <w:t xml:space="preserve">of </w:t>
      </w:r>
      <w:r w:rsidR="00D84BF3" w:rsidRPr="002003CA">
        <w:rPr>
          <w:rFonts w:ascii="Times New Roman" w:hAnsi="Times New Roman" w:cs="Times New Roman"/>
          <w:sz w:val="24"/>
          <w:szCs w:val="24"/>
        </w:rPr>
        <w:t>apathy</w:t>
      </w:r>
      <w:r w:rsidR="00D20A27" w:rsidRPr="002003CA">
        <w:rPr>
          <w:rFonts w:ascii="Times New Roman" w:hAnsi="Times New Roman" w:cs="Times New Roman"/>
          <w:sz w:val="24"/>
          <w:szCs w:val="24"/>
        </w:rPr>
        <w:t xml:space="preserve">, </w:t>
      </w:r>
      <w:r w:rsidR="00CA658A" w:rsidRPr="002003CA">
        <w:rPr>
          <w:rFonts w:ascii="Times New Roman" w:hAnsi="Times New Roman" w:cs="Times New Roman"/>
          <w:sz w:val="24"/>
          <w:szCs w:val="24"/>
        </w:rPr>
        <w:t>that is,</w:t>
      </w:r>
      <w:r w:rsidR="00A3038D" w:rsidRPr="002003CA">
        <w:rPr>
          <w:rFonts w:ascii="Times New Roman" w:hAnsi="Times New Roman" w:cs="Times New Roman"/>
          <w:sz w:val="24"/>
          <w:szCs w:val="24"/>
        </w:rPr>
        <w:t xml:space="preserve"> indifference </w:t>
      </w:r>
      <w:r w:rsidR="004002C6" w:rsidRPr="002003CA">
        <w:rPr>
          <w:rFonts w:ascii="Times New Roman" w:hAnsi="Times New Roman" w:cs="Times New Roman"/>
          <w:sz w:val="24"/>
          <w:szCs w:val="24"/>
        </w:rPr>
        <w:t xml:space="preserve">(Leander, Shah, and Sanders 2014; Yoo 2010) </w:t>
      </w:r>
      <w:r w:rsidR="00A3038D" w:rsidRPr="002003CA">
        <w:rPr>
          <w:rFonts w:ascii="Times New Roman" w:hAnsi="Times New Roman" w:cs="Times New Roman"/>
          <w:sz w:val="24"/>
          <w:szCs w:val="24"/>
        </w:rPr>
        <w:t xml:space="preserve">and </w:t>
      </w:r>
      <w:r w:rsidR="00D20A27" w:rsidRPr="002003CA">
        <w:rPr>
          <w:rFonts w:ascii="Times New Roman" w:hAnsi="Times New Roman" w:cs="Times New Roman"/>
          <w:sz w:val="24"/>
          <w:szCs w:val="24"/>
        </w:rPr>
        <w:t>flattening of affect</w:t>
      </w:r>
      <w:r w:rsidR="00EF5510" w:rsidRPr="002003CA">
        <w:rPr>
          <w:rFonts w:ascii="Times New Roman" w:hAnsi="Times New Roman" w:cs="Times New Roman"/>
          <w:sz w:val="24"/>
          <w:szCs w:val="24"/>
        </w:rPr>
        <w:t xml:space="preserve"> </w:t>
      </w:r>
      <w:r w:rsidR="00D62FAD" w:rsidRPr="002003CA">
        <w:rPr>
          <w:rFonts w:ascii="Times New Roman" w:hAnsi="Times New Roman" w:cs="Times New Roman"/>
          <w:sz w:val="24"/>
          <w:szCs w:val="24"/>
        </w:rPr>
        <w:t>(</w:t>
      </w:r>
      <w:r w:rsidR="001E598E" w:rsidRPr="002003CA">
        <w:rPr>
          <w:rFonts w:ascii="Times New Roman" w:hAnsi="Times New Roman" w:cs="Times New Roman"/>
          <w:sz w:val="24"/>
          <w:szCs w:val="24"/>
        </w:rPr>
        <w:t>Marin 1991</w:t>
      </w:r>
      <w:r w:rsidR="00D20A27" w:rsidRPr="002003CA">
        <w:rPr>
          <w:rFonts w:ascii="Times New Roman" w:hAnsi="Times New Roman" w:cs="Times New Roman"/>
          <w:sz w:val="24"/>
          <w:szCs w:val="24"/>
        </w:rPr>
        <w:t>; Sultzer et al. 2013</w:t>
      </w:r>
      <w:r w:rsidR="00007DBF" w:rsidRPr="002003CA">
        <w:rPr>
          <w:rFonts w:ascii="Times New Roman" w:hAnsi="Times New Roman" w:cs="Times New Roman"/>
          <w:sz w:val="24"/>
          <w:szCs w:val="24"/>
        </w:rPr>
        <w:t>)</w:t>
      </w:r>
      <w:r w:rsidR="00411A37" w:rsidRPr="002003CA">
        <w:rPr>
          <w:rFonts w:ascii="Times New Roman" w:hAnsi="Times New Roman" w:cs="Times New Roman"/>
          <w:sz w:val="24"/>
          <w:szCs w:val="24"/>
        </w:rPr>
        <w:t xml:space="preserve">, but not the behavioral component of apathy clinicians use. </w:t>
      </w:r>
      <w:r w:rsidR="00BA2258" w:rsidRPr="002003CA">
        <w:rPr>
          <w:rFonts w:ascii="Times New Roman" w:hAnsi="Times New Roman" w:cs="Times New Roman"/>
          <w:sz w:val="24"/>
          <w:szCs w:val="24"/>
        </w:rPr>
        <w:t xml:space="preserve">We note that while affective numbing may appear similar to overall low emotional arousal, its antecedents and consequences are distinct. We contend that </w:t>
      </w:r>
      <w:r w:rsidR="00290D25" w:rsidRPr="002003CA">
        <w:rPr>
          <w:rFonts w:ascii="Times New Roman" w:hAnsi="Times New Roman" w:cs="Times New Roman"/>
          <w:sz w:val="24"/>
          <w:szCs w:val="24"/>
        </w:rPr>
        <w:t xml:space="preserve">affective </w:t>
      </w:r>
      <w:r w:rsidR="00BA2258" w:rsidRPr="002003CA">
        <w:rPr>
          <w:rFonts w:ascii="Times New Roman" w:hAnsi="Times New Roman" w:cs="Times New Roman"/>
          <w:sz w:val="24"/>
          <w:szCs w:val="24"/>
        </w:rPr>
        <w:t xml:space="preserve">numbing occurs in situations that are normatively emotionally arousing rather than generally void of affect. </w:t>
      </w:r>
    </w:p>
    <w:p w14:paraId="1D17384A" w14:textId="08D89A64" w:rsidR="004A5AE8" w:rsidRPr="002003CA" w:rsidRDefault="003D20B9" w:rsidP="004A5AE8">
      <w:pPr>
        <w:spacing w:line="480" w:lineRule="auto"/>
        <w:ind w:firstLine="720"/>
        <w:rPr>
          <w:rFonts w:ascii="Times New Roman" w:hAnsi="Times New Roman" w:cs="Times New Roman"/>
        </w:rPr>
      </w:pPr>
      <w:r w:rsidRPr="002003CA">
        <w:rPr>
          <w:rFonts w:ascii="Times New Roman" w:hAnsi="Times New Roman" w:cs="Times New Roman"/>
        </w:rPr>
        <w:t xml:space="preserve">Prior research suggests that </w:t>
      </w:r>
      <w:r w:rsidR="004002C6" w:rsidRPr="002003CA">
        <w:rPr>
          <w:rFonts w:ascii="Times New Roman" w:hAnsi="Times New Roman" w:cs="Times New Roman"/>
          <w:i/>
        </w:rPr>
        <w:t xml:space="preserve">numbing </w:t>
      </w:r>
      <w:r w:rsidRPr="002003CA">
        <w:rPr>
          <w:rFonts w:ascii="Times New Roman" w:hAnsi="Times New Roman" w:cs="Times New Roman"/>
          <w:i/>
        </w:rPr>
        <w:t>serve</w:t>
      </w:r>
      <w:r w:rsidR="00251807" w:rsidRPr="002003CA">
        <w:rPr>
          <w:rFonts w:ascii="Times New Roman" w:hAnsi="Times New Roman" w:cs="Times New Roman"/>
          <w:i/>
        </w:rPr>
        <w:t>s</w:t>
      </w:r>
      <w:r w:rsidRPr="002003CA">
        <w:rPr>
          <w:rFonts w:ascii="Times New Roman" w:hAnsi="Times New Roman" w:cs="Times New Roman"/>
        </w:rPr>
        <w:t xml:space="preserve"> </w:t>
      </w:r>
      <w:r w:rsidR="00196DBA" w:rsidRPr="002003CA">
        <w:rPr>
          <w:rFonts w:ascii="Times New Roman" w:hAnsi="Times New Roman" w:cs="Times New Roman"/>
          <w:i/>
        </w:rPr>
        <w:t xml:space="preserve">a </w:t>
      </w:r>
      <w:r w:rsidRPr="002003CA">
        <w:rPr>
          <w:rFonts w:ascii="Times New Roman" w:hAnsi="Times New Roman" w:cs="Times New Roman"/>
          <w:i/>
        </w:rPr>
        <w:t>self-protecti</w:t>
      </w:r>
      <w:r w:rsidR="004002C6" w:rsidRPr="002003CA">
        <w:rPr>
          <w:rFonts w:ascii="Times New Roman" w:hAnsi="Times New Roman" w:cs="Times New Roman"/>
          <w:i/>
        </w:rPr>
        <w:t>ve function</w:t>
      </w:r>
      <w:r w:rsidR="00172378" w:rsidRPr="002003CA">
        <w:rPr>
          <w:rFonts w:ascii="Times New Roman" w:hAnsi="Times New Roman" w:cs="Times New Roman"/>
        </w:rPr>
        <w:t xml:space="preserve">. </w:t>
      </w:r>
      <w:r w:rsidR="004002C6" w:rsidRPr="002003CA">
        <w:rPr>
          <w:rFonts w:ascii="Times New Roman" w:hAnsi="Times New Roman" w:cs="Times New Roman"/>
        </w:rPr>
        <w:t xml:space="preserve">For instance, </w:t>
      </w:r>
      <w:r w:rsidR="00BD1A48" w:rsidRPr="002003CA">
        <w:rPr>
          <w:rFonts w:ascii="Times New Roman" w:hAnsi="Times New Roman" w:cs="Times New Roman"/>
        </w:rPr>
        <w:t>numbness</w:t>
      </w:r>
      <w:r w:rsidR="00005B3D" w:rsidRPr="002003CA">
        <w:rPr>
          <w:rFonts w:ascii="Times New Roman" w:hAnsi="Times New Roman" w:cs="Times New Roman"/>
        </w:rPr>
        <w:t xml:space="preserve"> </w:t>
      </w:r>
      <w:r w:rsidR="00196DBA" w:rsidRPr="002003CA">
        <w:rPr>
          <w:rFonts w:ascii="Times New Roman" w:hAnsi="Times New Roman" w:cs="Times New Roman"/>
        </w:rPr>
        <w:t>and apathy have</w:t>
      </w:r>
      <w:r w:rsidR="00493B55" w:rsidRPr="002003CA">
        <w:rPr>
          <w:rFonts w:ascii="Times New Roman" w:hAnsi="Times New Roman" w:cs="Times New Roman"/>
        </w:rPr>
        <w:t xml:space="preserve"> been reported </w:t>
      </w:r>
      <w:r w:rsidR="00A413C9" w:rsidRPr="002003CA">
        <w:rPr>
          <w:rFonts w:ascii="Times New Roman" w:hAnsi="Times New Roman" w:cs="Times New Roman"/>
        </w:rPr>
        <w:t xml:space="preserve">when feeling unable to live up to expectations or succeed (Ashforth and Humphrey 1993; Raffini 1988) </w:t>
      </w:r>
      <w:r w:rsidR="00196DBA" w:rsidRPr="002003CA">
        <w:rPr>
          <w:rFonts w:ascii="Times New Roman" w:hAnsi="Times New Roman" w:cs="Times New Roman"/>
        </w:rPr>
        <w:t>and</w:t>
      </w:r>
      <w:r w:rsidR="00A413C9" w:rsidRPr="002003CA">
        <w:rPr>
          <w:rFonts w:ascii="Times New Roman" w:hAnsi="Times New Roman" w:cs="Times New Roman"/>
        </w:rPr>
        <w:t xml:space="preserve"> </w:t>
      </w:r>
      <w:r w:rsidR="00196DBA" w:rsidRPr="002003CA">
        <w:rPr>
          <w:rFonts w:ascii="Times New Roman" w:hAnsi="Times New Roman" w:cs="Times New Roman"/>
        </w:rPr>
        <w:t xml:space="preserve">when </w:t>
      </w:r>
      <w:r w:rsidRPr="002003CA">
        <w:rPr>
          <w:rFonts w:ascii="Times New Roman" w:hAnsi="Times New Roman" w:cs="Times New Roman"/>
        </w:rPr>
        <w:t>recovering from distressing events</w:t>
      </w:r>
      <w:r w:rsidR="00005B3D" w:rsidRPr="002003CA">
        <w:rPr>
          <w:rFonts w:ascii="Times New Roman" w:hAnsi="Times New Roman" w:cs="Times New Roman"/>
        </w:rPr>
        <w:t xml:space="preserve"> </w:t>
      </w:r>
      <w:r w:rsidRPr="002003CA">
        <w:rPr>
          <w:rFonts w:ascii="Times New Roman" w:hAnsi="Times New Roman" w:cs="Times New Roman"/>
        </w:rPr>
        <w:t>(</w:t>
      </w:r>
      <w:r w:rsidR="000D05CD" w:rsidRPr="002003CA">
        <w:rPr>
          <w:rFonts w:ascii="Times New Roman" w:hAnsi="Times New Roman" w:cs="Times New Roman"/>
        </w:rPr>
        <w:t xml:space="preserve">DeWall and Baumeister 2006; </w:t>
      </w:r>
      <w:r w:rsidR="00172378" w:rsidRPr="002003CA">
        <w:rPr>
          <w:rFonts w:ascii="Times New Roman" w:hAnsi="Times New Roman" w:cs="Times New Roman"/>
        </w:rPr>
        <w:t>Twe</w:t>
      </w:r>
      <w:r w:rsidR="00887183" w:rsidRPr="002003CA">
        <w:rPr>
          <w:rFonts w:ascii="Times New Roman" w:hAnsi="Times New Roman" w:cs="Times New Roman"/>
        </w:rPr>
        <w:t>nge</w:t>
      </w:r>
      <w:r w:rsidR="00726DB4" w:rsidRPr="002003CA">
        <w:rPr>
          <w:rFonts w:ascii="Times New Roman" w:hAnsi="Times New Roman" w:cs="Times New Roman"/>
        </w:rPr>
        <w:t xml:space="preserve"> et al.</w:t>
      </w:r>
      <w:r w:rsidR="00887183" w:rsidRPr="002003CA">
        <w:rPr>
          <w:rFonts w:ascii="Times New Roman" w:hAnsi="Times New Roman" w:cs="Times New Roman"/>
        </w:rPr>
        <w:t xml:space="preserve"> 2001; Twenge, Catanese, and Baumeister</w:t>
      </w:r>
      <w:r w:rsidR="00172378" w:rsidRPr="002003CA">
        <w:rPr>
          <w:rFonts w:ascii="Times New Roman" w:hAnsi="Times New Roman" w:cs="Times New Roman"/>
        </w:rPr>
        <w:t xml:space="preserve"> 2003</w:t>
      </w:r>
      <w:r w:rsidRPr="002003CA">
        <w:rPr>
          <w:rFonts w:ascii="Times New Roman" w:hAnsi="Times New Roman" w:cs="Times New Roman"/>
        </w:rPr>
        <w:t>)</w:t>
      </w:r>
      <w:r w:rsidR="00A11FE9" w:rsidRPr="002003CA">
        <w:rPr>
          <w:rFonts w:ascii="Times New Roman" w:hAnsi="Times New Roman" w:cs="Times New Roman"/>
        </w:rPr>
        <w:t>.</w:t>
      </w:r>
      <w:r w:rsidR="00F1680B" w:rsidRPr="002003CA">
        <w:rPr>
          <w:rFonts w:ascii="Times New Roman" w:hAnsi="Times New Roman" w:cs="Times New Roman"/>
        </w:rPr>
        <w:t xml:space="preserve"> </w:t>
      </w:r>
      <w:r w:rsidR="00251807" w:rsidRPr="002003CA">
        <w:rPr>
          <w:rFonts w:ascii="Times New Roman" w:hAnsi="Times New Roman" w:cs="Times New Roman"/>
        </w:rPr>
        <w:t xml:space="preserve">Palliative numbing </w:t>
      </w:r>
      <w:r w:rsidR="00196DBA" w:rsidRPr="002003CA">
        <w:rPr>
          <w:rFonts w:ascii="Times New Roman" w:hAnsi="Times New Roman" w:cs="Times New Roman"/>
        </w:rPr>
        <w:t>is</w:t>
      </w:r>
      <w:r w:rsidR="00005B3D" w:rsidRPr="002003CA">
        <w:rPr>
          <w:rFonts w:ascii="Times New Roman" w:hAnsi="Times New Roman" w:cs="Times New Roman"/>
        </w:rPr>
        <w:t xml:space="preserve"> </w:t>
      </w:r>
      <w:r w:rsidR="005F73F8" w:rsidRPr="002003CA">
        <w:rPr>
          <w:rFonts w:ascii="Times New Roman" w:hAnsi="Times New Roman" w:cs="Times New Roman"/>
        </w:rPr>
        <w:t xml:space="preserve">an evolved response to </w:t>
      </w:r>
      <w:r w:rsidR="00005B3D" w:rsidRPr="002003CA">
        <w:rPr>
          <w:rFonts w:ascii="Times New Roman" w:hAnsi="Times New Roman" w:cs="Times New Roman"/>
        </w:rPr>
        <w:t xml:space="preserve">physical </w:t>
      </w:r>
      <w:r w:rsidR="005F73F8" w:rsidRPr="002003CA">
        <w:rPr>
          <w:rFonts w:ascii="Times New Roman" w:hAnsi="Times New Roman" w:cs="Times New Roman"/>
        </w:rPr>
        <w:t>pain and i</w:t>
      </w:r>
      <w:r w:rsidR="003D7EDB" w:rsidRPr="002003CA">
        <w:rPr>
          <w:rFonts w:ascii="Times New Roman" w:hAnsi="Times New Roman" w:cs="Times New Roman"/>
        </w:rPr>
        <w:t>njury</w:t>
      </w:r>
      <w:r w:rsidR="005F73F8" w:rsidRPr="002003CA">
        <w:rPr>
          <w:rFonts w:ascii="Times New Roman" w:hAnsi="Times New Roman" w:cs="Times New Roman"/>
        </w:rPr>
        <w:t xml:space="preserve">. </w:t>
      </w:r>
      <w:r w:rsidR="00196DBA" w:rsidRPr="002003CA">
        <w:rPr>
          <w:rFonts w:ascii="Times New Roman" w:hAnsi="Times New Roman" w:cs="Times New Roman"/>
        </w:rPr>
        <w:t xml:space="preserve">For instance, </w:t>
      </w:r>
      <w:r w:rsidR="0031151E" w:rsidRPr="002003CA">
        <w:rPr>
          <w:rFonts w:ascii="Times New Roman" w:hAnsi="Times New Roman" w:cs="Times New Roman"/>
        </w:rPr>
        <w:t xml:space="preserve">physical </w:t>
      </w:r>
      <w:r w:rsidR="00196DBA" w:rsidRPr="002003CA">
        <w:rPr>
          <w:rFonts w:ascii="Times New Roman" w:hAnsi="Times New Roman" w:cs="Times New Roman"/>
        </w:rPr>
        <w:t xml:space="preserve">numbness helps individuals cope with physical threats such as trauma, chronic physical pain, or even exposure to extreme temperatures (Edelson and Fitzpatrick 1989; </w:t>
      </w:r>
      <w:r w:rsidR="002D7250" w:rsidRPr="002003CA">
        <w:rPr>
          <w:rFonts w:ascii="Times New Roman" w:hAnsi="Times New Roman" w:cs="Times New Roman"/>
        </w:rPr>
        <w:t xml:space="preserve">Glover 1992; </w:t>
      </w:r>
      <w:r w:rsidR="00196DBA" w:rsidRPr="002003CA">
        <w:rPr>
          <w:rFonts w:ascii="Times New Roman" w:hAnsi="Times New Roman" w:cs="Times New Roman"/>
        </w:rPr>
        <w:t>Leventhal</w:t>
      </w:r>
      <w:r w:rsidR="00726DB4" w:rsidRPr="002003CA">
        <w:rPr>
          <w:rFonts w:ascii="Times New Roman" w:hAnsi="Times New Roman" w:cs="Times New Roman"/>
        </w:rPr>
        <w:t xml:space="preserve"> et al. </w:t>
      </w:r>
      <w:r w:rsidR="00196DBA" w:rsidRPr="002003CA">
        <w:rPr>
          <w:rFonts w:ascii="Times New Roman" w:hAnsi="Times New Roman" w:cs="Times New Roman"/>
        </w:rPr>
        <w:t xml:space="preserve">1979). </w:t>
      </w:r>
      <w:r w:rsidR="006C6308" w:rsidRPr="002003CA">
        <w:rPr>
          <w:rFonts w:ascii="Times New Roman" w:hAnsi="Times New Roman" w:cs="Times New Roman"/>
        </w:rPr>
        <w:t xml:space="preserve">While </w:t>
      </w:r>
      <w:r w:rsidR="00A17363" w:rsidRPr="002003CA">
        <w:rPr>
          <w:rFonts w:ascii="Times New Roman" w:hAnsi="Times New Roman" w:cs="Times New Roman"/>
        </w:rPr>
        <w:t>this</w:t>
      </w:r>
      <w:r w:rsidR="006C6308" w:rsidRPr="002003CA">
        <w:rPr>
          <w:rFonts w:ascii="Times New Roman" w:hAnsi="Times New Roman" w:cs="Times New Roman"/>
        </w:rPr>
        <w:t xml:space="preserve"> physiological response evolved </w:t>
      </w:r>
      <w:r w:rsidR="007877E8" w:rsidRPr="002003CA">
        <w:rPr>
          <w:rFonts w:ascii="Times New Roman" w:hAnsi="Times New Roman" w:cs="Times New Roman"/>
        </w:rPr>
        <w:t xml:space="preserve">first </w:t>
      </w:r>
      <w:r w:rsidR="006C6308" w:rsidRPr="002003CA">
        <w:rPr>
          <w:rFonts w:ascii="Times New Roman" w:hAnsi="Times New Roman" w:cs="Times New Roman"/>
        </w:rPr>
        <w:t xml:space="preserve">as a response to </w:t>
      </w:r>
      <w:r w:rsidR="00AE4C09" w:rsidRPr="002003CA">
        <w:rPr>
          <w:rFonts w:ascii="Times New Roman" w:hAnsi="Times New Roman" w:cs="Times New Roman"/>
        </w:rPr>
        <w:t xml:space="preserve">painful </w:t>
      </w:r>
      <w:r w:rsidR="006C6308" w:rsidRPr="002003CA">
        <w:rPr>
          <w:rFonts w:ascii="Times New Roman" w:hAnsi="Times New Roman" w:cs="Times New Roman"/>
        </w:rPr>
        <w:t xml:space="preserve">physical </w:t>
      </w:r>
      <w:r w:rsidR="00AE4C09" w:rsidRPr="002003CA">
        <w:rPr>
          <w:rFonts w:ascii="Times New Roman" w:hAnsi="Times New Roman" w:cs="Times New Roman"/>
        </w:rPr>
        <w:t>events</w:t>
      </w:r>
      <w:r w:rsidR="006C6308" w:rsidRPr="002003CA">
        <w:rPr>
          <w:rFonts w:ascii="Times New Roman" w:hAnsi="Times New Roman" w:cs="Times New Roman"/>
        </w:rPr>
        <w:t xml:space="preserve">, similar physiological responses may be prompted by </w:t>
      </w:r>
      <w:r w:rsidR="00D372B6" w:rsidRPr="002003CA">
        <w:rPr>
          <w:rFonts w:ascii="Times New Roman" w:hAnsi="Times New Roman" w:cs="Times New Roman"/>
        </w:rPr>
        <w:t xml:space="preserve">psychologically painful </w:t>
      </w:r>
      <w:r w:rsidR="006C6308" w:rsidRPr="002003CA">
        <w:rPr>
          <w:rFonts w:ascii="Times New Roman" w:hAnsi="Times New Roman" w:cs="Times New Roman"/>
        </w:rPr>
        <w:t>events</w:t>
      </w:r>
      <w:r w:rsidR="0019623B" w:rsidRPr="002003CA">
        <w:rPr>
          <w:rFonts w:ascii="Times New Roman" w:hAnsi="Times New Roman" w:cs="Times New Roman"/>
        </w:rPr>
        <w:t xml:space="preserve"> (</w:t>
      </w:r>
      <w:r w:rsidR="00EA5ACB" w:rsidRPr="002003CA">
        <w:rPr>
          <w:rFonts w:ascii="Times New Roman" w:hAnsi="Times New Roman" w:cs="Times New Roman"/>
        </w:rPr>
        <w:t>Eisenberger, Lieberman, and Williams 2003</w:t>
      </w:r>
      <w:r w:rsidR="0019623B" w:rsidRPr="002003CA">
        <w:rPr>
          <w:rFonts w:ascii="Times New Roman" w:hAnsi="Times New Roman" w:cs="Times New Roman"/>
        </w:rPr>
        <w:t xml:space="preserve">; </w:t>
      </w:r>
      <w:r w:rsidR="003D7EDB" w:rsidRPr="002003CA">
        <w:rPr>
          <w:rFonts w:ascii="Times New Roman" w:hAnsi="Times New Roman" w:cs="Times New Roman"/>
        </w:rPr>
        <w:t xml:space="preserve">Finkel and Baumeister 2010; </w:t>
      </w:r>
      <w:r w:rsidR="004448C6" w:rsidRPr="002003CA">
        <w:rPr>
          <w:rFonts w:ascii="Times New Roman" w:hAnsi="Times New Roman" w:cs="Times New Roman"/>
        </w:rPr>
        <w:t xml:space="preserve">Kross et al. 2011; </w:t>
      </w:r>
      <w:r w:rsidR="000C4F31" w:rsidRPr="002003CA">
        <w:rPr>
          <w:rFonts w:ascii="Times New Roman" w:hAnsi="Times New Roman" w:cs="Times New Roman"/>
        </w:rPr>
        <w:t>Panksepp</w:t>
      </w:r>
      <w:r w:rsidR="0019623B" w:rsidRPr="002003CA">
        <w:rPr>
          <w:rFonts w:ascii="Times New Roman" w:hAnsi="Times New Roman" w:cs="Times New Roman"/>
        </w:rPr>
        <w:t xml:space="preserve"> 1998)</w:t>
      </w:r>
      <w:r w:rsidR="00A9034F" w:rsidRPr="002003CA">
        <w:rPr>
          <w:rFonts w:ascii="Times New Roman" w:hAnsi="Times New Roman" w:cs="Times New Roman"/>
        </w:rPr>
        <w:t>.</w:t>
      </w:r>
      <w:r w:rsidR="00BD7066" w:rsidRPr="002003CA">
        <w:rPr>
          <w:rFonts w:ascii="Times New Roman" w:hAnsi="Times New Roman" w:cs="Times New Roman"/>
        </w:rPr>
        <w:t xml:space="preserve"> </w:t>
      </w:r>
      <w:r w:rsidR="004A5AE8" w:rsidRPr="002003CA">
        <w:rPr>
          <w:rFonts w:ascii="Times New Roman" w:hAnsi="Times New Roman" w:cs="Times New Roman"/>
        </w:rPr>
        <w:t xml:space="preserve">In fact, MacDonald and Leary (2005) have argued that social beings </w:t>
      </w:r>
      <w:r w:rsidR="004A5AE8" w:rsidRPr="002003CA">
        <w:rPr>
          <w:rFonts w:ascii="Times New Roman" w:hAnsi="Times New Roman" w:cs="Times New Roman"/>
        </w:rPr>
        <w:lastRenderedPageBreak/>
        <w:t xml:space="preserve">(whose survival is dependent upon inclusion) actually process threats to their social connections as severe threats </w:t>
      </w:r>
      <w:r w:rsidR="004A5AE8" w:rsidRPr="002003CA">
        <w:rPr>
          <w:rFonts w:ascii="Times New Roman" w:eastAsia="Times New Roman" w:hAnsi="Times New Roman" w:cs="Times New Roman"/>
          <w:shd w:val="clear" w:color="auto" w:fill="FFFFFF"/>
        </w:rPr>
        <w:t>to safety</w:t>
      </w:r>
      <w:r w:rsidR="004A5AE8" w:rsidRPr="002003CA">
        <w:rPr>
          <w:rFonts w:ascii="Times New Roman" w:hAnsi="Times New Roman" w:cs="Times New Roman"/>
        </w:rPr>
        <w:t xml:space="preserve">.  </w:t>
      </w:r>
    </w:p>
    <w:p w14:paraId="543977A4" w14:textId="297F5547" w:rsidR="007C7708" w:rsidRPr="002003CA" w:rsidRDefault="00BE0412" w:rsidP="004C57D7">
      <w:pPr>
        <w:spacing w:line="480" w:lineRule="auto"/>
        <w:ind w:firstLine="720"/>
        <w:rPr>
          <w:rFonts w:ascii="Times New Roman" w:hAnsi="Times New Roman" w:cs="Times New Roman"/>
        </w:rPr>
      </w:pPr>
      <w:r w:rsidRPr="002003CA">
        <w:rPr>
          <w:rFonts w:ascii="Times New Roman" w:hAnsi="Times New Roman" w:cs="Times New Roman"/>
        </w:rPr>
        <w:t xml:space="preserve">In situations requiring self-protection, affective numbing may be an adaptive reaction to protect individuals from both potentially painful physical (e.g., injury or trauma) and psychological (e.g., failing a test, losing a contest, being socially excluded or rejected) experiences. </w:t>
      </w:r>
      <w:r w:rsidR="00651B98" w:rsidRPr="002003CA">
        <w:rPr>
          <w:rFonts w:ascii="Times New Roman" w:hAnsi="Times New Roman" w:cs="Times New Roman"/>
        </w:rPr>
        <w:t xml:space="preserve">Numbing may also serve </w:t>
      </w:r>
      <w:r w:rsidR="00D70D7A" w:rsidRPr="002003CA">
        <w:rPr>
          <w:rFonts w:ascii="Times New Roman" w:hAnsi="Times New Roman" w:cs="Times New Roman"/>
        </w:rPr>
        <w:t xml:space="preserve">a protective function against </w:t>
      </w:r>
      <w:r w:rsidR="00D372B6" w:rsidRPr="002003CA">
        <w:rPr>
          <w:rFonts w:ascii="Times New Roman" w:hAnsi="Times New Roman" w:cs="Times New Roman"/>
        </w:rPr>
        <w:t>anticipated</w:t>
      </w:r>
      <w:r w:rsidR="00D70D7A" w:rsidRPr="002003CA">
        <w:rPr>
          <w:rFonts w:ascii="Times New Roman" w:hAnsi="Times New Roman" w:cs="Times New Roman"/>
        </w:rPr>
        <w:t xml:space="preserve"> loss (</w:t>
      </w:r>
      <w:r w:rsidR="00CC5E8C" w:rsidRPr="002003CA">
        <w:rPr>
          <w:rFonts w:ascii="Times New Roman" w:hAnsi="Times New Roman" w:cs="Times New Roman"/>
        </w:rPr>
        <w:t>Maciejewski and Prigerson 2013</w:t>
      </w:r>
      <w:r w:rsidR="00D70D7A" w:rsidRPr="002003CA">
        <w:rPr>
          <w:rFonts w:ascii="Times New Roman" w:hAnsi="Times New Roman" w:cs="Times New Roman"/>
        </w:rPr>
        <w:t xml:space="preserve">) or </w:t>
      </w:r>
      <w:r w:rsidR="0019623B" w:rsidRPr="002003CA">
        <w:rPr>
          <w:rFonts w:ascii="Times New Roman" w:hAnsi="Times New Roman" w:cs="Times New Roman"/>
        </w:rPr>
        <w:t xml:space="preserve">social </w:t>
      </w:r>
      <w:r w:rsidR="00D70D7A" w:rsidRPr="002003CA">
        <w:rPr>
          <w:rFonts w:ascii="Times New Roman" w:hAnsi="Times New Roman" w:cs="Times New Roman"/>
        </w:rPr>
        <w:t>pain</w:t>
      </w:r>
      <w:r w:rsidR="004448C6" w:rsidRPr="002003CA">
        <w:rPr>
          <w:rFonts w:ascii="Times New Roman" w:hAnsi="Times New Roman" w:cs="Times New Roman"/>
        </w:rPr>
        <w:t xml:space="preserve"> associated with</w:t>
      </w:r>
      <w:r w:rsidR="00651B98" w:rsidRPr="002003CA">
        <w:rPr>
          <w:rFonts w:ascii="Times New Roman" w:hAnsi="Times New Roman" w:cs="Times New Roman"/>
        </w:rPr>
        <w:t xml:space="preserve"> lacking a valued relationship</w:t>
      </w:r>
      <w:r w:rsidR="00D70D7A" w:rsidRPr="002003CA">
        <w:rPr>
          <w:rFonts w:ascii="Times New Roman" w:hAnsi="Times New Roman" w:cs="Times New Roman"/>
        </w:rPr>
        <w:t>. Thus, merely</w:t>
      </w:r>
      <w:r w:rsidR="005F73F8" w:rsidRPr="002003CA">
        <w:rPr>
          <w:rFonts w:ascii="Times New Roman" w:hAnsi="Times New Roman" w:cs="Times New Roman"/>
        </w:rPr>
        <w:t xml:space="preserve"> thinking </w:t>
      </w:r>
      <w:r w:rsidR="00D70D7A" w:rsidRPr="002003CA">
        <w:rPr>
          <w:rFonts w:ascii="Times New Roman" w:hAnsi="Times New Roman" w:cs="Times New Roman"/>
        </w:rPr>
        <w:t xml:space="preserve">privately </w:t>
      </w:r>
      <w:r w:rsidR="005F73F8" w:rsidRPr="002003CA">
        <w:rPr>
          <w:rFonts w:ascii="Times New Roman" w:hAnsi="Times New Roman" w:cs="Times New Roman"/>
        </w:rPr>
        <w:t xml:space="preserve">about relationships </w:t>
      </w:r>
      <w:r w:rsidR="006043EB" w:rsidRPr="002003CA">
        <w:rPr>
          <w:rFonts w:ascii="Times New Roman" w:hAnsi="Times New Roman" w:cs="Times New Roman"/>
        </w:rPr>
        <w:t xml:space="preserve">one </w:t>
      </w:r>
      <w:r w:rsidR="005F73F8" w:rsidRPr="002003CA">
        <w:rPr>
          <w:rFonts w:ascii="Times New Roman" w:hAnsi="Times New Roman" w:cs="Times New Roman"/>
        </w:rPr>
        <w:t>do</w:t>
      </w:r>
      <w:r w:rsidR="006043EB" w:rsidRPr="002003CA">
        <w:rPr>
          <w:rFonts w:ascii="Times New Roman" w:hAnsi="Times New Roman" w:cs="Times New Roman"/>
        </w:rPr>
        <w:t>es not</w:t>
      </w:r>
      <w:r w:rsidR="005F73F8" w:rsidRPr="002003CA">
        <w:rPr>
          <w:rFonts w:ascii="Times New Roman" w:hAnsi="Times New Roman" w:cs="Times New Roman"/>
        </w:rPr>
        <w:t xml:space="preserve"> have or no longer ha</w:t>
      </w:r>
      <w:r w:rsidR="006043EB" w:rsidRPr="002003CA">
        <w:rPr>
          <w:rFonts w:ascii="Times New Roman" w:hAnsi="Times New Roman" w:cs="Times New Roman"/>
        </w:rPr>
        <w:t>s</w:t>
      </w:r>
      <w:r w:rsidR="005F73F8" w:rsidRPr="002003CA">
        <w:rPr>
          <w:rFonts w:ascii="Times New Roman" w:hAnsi="Times New Roman" w:cs="Times New Roman"/>
        </w:rPr>
        <w:t xml:space="preserve"> </w:t>
      </w:r>
      <w:r w:rsidR="00D70D7A" w:rsidRPr="002003CA">
        <w:rPr>
          <w:rFonts w:ascii="Times New Roman" w:hAnsi="Times New Roman" w:cs="Times New Roman"/>
        </w:rPr>
        <w:t xml:space="preserve">may </w:t>
      </w:r>
      <w:r w:rsidR="00D372B6" w:rsidRPr="002003CA">
        <w:rPr>
          <w:rFonts w:ascii="Times New Roman" w:hAnsi="Times New Roman" w:cs="Times New Roman"/>
        </w:rPr>
        <w:t xml:space="preserve">be sufficient to </w:t>
      </w:r>
      <w:r w:rsidR="005F73F8" w:rsidRPr="002003CA">
        <w:rPr>
          <w:rFonts w:ascii="Times New Roman" w:hAnsi="Times New Roman" w:cs="Times New Roman"/>
        </w:rPr>
        <w:t xml:space="preserve">generate a sense of </w:t>
      </w:r>
      <w:r w:rsidR="0097124D" w:rsidRPr="002003CA">
        <w:rPr>
          <w:rFonts w:ascii="Times New Roman" w:hAnsi="Times New Roman" w:cs="Times New Roman"/>
        </w:rPr>
        <w:t>loss</w:t>
      </w:r>
      <w:r w:rsidR="00B526DC" w:rsidRPr="002003CA">
        <w:rPr>
          <w:rFonts w:ascii="Times New Roman" w:hAnsi="Times New Roman" w:cs="Times New Roman"/>
        </w:rPr>
        <w:t xml:space="preserve"> </w:t>
      </w:r>
      <w:r w:rsidR="00D70D7A" w:rsidRPr="002003CA">
        <w:rPr>
          <w:rFonts w:ascii="Times New Roman" w:hAnsi="Times New Roman" w:cs="Times New Roman"/>
        </w:rPr>
        <w:t xml:space="preserve">and a need to self-protect through </w:t>
      </w:r>
      <w:r w:rsidR="001E598E" w:rsidRPr="002003CA">
        <w:rPr>
          <w:rFonts w:ascii="Times New Roman" w:hAnsi="Times New Roman" w:cs="Times New Roman"/>
        </w:rPr>
        <w:t xml:space="preserve">affective </w:t>
      </w:r>
      <w:r w:rsidR="00D372B6" w:rsidRPr="002003CA">
        <w:rPr>
          <w:rFonts w:ascii="Times New Roman" w:hAnsi="Times New Roman" w:cs="Times New Roman"/>
        </w:rPr>
        <w:t>numbing</w:t>
      </w:r>
      <w:r w:rsidR="00D70D7A" w:rsidRPr="002003CA">
        <w:rPr>
          <w:rFonts w:ascii="Times New Roman" w:hAnsi="Times New Roman" w:cs="Times New Roman"/>
        </w:rPr>
        <w:t>.</w:t>
      </w:r>
      <w:r w:rsidR="0045189C" w:rsidRPr="002003CA">
        <w:rPr>
          <w:rFonts w:ascii="Times New Roman" w:hAnsi="Times New Roman" w:cs="Times New Roman"/>
        </w:rPr>
        <w:t xml:space="preserve"> </w:t>
      </w:r>
      <w:r w:rsidR="00D70D7A" w:rsidRPr="002003CA">
        <w:rPr>
          <w:rFonts w:ascii="Times New Roman" w:hAnsi="Times New Roman" w:cs="Times New Roman"/>
        </w:rPr>
        <w:t xml:space="preserve">In sum, </w:t>
      </w:r>
      <w:r w:rsidR="00D70D7A" w:rsidRPr="002003CA">
        <w:rPr>
          <w:rFonts w:ascii="Times New Roman" w:hAnsi="Times New Roman" w:cs="Times New Roman"/>
          <w:i/>
        </w:rPr>
        <w:t xml:space="preserve">individuals may </w:t>
      </w:r>
      <w:r w:rsidR="00D568A2" w:rsidRPr="002003CA">
        <w:rPr>
          <w:rFonts w:ascii="Times New Roman" w:hAnsi="Times New Roman" w:cs="Times New Roman"/>
          <w:i/>
        </w:rPr>
        <w:t xml:space="preserve">shield themselves from </w:t>
      </w:r>
      <w:r w:rsidR="00D372B6" w:rsidRPr="002003CA">
        <w:rPr>
          <w:rFonts w:ascii="Times New Roman" w:hAnsi="Times New Roman" w:cs="Times New Roman"/>
          <w:i/>
        </w:rPr>
        <w:t>psychological pain</w:t>
      </w:r>
      <w:r w:rsidR="00232292" w:rsidRPr="002003CA">
        <w:rPr>
          <w:rFonts w:ascii="Times New Roman" w:hAnsi="Times New Roman" w:cs="Times New Roman"/>
          <w:i/>
        </w:rPr>
        <w:t xml:space="preserve"> associated with</w:t>
      </w:r>
      <w:r w:rsidR="00D70D7A" w:rsidRPr="002003CA">
        <w:rPr>
          <w:rFonts w:ascii="Times New Roman" w:hAnsi="Times New Roman" w:cs="Times New Roman"/>
          <w:i/>
        </w:rPr>
        <w:t xml:space="preserve"> </w:t>
      </w:r>
      <w:r w:rsidR="00D372B6" w:rsidRPr="002003CA">
        <w:rPr>
          <w:rFonts w:ascii="Times New Roman" w:hAnsi="Times New Roman" w:cs="Times New Roman"/>
          <w:i/>
        </w:rPr>
        <w:t xml:space="preserve">reminders of socially valued </w:t>
      </w:r>
      <w:r w:rsidR="00D70D7A" w:rsidRPr="002003CA">
        <w:rPr>
          <w:rFonts w:ascii="Times New Roman" w:hAnsi="Times New Roman" w:cs="Times New Roman"/>
          <w:i/>
        </w:rPr>
        <w:t>relationship</w:t>
      </w:r>
      <w:r w:rsidR="00D372B6" w:rsidRPr="002003CA">
        <w:rPr>
          <w:rFonts w:ascii="Times New Roman" w:hAnsi="Times New Roman" w:cs="Times New Roman"/>
          <w:i/>
        </w:rPr>
        <w:t>s</w:t>
      </w:r>
      <w:r w:rsidR="00D70D7A" w:rsidRPr="002003CA">
        <w:rPr>
          <w:rFonts w:ascii="Times New Roman" w:hAnsi="Times New Roman" w:cs="Times New Roman"/>
          <w:i/>
        </w:rPr>
        <w:t xml:space="preserve"> </w:t>
      </w:r>
      <w:r w:rsidR="00C95B3D" w:rsidRPr="002003CA">
        <w:rPr>
          <w:rFonts w:ascii="Times New Roman" w:hAnsi="Times New Roman" w:cs="Times New Roman"/>
          <w:i/>
        </w:rPr>
        <w:t xml:space="preserve">through </w:t>
      </w:r>
      <w:r w:rsidR="001E598E" w:rsidRPr="002003CA">
        <w:rPr>
          <w:rFonts w:ascii="Times New Roman" w:hAnsi="Times New Roman" w:cs="Times New Roman"/>
          <w:i/>
        </w:rPr>
        <w:t>affective numbing</w:t>
      </w:r>
      <w:r w:rsidR="00D70D7A" w:rsidRPr="002003CA">
        <w:rPr>
          <w:rFonts w:ascii="Times New Roman" w:hAnsi="Times New Roman" w:cs="Times New Roman"/>
          <w:i/>
        </w:rPr>
        <w:t>.</w:t>
      </w:r>
      <w:r w:rsidR="00D70D7A" w:rsidRPr="002003CA">
        <w:rPr>
          <w:rFonts w:ascii="Times New Roman" w:hAnsi="Times New Roman" w:cs="Times New Roman"/>
        </w:rPr>
        <w:t xml:space="preserve">  </w:t>
      </w:r>
    </w:p>
    <w:p w14:paraId="7540F901" w14:textId="7709E906" w:rsidR="00375865" w:rsidRPr="002003CA" w:rsidRDefault="00005CCC" w:rsidP="009B372E">
      <w:pPr>
        <w:spacing w:line="480" w:lineRule="auto"/>
        <w:ind w:firstLine="720"/>
        <w:rPr>
          <w:rFonts w:ascii="Times New Roman" w:hAnsi="Times New Roman" w:cs="Times New Roman"/>
        </w:rPr>
      </w:pPr>
      <w:r w:rsidRPr="002003CA">
        <w:rPr>
          <w:rFonts w:ascii="Times New Roman" w:hAnsi="Times New Roman" w:cs="Times New Roman"/>
        </w:rPr>
        <w:t>Affective numbing prompted by p</w:t>
      </w:r>
      <w:r w:rsidR="00DA7191" w:rsidRPr="002003CA">
        <w:rPr>
          <w:rFonts w:ascii="Times New Roman" w:hAnsi="Times New Roman" w:cs="Times New Roman"/>
        </w:rPr>
        <w:t xml:space="preserve">ersonally </w:t>
      </w:r>
      <w:r w:rsidR="00CA6954" w:rsidRPr="002003CA">
        <w:rPr>
          <w:rFonts w:ascii="Times New Roman" w:hAnsi="Times New Roman" w:cs="Times New Roman"/>
        </w:rPr>
        <w:t>and</w:t>
      </w:r>
      <w:r w:rsidR="00DA7191" w:rsidRPr="002003CA">
        <w:rPr>
          <w:rFonts w:ascii="Times New Roman" w:hAnsi="Times New Roman" w:cs="Times New Roman"/>
        </w:rPr>
        <w:t xml:space="preserve"> socially painful events (psychological pain) may </w:t>
      </w:r>
      <w:r w:rsidR="00CA6954" w:rsidRPr="002003CA">
        <w:rPr>
          <w:rFonts w:ascii="Times New Roman" w:hAnsi="Times New Roman" w:cs="Times New Roman"/>
        </w:rPr>
        <w:t xml:space="preserve">also </w:t>
      </w:r>
      <w:r w:rsidR="00DA7191" w:rsidRPr="002003CA">
        <w:rPr>
          <w:rFonts w:ascii="Times New Roman" w:hAnsi="Times New Roman" w:cs="Times New Roman"/>
        </w:rPr>
        <w:t xml:space="preserve">manifest in physical reactions. </w:t>
      </w:r>
      <w:r w:rsidR="00CA6954" w:rsidRPr="002003CA">
        <w:rPr>
          <w:rFonts w:ascii="Times New Roman" w:hAnsi="Times New Roman" w:cs="Times New Roman"/>
        </w:rPr>
        <w:t>Owing to their mutual dependence on a shared physiological system, p</w:t>
      </w:r>
      <w:r w:rsidR="00AF3EE1" w:rsidRPr="002003CA">
        <w:rPr>
          <w:rFonts w:ascii="Times New Roman" w:hAnsi="Times New Roman" w:cs="Times New Roman"/>
        </w:rPr>
        <w:t xml:space="preserve">sychological and physical responses are often inextricably linked </w:t>
      </w:r>
      <w:r w:rsidR="00721F5E" w:rsidRPr="002003CA">
        <w:rPr>
          <w:rFonts w:ascii="Times New Roman" w:hAnsi="Times New Roman" w:cs="Times New Roman"/>
        </w:rPr>
        <w:t>(</w:t>
      </w:r>
      <w:r w:rsidR="0084632D" w:rsidRPr="002003CA">
        <w:rPr>
          <w:rFonts w:ascii="Times New Roman" w:hAnsi="Times New Roman" w:cs="Times New Roman"/>
        </w:rPr>
        <w:t xml:space="preserve">DeWall et al. 2010; Kross et al. 2011; </w:t>
      </w:r>
      <w:r w:rsidR="00721F5E" w:rsidRPr="002003CA">
        <w:rPr>
          <w:rFonts w:ascii="Times New Roman" w:hAnsi="Times New Roman" w:cs="Times New Roman"/>
        </w:rPr>
        <w:t>Panksepp 1998)</w:t>
      </w:r>
      <w:r w:rsidR="00194830" w:rsidRPr="002003CA">
        <w:rPr>
          <w:rFonts w:ascii="Times New Roman" w:hAnsi="Times New Roman" w:cs="Times New Roman"/>
        </w:rPr>
        <w:t xml:space="preserve">. </w:t>
      </w:r>
      <w:r w:rsidR="00567B5C" w:rsidRPr="002003CA">
        <w:rPr>
          <w:rFonts w:ascii="Times New Roman" w:hAnsi="Times New Roman" w:cs="Times New Roman"/>
        </w:rPr>
        <w:t>For instance</w:t>
      </w:r>
      <w:r w:rsidR="00DA7191" w:rsidRPr="002003CA">
        <w:rPr>
          <w:rFonts w:ascii="Times New Roman" w:hAnsi="Times New Roman" w:cs="Times New Roman"/>
        </w:rPr>
        <w:t xml:space="preserve">, individuals given doses of acetaminophen (a </w:t>
      </w:r>
      <w:r w:rsidR="00CA6954" w:rsidRPr="002003CA">
        <w:rPr>
          <w:rFonts w:ascii="Times New Roman" w:hAnsi="Times New Roman" w:cs="Times New Roman"/>
        </w:rPr>
        <w:t xml:space="preserve">physical </w:t>
      </w:r>
      <w:r w:rsidR="00DA7191" w:rsidRPr="002003CA">
        <w:rPr>
          <w:rFonts w:ascii="Times New Roman" w:hAnsi="Times New Roman" w:cs="Times New Roman"/>
        </w:rPr>
        <w:t>pain suppressant) report reduced social pain (DeWall et al. 2010)</w:t>
      </w:r>
      <w:r w:rsidR="00221FEF" w:rsidRPr="002003CA">
        <w:rPr>
          <w:rFonts w:ascii="Times New Roman" w:hAnsi="Times New Roman" w:cs="Times New Roman"/>
        </w:rPr>
        <w:t xml:space="preserve">, and </w:t>
      </w:r>
      <w:r w:rsidR="0057265A" w:rsidRPr="002003CA">
        <w:rPr>
          <w:rFonts w:ascii="Times New Roman" w:hAnsi="Times New Roman" w:cs="Times New Roman"/>
        </w:rPr>
        <w:t xml:space="preserve">experiences of social pain </w:t>
      </w:r>
      <w:r w:rsidR="00221FEF" w:rsidRPr="002003CA">
        <w:rPr>
          <w:rFonts w:ascii="Times New Roman" w:hAnsi="Times New Roman" w:cs="Times New Roman"/>
        </w:rPr>
        <w:t xml:space="preserve">(i.e., a recent break up) have been shown to cause physical responses, </w:t>
      </w:r>
      <w:r w:rsidR="00CA658A" w:rsidRPr="002003CA">
        <w:rPr>
          <w:rFonts w:ascii="Times New Roman" w:hAnsi="Times New Roman" w:cs="Times New Roman"/>
        </w:rPr>
        <w:t xml:space="preserve">where </w:t>
      </w:r>
      <w:r w:rsidR="0057265A" w:rsidRPr="002003CA">
        <w:rPr>
          <w:rFonts w:ascii="Times New Roman" w:hAnsi="Times New Roman" w:cs="Times New Roman"/>
        </w:rPr>
        <w:t xml:space="preserve">brain </w:t>
      </w:r>
      <w:r w:rsidR="00CA6954" w:rsidRPr="002003CA">
        <w:rPr>
          <w:rFonts w:ascii="Times New Roman" w:hAnsi="Times New Roman" w:cs="Times New Roman"/>
        </w:rPr>
        <w:t xml:space="preserve">regions </w:t>
      </w:r>
      <w:r w:rsidR="0057265A" w:rsidRPr="002003CA">
        <w:rPr>
          <w:rFonts w:ascii="Times New Roman" w:hAnsi="Times New Roman" w:cs="Times New Roman"/>
        </w:rPr>
        <w:t xml:space="preserve">associated with physical pain </w:t>
      </w:r>
      <w:r w:rsidR="00CA658A" w:rsidRPr="002003CA">
        <w:rPr>
          <w:rFonts w:ascii="Times New Roman" w:hAnsi="Times New Roman" w:cs="Times New Roman"/>
        </w:rPr>
        <w:t xml:space="preserve">become activated </w:t>
      </w:r>
      <w:r w:rsidR="0057265A" w:rsidRPr="002003CA">
        <w:rPr>
          <w:rFonts w:ascii="Times New Roman" w:hAnsi="Times New Roman" w:cs="Times New Roman"/>
        </w:rPr>
        <w:t>(Kross</w:t>
      </w:r>
      <w:r w:rsidR="00DA7191" w:rsidRPr="002003CA">
        <w:rPr>
          <w:rFonts w:ascii="Times New Roman" w:hAnsi="Times New Roman" w:cs="Times New Roman"/>
        </w:rPr>
        <w:t xml:space="preserve"> et al.</w:t>
      </w:r>
      <w:r w:rsidR="0057265A" w:rsidRPr="002003CA">
        <w:rPr>
          <w:rFonts w:ascii="Times New Roman" w:hAnsi="Times New Roman" w:cs="Times New Roman"/>
        </w:rPr>
        <w:t xml:space="preserve"> 2011)</w:t>
      </w:r>
      <w:r w:rsidR="00221FEF" w:rsidRPr="002003CA">
        <w:rPr>
          <w:rFonts w:ascii="Times New Roman" w:hAnsi="Times New Roman" w:cs="Times New Roman"/>
        </w:rPr>
        <w:t xml:space="preserve">. Notably, </w:t>
      </w:r>
      <w:r w:rsidR="0057265A" w:rsidRPr="002003CA">
        <w:rPr>
          <w:rFonts w:ascii="Times New Roman" w:hAnsi="Times New Roman" w:cs="Times New Roman"/>
        </w:rPr>
        <w:t xml:space="preserve">animals </w:t>
      </w:r>
      <w:r w:rsidR="001C3301" w:rsidRPr="002003CA">
        <w:rPr>
          <w:rFonts w:ascii="Times New Roman" w:hAnsi="Times New Roman" w:cs="Times New Roman"/>
        </w:rPr>
        <w:t>that</w:t>
      </w:r>
      <w:r w:rsidR="00221FEF" w:rsidRPr="002003CA">
        <w:rPr>
          <w:rFonts w:ascii="Times New Roman" w:hAnsi="Times New Roman" w:cs="Times New Roman"/>
        </w:rPr>
        <w:t xml:space="preserve"> have been </w:t>
      </w:r>
      <w:r w:rsidR="0057265A" w:rsidRPr="002003CA">
        <w:rPr>
          <w:rFonts w:ascii="Times New Roman" w:hAnsi="Times New Roman" w:cs="Times New Roman"/>
        </w:rPr>
        <w:t>social</w:t>
      </w:r>
      <w:r w:rsidR="00221FEF" w:rsidRPr="002003CA">
        <w:rPr>
          <w:rFonts w:ascii="Times New Roman" w:hAnsi="Times New Roman" w:cs="Times New Roman"/>
        </w:rPr>
        <w:t>ly rejected</w:t>
      </w:r>
      <w:r w:rsidR="0057265A" w:rsidRPr="002003CA">
        <w:rPr>
          <w:rFonts w:ascii="Times New Roman" w:hAnsi="Times New Roman" w:cs="Times New Roman"/>
        </w:rPr>
        <w:t xml:space="preserve"> becom</w:t>
      </w:r>
      <w:r w:rsidR="00221FEF" w:rsidRPr="002003CA">
        <w:rPr>
          <w:rFonts w:ascii="Times New Roman" w:hAnsi="Times New Roman" w:cs="Times New Roman"/>
        </w:rPr>
        <w:t>e</w:t>
      </w:r>
      <w:r w:rsidR="0057265A" w:rsidRPr="002003CA">
        <w:rPr>
          <w:rFonts w:ascii="Times New Roman" w:hAnsi="Times New Roman" w:cs="Times New Roman"/>
        </w:rPr>
        <w:t xml:space="preserve"> insensitive to physical pain (MacDonald and Leary 2005). </w:t>
      </w:r>
      <w:r w:rsidR="001275A5" w:rsidRPr="002003CA">
        <w:rPr>
          <w:rFonts w:ascii="Times New Roman" w:hAnsi="Times New Roman" w:cs="Times New Roman"/>
        </w:rPr>
        <w:t xml:space="preserve">Most recently, acetaminophen has been shown to blunt feelings of </w:t>
      </w:r>
      <w:r w:rsidR="004608DC" w:rsidRPr="002003CA">
        <w:rPr>
          <w:rFonts w:ascii="Times New Roman" w:hAnsi="Times New Roman" w:cs="Times New Roman"/>
        </w:rPr>
        <w:t>not only</w:t>
      </w:r>
      <w:r w:rsidR="001275A5" w:rsidRPr="002003CA">
        <w:rPr>
          <w:rFonts w:ascii="Times New Roman" w:hAnsi="Times New Roman" w:cs="Times New Roman"/>
        </w:rPr>
        <w:t xml:space="preserve"> pain</w:t>
      </w:r>
      <w:r w:rsidR="004608DC" w:rsidRPr="002003CA">
        <w:rPr>
          <w:rFonts w:ascii="Times New Roman" w:hAnsi="Times New Roman" w:cs="Times New Roman"/>
        </w:rPr>
        <w:t xml:space="preserve"> but also pleasure</w:t>
      </w:r>
      <w:r w:rsidR="001275A5" w:rsidRPr="002003CA">
        <w:rPr>
          <w:rFonts w:ascii="Times New Roman" w:hAnsi="Times New Roman" w:cs="Times New Roman"/>
        </w:rPr>
        <w:t xml:space="preserve"> (Durso</w:t>
      </w:r>
      <w:r w:rsidR="00FA3635" w:rsidRPr="002003CA">
        <w:rPr>
          <w:rFonts w:ascii="Times New Roman" w:hAnsi="Times New Roman" w:cs="Times New Roman"/>
        </w:rPr>
        <w:t xml:space="preserve"> et al.</w:t>
      </w:r>
      <w:r w:rsidR="001275A5" w:rsidRPr="002003CA">
        <w:rPr>
          <w:rFonts w:ascii="Times New Roman" w:hAnsi="Times New Roman" w:cs="Times New Roman"/>
        </w:rPr>
        <w:t xml:space="preserve"> 2015). </w:t>
      </w:r>
      <w:r w:rsidR="00CA6954" w:rsidRPr="002003CA">
        <w:rPr>
          <w:rFonts w:ascii="Times New Roman" w:hAnsi="Times New Roman" w:cs="Times New Roman"/>
        </w:rPr>
        <w:t xml:space="preserve">Thus, reminders of relationships one lacks may impact one’s sensory </w:t>
      </w:r>
      <w:r w:rsidR="004162D0" w:rsidRPr="002003CA">
        <w:rPr>
          <w:rFonts w:ascii="Times New Roman" w:hAnsi="Times New Roman" w:cs="Times New Roman"/>
        </w:rPr>
        <w:t>experiences</w:t>
      </w:r>
      <w:r w:rsidR="00CA6954" w:rsidRPr="002003CA">
        <w:rPr>
          <w:rFonts w:ascii="Times New Roman" w:hAnsi="Times New Roman" w:cs="Times New Roman"/>
        </w:rPr>
        <w:t>.</w:t>
      </w:r>
      <w:r w:rsidR="003E1995" w:rsidRPr="002003CA">
        <w:rPr>
          <w:rFonts w:ascii="Times New Roman" w:hAnsi="Times New Roman" w:cs="Times New Roman"/>
          <w:b/>
        </w:rPr>
        <w:t xml:space="preserve"> </w:t>
      </w:r>
      <w:r w:rsidR="00F63F31" w:rsidRPr="002003CA">
        <w:rPr>
          <w:rFonts w:ascii="Times New Roman" w:hAnsi="Times New Roman" w:cs="Times New Roman"/>
        </w:rPr>
        <w:t xml:space="preserve">Building from </w:t>
      </w:r>
      <w:r w:rsidRPr="002003CA">
        <w:rPr>
          <w:rFonts w:ascii="Times New Roman" w:hAnsi="Times New Roman" w:cs="Times New Roman"/>
        </w:rPr>
        <w:t xml:space="preserve">the </w:t>
      </w:r>
      <w:r w:rsidR="00372A44" w:rsidRPr="002003CA">
        <w:rPr>
          <w:rFonts w:ascii="Times New Roman" w:hAnsi="Times New Roman" w:cs="Times New Roman"/>
        </w:rPr>
        <w:t>work on pain and coping</w:t>
      </w:r>
      <w:r w:rsidR="00F63F31" w:rsidRPr="002003CA">
        <w:rPr>
          <w:rFonts w:ascii="Times New Roman" w:hAnsi="Times New Roman" w:cs="Times New Roman"/>
        </w:rPr>
        <w:t xml:space="preserve">, we propose that </w:t>
      </w:r>
      <w:r w:rsidR="00F63F31" w:rsidRPr="002003CA">
        <w:rPr>
          <w:rFonts w:ascii="Times New Roman" w:hAnsi="Times New Roman" w:cs="Times New Roman"/>
          <w:i/>
        </w:rPr>
        <w:t xml:space="preserve">anticipation </w:t>
      </w:r>
      <w:r w:rsidR="00CA6954" w:rsidRPr="002003CA">
        <w:rPr>
          <w:rFonts w:ascii="Times New Roman" w:hAnsi="Times New Roman" w:cs="Times New Roman"/>
          <w:i/>
        </w:rPr>
        <w:t xml:space="preserve">or experience </w:t>
      </w:r>
      <w:r w:rsidR="00F63F31" w:rsidRPr="002003CA">
        <w:rPr>
          <w:rFonts w:ascii="Times New Roman" w:hAnsi="Times New Roman" w:cs="Times New Roman"/>
          <w:i/>
        </w:rPr>
        <w:t>of psychological pain</w:t>
      </w:r>
      <w:r w:rsidR="00F63F31" w:rsidRPr="002003CA">
        <w:rPr>
          <w:rFonts w:ascii="Times New Roman" w:hAnsi="Times New Roman" w:cs="Times New Roman"/>
        </w:rPr>
        <w:t xml:space="preserve"> may </w:t>
      </w:r>
      <w:r w:rsidR="00D93E59" w:rsidRPr="002003CA">
        <w:rPr>
          <w:rFonts w:ascii="Times New Roman" w:hAnsi="Times New Roman" w:cs="Times New Roman"/>
        </w:rPr>
        <w:t>propagate</w:t>
      </w:r>
      <w:r w:rsidR="00F63F31" w:rsidRPr="002003CA">
        <w:rPr>
          <w:rFonts w:ascii="Times New Roman" w:hAnsi="Times New Roman" w:cs="Times New Roman"/>
        </w:rPr>
        <w:t xml:space="preserve"> not only </w:t>
      </w:r>
      <w:r w:rsidR="009E4587" w:rsidRPr="002003CA">
        <w:rPr>
          <w:rFonts w:ascii="Times New Roman" w:hAnsi="Times New Roman" w:cs="Times New Roman"/>
          <w:i/>
        </w:rPr>
        <w:t xml:space="preserve">affective </w:t>
      </w:r>
      <w:r w:rsidR="005E2264" w:rsidRPr="002003CA">
        <w:rPr>
          <w:rFonts w:ascii="Times New Roman" w:hAnsi="Times New Roman" w:cs="Times New Roman"/>
          <w:i/>
        </w:rPr>
        <w:t>numbness</w:t>
      </w:r>
      <w:r w:rsidR="00F63F31" w:rsidRPr="002003CA">
        <w:rPr>
          <w:rFonts w:ascii="Times New Roman" w:hAnsi="Times New Roman" w:cs="Times New Roman"/>
        </w:rPr>
        <w:t xml:space="preserve"> but also cause </w:t>
      </w:r>
      <w:r w:rsidR="00503F5D" w:rsidRPr="002003CA">
        <w:rPr>
          <w:rFonts w:ascii="Times New Roman" w:hAnsi="Times New Roman" w:cs="Times New Roman"/>
        </w:rPr>
        <w:lastRenderedPageBreak/>
        <w:t xml:space="preserve">physical </w:t>
      </w:r>
      <w:r w:rsidR="00F63F31" w:rsidRPr="002003CA">
        <w:rPr>
          <w:rFonts w:ascii="Times New Roman" w:hAnsi="Times New Roman" w:cs="Times New Roman"/>
          <w:i/>
        </w:rPr>
        <w:t>perceptual numbness</w:t>
      </w:r>
      <w:r w:rsidR="00F63F31" w:rsidRPr="002003CA">
        <w:rPr>
          <w:rFonts w:ascii="Times New Roman" w:hAnsi="Times New Roman" w:cs="Times New Roman"/>
        </w:rPr>
        <w:t>, dulling sensory perceptions.</w:t>
      </w:r>
      <w:r w:rsidR="00372A44" w:rsidRPr="002003CA">
        <w:rPr>
          <w:rFonts w:ascii="Times New Roman" w:hAnsi="Times New Roman" w:cs="Times New Roman"/>
        </w:rPr>
        <w:t xml:space="preserve"> </w:t>
      </w:r>
      <w:r w:rsidR="000D61CC" w:rsidRPr="002003CA">
        <w:rPr>
          <w:rFonts w:ascii="Times New Roman" w:hAnsi="Times New Roman" w:cs="Times New Roman"/>
        </w:rPr>
        <w:t>Such d</w:t>
      </w:r>
      <w:r w:rsidR="00255270" w:rsidRPr="002003CA">
        <w:rPr>
          <w:rFonts w:ascii="Times New Roman" w:hAnsi="Times New Roman" w:cs="Times New Roman"/>
        </w:rPr>
        <w:t>ulled perceptions</w:t>
      </w:r>
      <w:r w:rsidR="00642EA6" w:rsidRPr="002003CA">
        <w:rPr>
          <w:rFonts w:ascii="Times New Roman" w:hAnsi="Times New Roman" w:cs="Times New Roman"/>
        </w:rPr>
        <w:t xml:space="preserve"> are likely to manifest across sensory modalities owing to </w:t>
      </w:r>
      <w:r w:rsidR="00841B33" w:rsidRPr="002003CA">
        <w:rPr>
          <w:rFonts w:ascii="Times New Roman" w:hAnsi="Times New Roman" w:cs="Times New Roman"/>
        </w:rPr>
        <w:t xml:space="preserve">a </w:t>
      </w:r>
      <w:r w:rsidR="00E10EC0" w:rsidRPr="002003CA">
        <w:rPr>
          <w:rFonts w:ascii="Times New Roman" w:hAnsi="Times New Roman" w:cs="Times New Roman"/>
        </w:rPr>
        <w:t xml:space="preserve">shared, </w:t>
      </w:r>
      <w:r w:rsidR="00841B33" w:rsidRPr="002003CA">
        <w:rPr>
          <w:rFonts w:ascii="Times New Roman" w:hAnsi="Times New Roman" w:cs="Times New Roman"/>
        </w:rPr>
        <w:t>centralized nervous system</w:t>
      </w:r>
      <w:r w:rsidR="00642EA6" w:rsidRPr="002003CA">
        <w:rPr>
          <w:rFonts w:ascii="Times New Roman" w:hAnsi="Times New Roman" w:cs="Times New Roman"/>
        </w:rPr>
        <w:t>.</w:t>
      </w:r>
      <w:r w:rsidR="00841B33" w:rsidRPr="002003CA">
        <w:rPr>
          <w:rFonts w:ascii="Times New Roman" w:hAnsi="Times New Roman" w:cs="Times New Roman"/>
        </w:rPr>
        <w:t xml:space="preserve"> </w:t>
      </w:r>
      <w:r w:rsidR="00372A44" w:rsidRPr="002003CA">
        <w:rPr>
          <w:rFonts w:ascii="Times New Roman" w:hAnsi="Times New Roman" w:cs="Times New Roman"/>
        </w:rPr>
        <w:t>Since s</w:t>
      </w:r>
      <w:r w:rsidR="009C4331" w:rsidRPr="002003CA">
        <w:rPr>
          <w:rFonts w:ascii="Times New Roman" w:hAnsi="Times New Roman" w:cs="Times New Roman"/>
        </w:rPr>
        <w:t xml:space="preserve">ensory experiences are critical to </w:t>
      </w:r>
      <w:r w:rsidR="00B43A4C" w:rsidRPr="002003CA">
        <w:rPr>
          <w:rFonts w:ascii="Times New Roman" w:hAnsi="Times New Roman" w:cs="Times New Roman"/>
        </w:rPr>
        <w:t xml:space="preserve">pleasure </w:t>
      </w:r>
      <w:r w:rsidR="009C4331" w:rsidRPr="002003CA">
        <w:rPr>
          <w:rFonts w:ascii="Times New Roman" w:hAnsi="Times New Roman" w:cs="Times New Roman"/>
        </w:rPr>
        <w:t>(</w:t>
      </w:r>
      <w:r w:rsidR="00074459" w:rsidRPr="002003CA">
        <w:rPr>
          <w:rFonts w:ascii="Times New Roman" w:hAnsi="Times New Roman" w:cs="Times New Roman"/>
        </w:rPr>
        <w:t>Elder and Krishna 2010</w:t>
      </w:r>
      <w:r w:rsidR="009C4331" w:rsidRPr="002003CA">
        <w:rPr>
          <w:rFonts w:ascii="Times New Roman" w:hAnsi="Times New Roman" w:cs="Times New Roman"/>
        </w:rPr>
        <w:t xml:space="preserve">), </w:t>
      </w:r>
      <w:r w:rsidR="004162D0" w:rsidRPr="002003CA">
        <w:rPr>
          <w:rFonts w:ascii="Times New Roman" w:hAnsi="Times New Roman" w:cs="Times New Roman"/>
        </w:rPr>
        <w:t xml:space="preserve">dulled sensory perceptions </w:t>
      </w:r>
      <w:r w:rsidR="00372A44" w:rsidRPr="002003CA">
        <w:rPr>
          <w:rFonts w:ascii="Times New Roman" w:hAnsi="Times New Roman" w:cs="Times New Roman"/>
        </w:rPr>
        <w:t xml:space="preserve">may influence </w:t>
      </w:r>
      <w:r w:rsidR="00E74546" w:rsidRPr="002003CA">
        <w:rPr>
          <w:rFonts w:ascii="Times New Roman" w:hAnsi="Times New Roman" w:cs="Times New Roman"/>
        </w:rPr>
        <w:t xml:space="preserve">consumption </w:t>
      </w:r>
      <w:r w:rsidR="001A5E2E" w:rsidRPr="002003CA">
        <w:rPr>
          <w:rFonts w:ascii="Times New Roman" w:hAnsi="Times New Roman" w:cs="Times New Roman"/>
        </w:rPr>
        <w:t xml:space="preserve">enjoyment </w:t>
      </w:r>
      <w:r w:rsidR="00372A44" w:rsidRPr="002003CA">
        <w:rPr>
          <w:rFonts w:ascii="Times New Roman" w:hAnsi="Times New Roman" w:cs="Times New Roman"/>
        </w:rPr>
        <w:t>of</w:t>
      </w:r>
      <w:r w:rsidR="001A5E2E" w:rsidRPr="002003CA">
        <w:rPr>
          <w:rFonts w:ascii="Times New Roman" w:hAnsi="Times New Roman" w:cs="Times New Roman"/>
        </w:rPr>
        <w:t xml:space="preserve"> both positive and negative experiences. </w:t>
      </w:r>
    </w:p>
    <w:p w14:paraId="18D8682B" w14:textId="77774D5A" w:rsidR="0070417D" w:rsidRPr="002003CA" w:rsidRDefault="007941CE" w:rsidP="0070417D">
      <w:pPr>
        <w:spacing w:line="480" w:lineRule="auto"/>
        <w:jc w:val="center"/>
        <w:rPr>
          <w:rFonts w:ascii="Times New Roman" w:hAnsi="Times New Roman" w:cs="Times New Roman"/>
        </w:rPr>
      </w:pPr>
      <w:r w:rsidRPr="002003CA">
        <w:rPr>
          <w:rFonts w:ascii="Times New Roman" w:hAnsi="Times New Roman" w:cs="Times New Roman"/>
          <w:b/>
        </w:rPr>
        <w:t>THEORY AND HYPOTHESES</w:t>
      </w:r>
    </w:p>
    <w:p w14:paraId="6603C32C" w14:textId="1B7E3548" w:rsidR="0070417D" w:rsidRPr="002003CA" w:rsidRDefault="00050A26" w:rsidP="0070417D">
      <w:pPr>
        <w:spacing w:line="480" w:lineRule="auto"/>
        <w:ind w:firstLine="720"/>
        <w:rPr>
          <w:rFonts w:ascii="Times New Roman" w:hAnsi="Times New Roman" w:cs="Times New Roman"/>
          <w:b/>
          <w:i/>
        </w:rPr>
      </w:pPr>
      <w:r w:rsidRPr="002003CA">
        <w:rPr>
          <w:rFonts w:ascii="Times New Roman" w:hAnsi="Times New Roman" w:cs="Times New Roman"/>
        </w:rPr>
        <w:t xml:space="preserve">In this paper, we develop theory regarding how </w:t>
      </w:r>
      <w:r w:rsidR="008410E1" w:rsidRPr="002003CA">
        <w:rPr>
          <w:rFonts w:ascii="Times New Roman" w:hAnsi="Times New Roman" w:cs="Times New Roman"/>
        </w:rPr>
        <w:t>relationship reminders influence consumption enjoyment.</w:t>
      </w:r>
      <w:r w:rsidR="00BE3D5B" w:rsidRPr="002003CA">
        <w:rPr>
          <w:rFonts w:ascii="Times New Roman" w:hAnsi="Times New Roman" w:cs="Times New Roman"/>
        </w:rPr>
        <w:t xml:space="preserve"> We propose that consumers numb themselves </w:t>
      </w:r>
      <w:r w:rsidR="00BE3D5B" w:rsidRPr="002003CA">
        <w:rPr>
          <w:rFonts w:ascii="Times New Roman" w:eastAsia="Times New Roman" w:hAnsi="Times New Roman" w:cs="Times New Roman"/>
          <w:shd w:val="clear" w:color="auto" w:fill="FFFFFF"/>
        </w:rPr>
        <w:t xml:space="preserve">when faced with reminders of relationships they do not have. Consistent with evidence on </w:t>
      </w:r>
      <w:r w:rsidR="00AB01F6" w:rsidRPr="002003CA">
        <w:rPr>
          <w:rFonts w:ascii="Times New Roman" w:eastAsia="Times New Roman" w:hAnsi="Times New Roman" w:cs="Times New Roman"/>
          <w:shd w:val="clear" w:color="auto" w:fill="FFFFFF"/>
        </w:rPr>
        <w:t>emotion-focused</w:t>
      </w:r>
      <w:r w:rsidR="00BE3D5B" w:rsidRPr="002003CA">
        <w:rPr>
          <w:rFonts w:ascii="Times New Roman" w:eastAsia="Times New Roman" w:hAnsi="Times New Roman" w:cs="Times New Roman"/>
          <w:shd w:val="clear" w:color="auto" w:fill="FFFFFF"/>
        </w:rPr>
        <w:t xml:space="preserve"> coping</w:t>
      </w:r>
      <w:r w:rsidR="00FB58D5" w:rsidRPr="002003CA">
        <w:rPr>
          <w:rFonts w:ascii="Times New Roman" w:eastAsia="Times New Roman" w:hAnsi="Times New Roman" w:cs="Times New Roman"/>
          <w:shd w:val="clear" w:color="auto" w:fill="FFFFFF"/>
        </w:rPr>
        <w:t xml:space="preserve"> </w:t>
      </w:r>
      <w:r w:rsidR="00774101" w:rsidRPr="002003CA">
        <w:rPr>
          <w:rFonts w:ascii="Times New Roman" w:eastAsia="Times New Roman" w:hAnsi="Times New Roman" w:cs="Times New Roman"/>
          <w:shd w:val="clear" w:color="auto" w:fill="FFFFFF"/>
        </w:rPr>
        <w:t>(</w:t>
      </w:r>
      <w:r w:rsidR="00033C0B" w:rsidRPr="002003CA">
        <w:rPr>
          <w:rFonts w:ascii="Times New Roman" w:eastAsia="Times New Roman" w:hAnsi="Times New Roman" w:cs="Times New Roman"/>
          <w:shd w:val="clear" w:color="auto" w:fill="FFFFFF"/>
        </w:rPr>
        <w:t xml:space="preserve">Botti, Orfali, and Iyengar 2009; </w:t>
      </w:r>
      <w:r w:rsidR="00774101" w:rsidRPr="002003CA">
        <w:rPr>
          <w:rFonts w:ascii="Times New Roman" w:hAnsi="Times New Roman" w:cs="Times New Roman"/>
        </w:rPr>
        <w:t>Duhachek 2005; Duhachek</w:t>
      </w:r>
      <w:r w:rsidR="00726DB4" w:rsidRPr="002003CA">
        <w:rPr>
          <w:rFonts w:ascii="Times New Roman" w:hAnsi="Times New Roman" w:cs="Times New Roman"/>
        </w:rPr>
        <w:t xml:space="preserve"> et al.</w:t>
      </w:r>
      <w:r w:rsidR="00774101" w:rsidRPr="002003CA">
        <w:rPr>
          <w:rFonts w:ascii="Times New Roman" w:hAnsi="Times New Roman" w:cs="Times New Roman"/>
        </w:rPr>
        <w:t xml:space="preserve"> 2012; Folkman</w:t>
      </w:r>
      <w:r w:rsidR="00726DB4" w:rsidRPr="002003CA">
        <w:rPr>
          <w:rFonts w:ascii="Times New Roman" w:hAnsi="Times New Roman" w:cs="Times New Roman"/>
        </w:rPr>
        <w:t xml:space="preserve"> et al. </w:t>
      </w:r>
      <w:r w:rsidR="00774101" w:rsidRPr="002003CA">
        <w:rPr>
          <w:rFonts w:ascii="Times New Roman" w:hAnsi="Times New Roman" w:cs="Times New Roman"/>
        </w:rPr>
        <w:t xml:space="preserve">1986; </w:t>
      </w:r>
      <w:r w:rsidR="00033C0B" w:rsidRPr="002003CA">
        <w:rPr>
          <w:rFonts w:ascii="Times New Roman" w:hAnsi="Times New Roman" w:cs="Times New Roman"/>
        </w:rPr>
        <w:t>Lazarus and Folkman 1984,</w:t>
      </w:r>
      <w:r w:rsidR="007777E2" w:rsidRPr="002003CA">
        <w:rPr>
          <w:rFonts w:ascii="Times New Roman" w:hAnsi="Times New Roman" w:cs="Times New Roman"/>
        </w:rPr>
        <w:t xml:space="preserve"> Folkman and Lazarus</w:t>
      </w:r>
      <w:r w:rsidR="00033C0B" w:rsidRPr="002003CA">
        <w:rPr>
          <w:rFonts w:ascii="Times New Roman" w:hAnsi="Times New Roman" w:cs="Times New Roman"/>
        </w:rPr>
        <w:t xml:space="preserve"> 1985; </w:t>
      </w:r>
      <w:r w:rsidR="00774101" w:rsidRPr="002003CA">
        <w:rPr>
          <w:rFonts w:ascii="Times New Roman" w:hAnsi="Times New Roman" w:cs="Times New Roman"/>
        </w:rPr>
        <w:t>Luce 1998</w:t>
      </w:r>
      <w:r w:rsidR="00033C0B" w:rsidRPr="002003CA">
        <w:rPr>
          <w:rFonts w:ascii="Times New Roman" w:hAnsi="Times New Roman" w:cs="Times New Roman"/>
        </w:rPr>
        <w:t xml:space="preserve">; </w:t>
      </w:r>
      <w:r w:rsidR="00FB58D5" w:rsidRPr="002003CA">
        <w:rPr>
          <w:rFonts w:ascii="Times New Roman" w:hAnsi="Times New Roman" w:cs="Times New Roman"/>
        </w:rPr>
        <w:t>Pavia and Mason 2004)</w:t>
      </w:r>
      <w:r w:rsidR="00BE3D5B" w:rsidRPr="002003CA">
        <w:rPr>
          <w:rFonts w:ascii="Times New Roman" w:eastAsia="Times New Roman" w:hAnsi="Times New Roman" w:cs="Times New Roman"/>
          <w:shd w:val="clear" w:color="auto" w:fill="FFFFFF"/>
        </w:rPr>
        <w:t xml:space="preserve">, we propose that those </w:t>
      </w:r>
      <w:r w:rsidR="00726DB4" w:rsidRPr="002003CA">
        <w:rPr>
          <w:rFonts w:ascii="Times New Roman" w:eastAsia="Times New Roman" w:hAnsi="Times New Roman" w:cs="Times New Roman"/>
          <w:shd w:val="clear" w:color="auto" w:fill="FFFFFF"/>
        </w:rPr>
        <w:t xml:space="preserve">reminded of </w:t>
      </w:r>
      <w:r w:rsidR="00BE3D5B" w:rsidRPr="002003CA">
        <w:rPr>
          <w:rFonts w:ascii="Times New Roman" w:eastAsia="Times New Roman" w:hAnsi="Times New Roman" w:cs="Times New Roman"/>
          <w:shd w:val="clear" w:color="auto" w:fill="FFFFFF"/>
        </w:rPr>
        <w:t xml:space="preserve">lacking relationships use </w:t>
      </w:r>
      <w:r w:rsidR="00CB64CA" w:rsidRPr="002003CA">
        <w:rPr>
          <w:rFonts w:ascii="Times New Roman" w:eastAsia="Times New Roman" w:hAnsi="Times New Roman" w:cs="Times New Roman"/>
          <w:shd w:val="clear" w:color="auto" w:fill="FFFFFF"/>
        </w:rPr>
        <w:t>affective numbing</w:t>
      </w:r>
      <w:r w:rsidR="00BE3D5B" w:rsidRPr="002003CA">
        <w:rPr>
          <w:rFonts w:ascii="Times New Roman" w:eastAsia="Times New Roman" w:hAnsi="Times New Roman" w:cs="Times New Roman"/>
          <w:shd w:val="clear" w:color="auto" w:fill="FFFFFF"/>
        </w:rPr>
        <w:t xml:space="preserve"> to protect themselves from psychological pain </w:t>
      </w:r>
      <w:r w:rsidR="00F7225B" w:rsidRPr="002003CA">
        <w:rPr>
          <w:rFonts w:ascii="Times New Roman" w:eastAsia="Times New Roman" w:hAnsi="Times New Roman" w:cs="Times New Roman"/>
          <w:shd w:val="clear" w:color="auto" w:fill="FFFFFF"/>
        </w:rPr>
        <w:t>associated with</w:t>
      </w:r>
      <w:r w:rsidR="00BE3D5B" w:rsidRPr="002003CA">
        <w:rPr>
          <w:rFonts w:ascii="Times New Roman" w:eastAsia="Times New Roman" w:hAnsi="Times New Roman" w:cs="Times New Roman"/>
          <w:shd w:val="clear" w:color="auto" w:fill="FFFFFF"/>
        </w:rPr>
        <w:t xml:space="preserve"> lacking </w:t>
      </w:r>
      <w:r w:rsidR="001C6C97" w:rsidRPr="002003CA">
        <w:rPr>
          <w:rFonts w:ascii="Times New Roman" w:eastAsia="Times New Roman" w:hAnsi="Times New Roman" w:cs="Times New Roman"/>
          <w:shd w:val="clear" w:color="auto" w:fill="FFFFFF"/>
        </w:rPr>
        <w:t>relationships.</w:t>
      </w:r>
      <w:r w:rsidR="00BE3D5B" w:rsidRPr="002003CA">
        <w:rPr>
          <w:rFonts w:ascii="Times New Roman" w:eastAsia="Times New Roman" w:hAnsi="Times New Roman" w:cs="Times New Roman"/>
          <w:shd w:val="clear" w:color="auto" w:fill="FFFFFF"/>
        </w:rPr>
        <w:t> </w:t>
      </w:r>
      <w:r w:rsidR="00CB64CA" w:rsidRPr="002003CA">
        <w:rPr>
          <w:rFonts w:ascii="Times New Roman" w:eastAsia="Times New Roman" w:hAnsi="Times New Roman" w:cs="Times New Roman"/>
          <w:shd w:val="clear" w:color="auto" w:fill="FFFFFF"/>
        </w:rPr>
        <w:t>This</w:t>
      </w:r>
      <w:r w:rsidR="00CB64CA" w:rsidRPr="002003CA">
        <w:rPr>
          <w:rFonts w:ascii="Times" w:eastAsia="Times New Roman" w:hAnsi="Times" w:cs="Times New Roman"/>
          <w:shd w:val="clear" w:color="auto" w:fill="FFFFFF"/>
        </w:rPr>
        <w:t xml:space="preserve"> </w:t>
      </w:r>
      <w:r w:rsidR="00BE3D5B" w:rsidRPr="002003CA">
        <w:rPr>
          <w:rFonts w:ascii="Times" w:eastAsia="Times New Roman" w:hAnsi="Times" w:cs="Times New Roman"/>
          <w:shd w:val="clear" w:color="auto" w:fill="FFFFFF"/>
        </w:rPr>
        <w:t xml:space="preserve">numbness, in turn, </w:t>
      </w:r>
      <w:r w:rsidR="002667F9" w:rsidRPr="002003CA">
        <w:rPr>
          <w:rFonts w:ascii="Times" w:eastAsia="Times New Roman" w:hAnsi="Times" w:cs="Times New Roman"/>
          <w:shd w:val="clear" w:color="auto" w:fill="FFFFFF"/>
        </w:rPr>
        <w:t xml:space="preserve">dulls </w:t>
      </w:r>
      <w:r w:rsidR="00BE3D5B" w:rsidRPr="002003CA">
        <w:rPr>
          <w:rFonts w:ascii="Times" w:eastAsia="Times New Roman" w:hAnsi="Times" w:cs="Times New Roman"/>
          <w:shd w:val="clear" w:color="auto" w:fill="FFFFFF"/>
        </w:rPr>
        <w:t xml:space="preserve">the emotional intensity of consumption experiences, whether </w:t>
      </w:r>
      <w:r w:rsidR="00CB64CA" w:rsidRPr="002003CA">
        <w:rPr>
          <w:rFonts w:ascii="Times" w:eastAsia="Times New Roman" w:hAnsi="Times" w:cs="Times New Roman"/>
          <w:shd w:val="clear" w:color="auto" w:fill="FFFFFF"/>
        </w:rPr>
        <w:t xml:space="preserve">positive </w:t>
      </w:r>
      <w:r w:rsidR="00BE3D5B" w:rsidRPr="002003CA">
        <w:rPr>
          <w:rFonts w:ascii="Times" w:eastAsia="Times New Roman" w:hAnsi="Times" w:cs="Times New Roman"/>
          <w:shd w:val="clear" w:color="auto" w:fill="FFFFFF"/>
        </w:rPr>
        <w:t xml:space="preserve">or </w:t>
      </w:r>
      <w:r w:rsidR="00CB64CA" w:rsidRPr="002003CA">
        <w:rPr>
          <w:rFonts w:ascii="Times" w:eastAsia="Times New Roman" w:hAnsi="Times" w:cs="Times New Roman"/>
          <w:shd w:val="clear" w:color="auto" w:fill="FFFFFF"/>
        </w:rPr>
        <w:t>negative</w:t>
      </w:r>
      <w:r w:rsidR="00BE3D5B" w:rsidRPr="002003CA">
        <w:rPr>
          <w:rFonts w:ascii="Times" w:eastAsia="Times New Roman" w:hAnsi="Times" w:cs="Times New Roman"/>
          <w:shd w:val="clear" w:color="auto" w:fill="FFFFFF"/>
        </w:rPr>
        <w:t xml:space="preserve">. As a result, reminding consumers of relationships they lack causes them to derive </w:t>
      </w:r>
      <w:r w:rsidR="00BE3D5B" w:rsidRPr="002003CA">
        <w:rPr>
          <w:rFonts w:ascii="Times" w:eastAsia="Times New Roman" w:hAnsi="Times" w:cs="Times New Roman"/>
          <w:i/>
          <w:shd w:val="clear" w:color="auto" w:fill="FFFFFF"/>
        </w:rPr>
        <w:t>less</w:t>
      </w:r>
      <w:r w:rsidR="00BE3D5B" w:rsidRPr="002003CA">
        <w:rPr>
          <w:rFonts w:ascii="Times" w:eastAsia="Times New Roman" w:hAnsi="Times" w:cs="Times New Roman"/>
          <w:shd w:val="clear" w:color="auto" w:fill="FFFFFF"/>
        </w:rPr>
        <w:t xml:space="preserve"> </w:t>
      </w:r>
      <w:r w:rsidR="00BE3D5B" w:rsidRPr="002003CA">
        <w:rPr>
          <w:rFonts w:ascii="Times" w:eastAsia="Times New Roman" w:hAnsi="Times" w:cs="Times New Roman"/>
          <w:i/>
          <w:shd w:val="clear" w:color="auto" w:fill="FFFFFF"/>
        </w:rPr>
        <w:t>pleasure</w:t>
      </w:r>
      <w:r w:rsidR="00BE3D5B" w:rsidRPr="002003CA">
        <w:rPr>
          <w:rFonts w:ascii="Times" w:eastAsia="Times New Roman" w:hAnsi="Times" w:cs="Times New Roman"/>
          <w:shd w:val="clear" w:color="auto" w:fill="FFFFFF"/>
        </w:rPr>
        <w:t xml:space="preserve"> from </w:t>
      </w:r>
      <w:r w:rsidR="0011310F" w:rsidRPr="002003CA">
        <w:rPr>
          <w:rFonts w:ascii="Times" w:eastAsia="Times New Roman" w:hAnsi="Times" w:cs="Times New Roman"/>
          <w:shd w:val="clear" w:color="auto" w:fill="FFFFFF"/>
        </w:rPr>
        <w:t xml:space="preserve">positive </w:t>
      </w:r>
      <w:r w:rsidR="00BE3D5B" w:rsidRPr="002003CA">
        <w:rPr>
          <w:rFonts w:ascii="Times" w:eastAsia="Times New Roman" w:hAnsi="Times" w:cs="Times New Roman"/>
          <w:shd w:val="clear" w:color="auto" w:fill="FFFFFF"/>
        </w:rPr>
        <w:t>experiences and relatively </w:t>
      </w:r>
      <w:r w:rsidR="00EC060D" w:rsidRPr="002003CA">
        <w:rPr>
          <w:rFonts w:ascii="Times" w:eastAsia="Times New Roman" w:hAnsi="Times" w:cs="Times New Roman"/>
          <w:i/>
          <w:iCs/>
          <w:shd w:val="clear" w:color="auto" w:fill="FFFFFF"/>
        </w:rPr>
        <w:t>less displeasure</w:t>
      </w:r>
      <w:r w:rsidR="00BE3D5B" w:rsidRPr="002003CA">
        <w:rPr>
          <w:rFonts w:ascii="Times" w:eastAsia="Times New Roman" w:hAnsi="Times" w:cs="Times New Roman"/>
          <w:shd w:val="clear" w:color="auto" w:fill="FFFFFF"/>
        </w:rPr>
        <w:t xml:space="preserve"> from </w:t>
      </w:r>
      <w:r w:rsidR="0011310F" w:rsidRPr="002003CA">
        <w:rPr>
          <w:rFonts w:ascii="Times" w:eastAsia="Times New Roman" w:hAnsi="Times" w:cs="Times New Roman"/>
          <w:shd w:val="clear" w:color="auto" w:fill="FFFFFF"/>
        </w:rPr>
        <w:t xml:space="preserve">negative </w:t>
      </w:r>
      <w:r w:rsidR="00BE3D5B" w:rsidRPr="002003CA">
        <w:rPr>
          <w:rFonts w:ascii="Times" w:eastAsia="Times New Roman" w:hAnsi="Times" w:cs="Times New Roman"/>
          <w:shd w:val="clear" w:color="auto" w:fill="FFFFFF"/>
        </w:rPr>
        <w:t>experiences. Thus, relationship reminders change not only what consumers feel but also the extent to which they derive enjoyment from actual consumption.  </w:t>
      </w:r>
    </w:p>
    <w:p w14:paraId="4B78EB44" w14:textId="51FD8F0F" w:rsidR="00010273" w:rsidRPr="002003CA" w:rsidRDefault="00F906E1" w:rsidP="00812A84">
      <w:pPr>
        <w:spacing w:line="480" w:lineRule="auto"/>
        <w:ind w:firstLine="720"/>
        <w:rPr>
          <w:rFonts w:ascii="Times New Roman" w:hAnsi="Times New Roman" w:cs="Times New Roman"/>
        </w:rPr>
      </w:pPr>
      <w:r w:rsidRPr="002003CA">
        <w:rPr>
          <w:rFonts w:ascii="Times New Roman" w:hAnsi="Times New Roman" w:cs="Times New Roman"/>
        </w:rPr>
        <w:t>F</w:t>
      </w:r>
      <w:r w:rsidR="004037F7" w:rsidRPr="002003CA">
        <w:rPr>
          <w:rFonts w:ascii="Times New Roman" w:hAnsi="Times New Roman" w:cs="Times New Roman"/>
        </w:rPr>
        <w:t>eelings</w:t>
      </w:r>
      <w:r w:rsidR="00010273" w:rsidRPr="002003CA">
        <w:rPr>
          <w:rFonts w:ascii="Times New Roman" w:hAnsi="Times New Roman" w:cs="Times New Roman"/>
        </w:rPr>
        <w:t xml:space="preserve"> and sensory sensitivity </w:t>
      </w:r>
      <w:r w:rsidR="00E74546" w:rsidRPr="002003CA">
        <w:rPr>
          <w:rFonts w:ascii="Times New Roman" w:hAnsi="Times New Roman" w:cs="Times New Roman"/>
        </w:rPr>
        <w:t>are important to</w:t>
      </w:r>
      <w:r w:rsidR="00E74546" w:rsidRPr="002003CA">
        <w:rPr>
          <w:rFonts w:ascii="Times New Roman" w:hAnsi="Times New Roman" w:cs="Times New Roman"/>
          <w:b/>
          <w:i/>
        </w:rPr>
        <w:t xml:space="preserve"> </w:t>
      </w:r>
      <w:r w:rsidRPr="002003CA">
        <w:rPr>
          <w:rFonts w:ascii="Times New Roman" w:hAnsi="Times New Roman" w:cs="Times New Roman"/>
        </w:rPr>
        <w:t>consumption</w:t>
      </w:r>
      <w:r w:rsidRPr="002003CA">
        <w:rPr>
          <w:rFonts w:ascii="Times New Roman" w:hAnsi="Times New Roman" w:cs="Times New Roman"/>
          <w:b/>
          <w:i/>
        </w:rPr>
        <w:t xml:space="preserve"> </w:t>
      </w:r>
      <w:r w:rsidR="00010273" w:rsidRPr="002003CA">
        <w:rPr>
          <w:rFonts w:ascii="Times New Roman" w:hAnsi="Times New Roman" w:cs="Times New Roman"/>
        </w:rPr>
        <w:t xml:space="preserve">enjoyment. </w:t>
      </w:r>
      <w:r w:rsidR="007B01C6" w:rsidRPr="002003CA">
        <w:rPr>
          <w:rFonts w:ascii="Times New Roman" w:hAnsi="Times New Roman" w:cs="Times New Roman"/>
        </w:rPr>
        <w:t>P</w:t>
      </w:r>
      <w:r w:rsidR="00010273" w:rsidRPr="002003CA">
        <w:rPr>
          <w:rFonts w:ascii="Times New Roman" w:hAnsi="Times New Roman" w:cs="Times New Roman"/>
        </w:rPr>
        <w:t>ositive feelings such as excitement (Vosgerau</w:t>
      </w:r>
      <w:r w:rsidR="00F22D12" w:rsidRPr="002003CA">
        <w:rPr>
          <w:rFonts w:ascii="Times New Roman" w:hAnsi="Times New Roman" w:cs="Times New Roman"/>
        </w:rPr>
        <w:t xml:space="preserve"> et al. </w:t>
      </w:r>
      <w:r w:rsidR="00010273" w:rsidRPr="002003CA">
        <w:rPr>
          <w:rFonts w:ascii="Times New Roman" w:hAnsi="Times New Roman" w:cs="Times New Roman"/>
        </w:rPr>
        <w:t>2006), anticipation (Nowlis</w:t>
      </w:r>
      <w:r w:rsidR="00F22D12" w:rsidRPr="002003CA">
        <w:rPr>
          <w:rFonts w:ascii="Times New Roman" w:hAnsi="Times New Roman" w:cs="Times New Roman"/>
        </w:rPr>
        <w:t xml:space="preserve"> et al.</w:t>
      </w:r>
      <w:r w:rsidR="00010273" w:rsidRPr="002003CA">
        <w:rPr>
          <w:rFonts w:ascii="Times New Roman" w:hAnsi="Times New Roman" w:cs="Times New Roman"/>
        </w:rPr>
        <w:t xml:space="preserve"> 2004), interest (Vohs et al. 2013), and a sense of belonging (Raghunathan and Corfman 2006) or attachment (Norto</w:t>
      </w:r>
      <w:r w:rsidRPr="002003CA">
        <w:rPr>
          <w:rFonts w:ascii="Times New Roman" w:hAnsi="Times New Roman" w:cs="Times New Roman"/>
        </w:rPr>
        <w:t xml:space="preserve">n et al. </w:t>
      </w:r>
      <w:r w:rsidR="00010273" w:rsidRPr="002003CA">
        <w:rPr>
          <w:rFonts w:ascii="Times New Roman" w:hAnsi="Times New Roman" w:cs="Times New Roman"/>
        </w:rPr>
        <w:t xml:space="preserve">2012) </w:t>
      </w:r>
      <w:r w:rsidR="00010273" w:rsidRPr="002003CA">
        <w:rPr>
          <w:rFonts w:ascii="Times New Roman" w:hAnsi="Times New Roman" w:cs="Times New Roman"/>
          <w:i/>
        </w:rPr>
        <w:t>increase</w:t>
      </w:r>
      <w:r w:rsidR="00010273" w:rsidRPr="002003CA">
        <w:rPr>
          <w:rFonts w:ascii="Times New Roman" w:hAnsi="Times New Roman" w:cs="Times New Roman"/>
        </w:rPr>
        <w:t xml:space="preserve"> enjoyment</w:t>
      </w:r>
      <w:r w:rsidR="004037F7" w:rsidRPr="002003CA">
        <w:rPr>
          <w:rFonts w:ascii="Times New Roman" w:hAnsi="Times New Roman" w:cs="Times New Roman"/>
        </w:rPr>
        <w:t xml:space="preserve">, while </w:t>
      </w:r>
      <w:r w:rsidR="00010273" w:rsidRPr="002003CA">
        <w:rPr>
          <w:rFonts w:ascii="Times New Roman" w:hAnsi="Times New Roman" w:cs="Times New Roman"/>
        </w:rPr>
        <w:t>negative feelings, such as negative mood (Lee and Tsai 2014),</w:t>
      </w:r>
      <w:r w:rsidR="004037F7" w:rsidRPr="002003CA">
        <w:rPr>
          <w:rFonts w:ascii="Times New Roman" w:hAnsi="Times New Roman" w:cs="Times New Roman"/>
        </w:rPr>
        <w:t xml:space="preserve"> </w:t>
      </w:r>
      <w:r w:rsidR="00631AF5" w:rsidRPr="002003CA">
        <w:rPr>
          <w:rFonts w:ascii="Times New Roman" w:hAnsi="Times New Roman" w:cs="Times New Roman"/>
        </w:rPr>
        <w:t xml:space="preserve">disgust (Morales and Fitzsimons 2007), </w:t>
      </w:r>
      <w:r w:rsidR="006C214F" w:rsidRPr="002003CA">
        <w:rPr>
          <w:rFonts w:ascii="Times New Roman" w:hAnsi="Times New Roman" w:cs="Times New Roman"/>
        </w:rPr>
        <w:t>anticipated dislike (Lee</w:t>
      </w:r>
      <w:r w:rsidRPr="002003CA">
        <w:rPr>
          <w:rFonts w:ascii="Times New Roman" w:hAnsi="Times New Roman" w:cs="Times New Roman"/>
        </w:rPr>
        <w:t xml:space="preserve"> et al. </w:t>
      </w:r>
      <w:r w:rsidR="006C214F" w:rsidRPr="002003CA">
        <w:rPr>
          <w:rFonts w:ascii="Times New Roman" w:hAnsi="Times New Roman" w:cs="Times New Roman"/>
        </w:rPr>
        <w:t xml:space="preserve">2006), and anticipated regret </w:t>
      </w:r>
      <w:r w:rsidR="004037F7" w:rsidRPr="002003CA">
        <w:rPr>
          <w:rFonts w:ascii="Times New Roman" w:hAnsi="Times New Roman" w:cs="Times New Roman"/>
        </w:rPr>
        <w:t>(</w:t>
      </w:r>
      <w:r w:rsidR="006C214F" w:rsidRPr="002003CA">
        <w:rPr>
          <w:rFonts w:ascii="Times New Roman" w:hAnsi="Times New Roman" w:cs="Times New Roman"/>
        </w:rPr>
        <w:t>Mandel and Nowlis 2008</w:t>
      </w:r>
      <w:r w:rsidR="004037F7" w:rsidRPr="002003CA">
        <w:rPr>
          <w:rFonts w:ascii="Times New Roman" w:hAnsi="Times New Roman" w:cs="Times New Roman"/>
        </w:rPr>
        <w:t xml:space="preserve">) </w:t>
      </w:r>
      <w:r w:rsidR="00010273" w:rsidRPr="002003CA">
        <w:rPr>
          <w:rFonts w:ascii="Times New Roman" w:hAnsi="Times New Roman" w:cs="Times New Roman"/>
          <w:i/>
        </w:rPr>
        <w:t>decrease</w:t>
      </w:r>
      <w:r w:rsidR="00010273" w:rsidRPr="002003CA">
        <w:rPr>
          <w:rFonts w:ascii="Times New Roman" w:hAnsi="Times New Roman" w:cs="Times New Roman"/>
        </w:rPr>
        <w:t xml:space="preserve"> enjoyment. </w:t>
      </w:r>
      <w:r w:rsidR="004C57D7" w:rsidRPr="002003CA">
        <w:rPr>
          <w:rFonts w:ascii="Times New Roman" w:hAnsi="Times New Roman" w:cs="Times New Roman"/>
        </w:rPr>
        <w:t>Moreover, d</w:t>
      </w:r>
      <w:r w:rsidR="00F07F63" w:rsidRPr="002003CA">
        <w:rPr>
          <w:rFonts w:ascii="Times New Roman" w:hAnsi="Times New Roman" w:cs="Times New Roman"/>
        </w:rPr>
        <w:t xml:space="preserve">isrupting </w:t>
      </w:r>
      <w:r w:rsidR="00F07F63" w:rsidRPr="002003CA">
        <w:rPr>
          <w:rFonts w:ascii="Times New Roman" w:hAnsi="Times New Roman" w:cs="Times New Roman"/>
        </w:rPr>
        <w:lastRenderedPageBreak/>
        <w:t>adaptation sensitizes consumers (Nelson</w:t>
      </w:r>
      <w:r w:rsidR="00F22D12" w:rsidRPr="002003CA">
        <w:rPr>
          <w:rFonts w:ascii="Times New Roman" w:hAnsi="Times New Roman" w:cs="Times New Roman"/>
        </w:rPr>
        <w:t xml:space="preserve"> et al.</w:t>
      </w:r>
      <w:r w:rsidR="00F07F63" w:rsidRPr="002003CA">
        <w:rPr>
          <w:rFonts w:ascii="Times New Roman" w:hAnsi="Times New Roman" w:cs="Times New Roman"/>
        </w:rPr>
        <w:t xml:space="preserve"> 2009; Nicolao</w:t>
      </w:r>
      <w:r w:rsidR="00F22D12" w:rsidRPr="002003CA">
        <w:rPr>
          <w:rFonts w:ascii="Times New Roman" w:hAnsi="Times New Roman" w:cs="Times New Roman"/>
        </w:rPr>
        <w:t xml:space="preserve"> et al.</w:t>
      </w:r>
      <w:r w:rsidR="00F07F63" w:rsidRPr="002003CA">
        <w:rPr>
          <w:rFonts w:ascii="Times New Roman" w:hAnsi="Times New Roman" w:cs="Times New Roman"/>
        </w:rPr>
        <w:t xml:space="preserve"> 2009), and g</w:t>
      </w:r>
      <w:r w:rsidR="007B01C6" w:rsidRPr="002003CA">
        <w:rPr>
          <w:rFonts w:ascii="Times New Roman" w:hAnsi="Times New Roman" w:cs="Times New Roman"/>
        </w:rPr>
        <w:t xml:space="preserve">reater sensory sensitivity </w:t>
      </w:r>
      <w:r w:rsidR="004037F7" w:rsidRPr="002003CA">
        <w:rPr>
          <w:rFonts w:ascii="Times New Roman" w:hAnsi="Times New Roman" w:cs="Times New Roman"/>
        </w:rPr>
        <w:t>and differentiation (</w:t>
      </w:r>
      <w:r w:rsidR="00F07F63" w:rsidRPr="002003CA">
        <w:rPr>
          <w:rFonts w:ascii="Times New Roman" w:hAnsi="Times New Roman" w:cs="Times New Roman"/>
        </w:rPr>
        <w:t>Elder and Krishna 2010; Larson,</w:t>
      </w:r>
      <w:r w:rsidR="00F22D12" w:rsidRPr="002003CA">
        <w:rPr>
          <w:rFonts w:ascii="Times New Roman" w:hAnsi="Times New Roman" w:cs="Times New Roman"/>
        </w:rPr>
        <w:t xml:space="preserve"> et al.</w:t>
      </w:r>
      <w:r w:rsidR="00F07F63" w:rsidRPr="002003CA">
        <w:rPr>
          <w:rFonts w:ascii="Times New Roman" w:hAnsi="Times New Roman" w:cs="Times New Roman"/>
        </w:rPr>
        <w:t xml:space="preserve"> 2014; </w:t>
      </w:r>
      <w:r w:rsidR="004037F7" w:rsidRPr="002003CA">
        <w:rPr>
          <w:rFonts w:ascii="Times New Roman" w:eastAsia="Times New Roman" w:hAnsi="Times New Roman" w:cs="Times New Roman"/>
        </w:rPr>
        <w:t>Poor</w:t>
      </w:r>
      <w:r w:rsidR="00F22D12" w:rsidRPr="002003CA">
        <w:rPr>
          <w:rFonts w:ascii="Times New Roman" w:eastAsia="Times New Roman" w:hAnsi="Times New Roman" w:cs="Times New Roman"/>
        </w:rPr>
        <w:t xml:space="preserve"> et al.</w:t>
      </w:r>
      <w:r w:rsidR="004037F7" w:rsidRPr="002003CA">
        <w:rPr>
          <w:rFonts w:ascii="Times New Roman" w:eastAsia="Times New Roman" w:hAnsi="Times New Roman" w:cs="Times New Roman"/>
        </w:rPr>
        <w:t xml:space="preserve"> </w:t>
      </w:r>
      <w:r w:rsidR="004037F7" w:rsidRPr="002003CA">
        <w:rPr>
          <w:rFonts w:ascii="Times New Roman" w:eastAsia="Times New Roman" w:hAnsi="Times New Roman" w:cs="Times New Roman"/>
          <w:iCs/>
        </w:rPr>
        <w:t>2013</w:t>
      </w:r>
      <w:r w:rsidR="00F07F63" w:rsidRPr="002003CA">
        <w:rPr>
          <w:rFonts w:ascii="Times New Roman" w:eastAsia="Times New Roman" w:hAnsi="Times New Roman" w:cs="Times New Roman"/>
          <w:iCs/>
        </w:rPr>
        <w:t xml:space="preserve">; </w:t>
      </w:r>
      <w:r w:rsidR="00F07F63" w:rsidRPr="002003CA">
        <w:rPr>
          <w:rFonts w:ascii="Times New Roman" w:hAnsi="Times New Roman" w:cs="Times New Roman"/>
        </w:rPr>
        <w:t>Redden 2008</w:t>
      </w:r>
      <w:r w:rsidR="004037F7" w:rsidRPr="002003CA">
        <w:rPr>
          <w:rFonts w:ascii="Times New Roman" w:eastAsia="Times New Roman" w:hAnsi="Times New Roman" w:cs="Times New Roman"/>
        </w:rPr>
        <w:t xml:space="preserve">) </w:t>
      </w:r>
      <w:r w:rsidR="00F07F63" w:rsidRPr="002003CA">
        <w:rPr>
          <w:rFonts w:ascii="Times New Roman" w:hAnsi="Times New Roman" w:cs="Times New Roman"/>
        </w:rPr>
        <w:t xml:space="preserve">have been linked to </w:t>
      </w:r>
      <w:r w:rsidR="004C57D7" w:rsidRPr="002003CA">
        <w:rPr>
          <w:rFonts w:ascii="Times New Roman" w:hAnsi="Times New Roman" w:cs="Times New Roman"/>
        </w:rPr>
        <w:t>heightened</w:t>
      </w:r>
      <w:r w:rsidR="007412BD" w:rsidRPr="002003CA">
        <w:rPr>
          <w:rFonts w:ascii="Times New Roman" w:hAnsi="Times New Roman" w:cs="Times New Roman"/>
        </w:rPr>
        <w:t xml:space="preserve"> enjoyment of positive experiences and displeasure with negative experiences</w:t>
      </w:r>
      <w:r w:rsidR="007B01C6" w:rsidRPr="002003CA">
        <w:rPr>
          <w:rFonts w:ascii="Times New Roman" w:hAnsi="Times New Roman" w:cs="Times New Roman"/>
        </w:rPr>
        <w:t>.</w:t>
      </w:r>
    </w:p>
    <w:p w14:paraId="6806AB39" w14:textId="5D87266C" w:rsidR="002E1DD9" w:rsidRPr="002003CA" w:rsidRDefault="007412BD" w:rsidP="007412BD">
      <w:pPr>
        <w:spacing w:line="480" w:lineRule="auto"/>
        <w:ind w:firstLine="720"/>
        <w:rPr>
          <w:rFonts w:ascii="Times New Roman" w:hAnsi="Times New Roman" w:cs="Times New Roman"/>
          <w:b/>
          <w:i/>
        </w:rPr>
      </w:pPr>
      <w:r w:rsidRPr="002003CA">
        <w:rPr>
          <w:rFonts w:ascii="Times New Roman" w:hAnsi="Times New Roman" w:cs="Times New Roman"/>
        </w:rPr>
        <w:t>Based on the notion that feelings and sensory sensitivity are critical to consumption enjoyment, w</w:t>
      </w:r>
      <w:r w:rsidR="00DC14ED" w:rsidRPr="002003CA">
        <w:rPr>
          <w:rFonts w:ascii="Times New Roman" w:hAnsi="Times New Roman" w:cs="Times New Roman"/>
        </w:rPr>
        <w:t xml:space="preserve">e introduce relationship reminders as a novel antecedent of consumption enjoyment, showing </w:t>
      </w:r>
      <w:r w:rsidR="008410E1" w:rsidRPr="002003CA">
        <w:rPr>
          <w:rFonts w:ascii="Times New Roman" w:hAnsi="Times New Roman" w:cs="Times New Roman"/>
        </w:rPr>
        <w:t>how relationship</w:t>
      </w:r>
      <w:r w:rsidR="00DC14ED" w:rsidRPr="002003CA">
        <w:rPr>
          <w:rFonts w:ascii="Times New Roman" w:hAnsi="Times New Roman" w:cs="Times New Roman"/>
        </w:rPr>
        <w:t xml:space="preserve"> reminders </w:t>
      </w:r>
      <w:r w:rsidR="008410E1" w:rsidRPr="002003CA">
        <w:rPr>
          <w:rFonts w:ascii="Times New Roman" w:hAnsi="Times New Roman" w:cs="Times New Roman"/>
        </w:rPr>
        <w:t xml:space="preserve">can </w:t>
      </w:r>
      <w:r w:rsidR="00DC14ED" w:rsidRPr="002003CA">
        <w:rPr>
          <w:rFonts w:ascii="Times New Roman" w:hAnsi="Times New Roman" w:cs="Times New Roman"/>
        </w:rPr>
        <w:t>decrease as well as increase enjoyment.</w:t>
      </w:r>
      <w:r w:rsidR="00013346" w:rsidRPr="002003CA">
        <w:rPr>
          <w:rFonts w:ascii="Times New Roman" w:hAnsi="Times New Roman" w:cs="Times New Roman"/>
        </w:rPr>
        <w:t xml:space="preserve"> </w:t>
      </w:r>
      <w:r w:rsidR="008410E1" w:rsidRPr="002003CA">
        <w:rPr>
          <w:rFonts w:ascii="Times New Roman" w:hAnsi="Times New Roman" w:cs="Times New Roman"/>
        </w:rPr>
        <w:t xml:space="preserve">We </w:t>
      </w:r>
      <w:r w:rsidR="00D3502D" w:rsidRPr="002003CA">
        <w:rPr>
          <w:rFonts w:ascii="Times New Roman" w:hAnsi="Times New Roman" w:cs="Times New Roman"/>
        </w:rPr>
        <w:t>hypothesize that</w:t>
      </w:r>
      <w:r w:rsidR="008410E1" w:rsidRPr="002003CA">
        <w:rPr>
          <w:rFonts w:ascii="Times New Roman" w:hAnsi="Times New Roman" w:cs="Times New Roman"/>
        </w:rPr>
        <w:t xml:space="preserve"> reminding consumers of relationships they lack </w:t>
      </w:r>
      <w:r w:rsidR="0031151E" w:rsidRPr="002003CA">
        <w:rPr>
          <w:rFonts w:ascii="Times New Roman" w:hAnsi="Times New Roman" w:cs="Times New Roman"/>
        </w:rPr>
        <w:t xml:space="preserve">triggers </w:t>
      </w:r>
      <w:r w:rsidR="00F5507E" w:rsidRPr="002003CA">
        <w:rPr>
          <w:rFonts w:ascii="Times New Roman" w:hAnsi="Times New Roman" w:cs="Times New Roman"/>
        </w:rPr>
        <w:t xml:space="preserve">affective numbing, which </w:t>
      </w:r>
      <w:r w:rsidR="001F14D4" w:rsidRPr="002003CA">
        <w:rPr>
          <w:rFonts w:ascii="Times New Roman" w:hAnsi="Times New Roman" w:cs="Times New Roman"/>
        </w:rPr>
        <w:t>reduc</w:t>
      </w:r>
      <w:r w:rsidR="00F5507E" w:rsidRPr="002003CA">
        <w:rPr>
          <w:rFonts w:ascii="Times New Roman" w:hAnsi="Times New Roman" w:cs="Times New Roman"/>
        </w:rPr>
        <w:t>es</w:t>
      </w:r>
      <w:r w:rsidR="001F14D4" w:rsidRPr="002003CA">
        <w:rPr>
          <w:rFonts w:ascii="Times New Roman" w:hAnsi="Times New Roman" w:cs="Times New Roman"/>
        </w:rPr>
        <w:t xml:space="preserve"> </w:t>
      </w:r>
      <w:r w:rsidR="00D3502D" w:rsidRPr="002003CA">
        <w:rPr>
          <w:rFonts w:ascii="Times New Roman" w:hAnsi="Times New Roman" w:cs="Times New Roman"/>
        </w:rPr>
        <w:t>perceptual</w:t>
      </w:r>
      <w:r w:rsidR="0097088D" w:rsidRPr="002003CA">
        <w:rPr>
          <w:rFonts w:ascii="Times New Roman" w:hAnsi="Times New Roman" w:cs="Times New Roman"/>
        </w:rPr>
        <w:t xml:space="preserve"> </w:t>
      </w:r>
      <w:r w:rsidR="001F14D4" w:rsidRPr="002003CA">
        <w:rPr>
          <w:rFonts w:ascii="Times New Roman" w:hAnsi="Times New Roman" w:cs="Times New Roman"/>
        </w:rPr>
        <w:t xml:space="preserve">sensitivity and </w:t>
      </w:r>
      <w:r w:rsidR="0031151E" w:rsidRPr="002003CA">
        <w:rPr>
          <w:rFonts w:ascii="Times New Roman" w:hAnsi="Times New Roman" w:cs="Times New Roman"/>
        </w:rPr>
        <w:t xml:space="preserve">the </w:t>
      </w:r>
      <w:r w:rsidR="001F14D4" w:rsidRPr="002003CA">
        <w:rPr>
          <w:rFonts w:ascii="Times New Roman" w:hAnsi="Times New Roman" w:cs="Times New Roman"/>
        </w:rPr>
        <w:t xml:space="preserve">ability to extract </w:t>
      </w:r>
      <w:r w:rsidR="0097088D" w:rsidRPr="002003CA">
        <w:rPr>
          <w:rFonts w:ascii="Times New Roman" w:hAnsi="Times New Roman" w:cs="Times New Roman"/>
        </w:rPr>
        <w:t xml:space="preserve">the </w:t>
      </w:r>
      <w:r w:rsidR="00F5507E" w:rsidRPr="002003CA">
        <w:rPr>
          <w:rFonts w:ascii="Times New Roman" w:hAnsi="Times New Roman" w:cs="Times New Roman"/>
        </w:rPr>
        <w:t xml:space="preserve">positive </w:t>
      </w:r>
      <w:r w:rsidR="0097088D" w:rsidRPr="002003CA">
        <w:rPr>
          <w:rFonts w:ascii="Times New Roman" w:hAnsi="Times New Roman" w:cs="Times New Roman"/>
        </w:rPr>
        <w:t xml:space="preserve">and </w:t>
      </w:r>
      <w:r w:rsidR="00F5507E" w:rsidRPr="002003CA">
        <w:rPr>
          <w:rFonts w:ascii="Times New Roman" w:hAnsi="Times New Roman" w:cs="Times New Roman"/>
        </w:rPr>
        <w:t xml:space="preserve">negative </w:t>
      </w:r>
      <w:r w:rsidR="0097088D" w:rsidRPr="002003CA">
        <w:rPr>
          <w:rFonts w:ascii="Times New Roman" w:hAnsi="Times New Roman" w:cs="Times New Roman"/>
        </w:rPr>
        <w:t xml:space="preserve">aspects of </w:t>
      </w:r>
      <w:r w:rsidR="00D3502D" w:rsidRPr="002003CA">
        <w:rPr>
          <w:rFonts w:ascii="Times New Roman" w:hAnsi="Times New Roman" w:cs="Times New Roman"/>
        </w:rPr>
        <w:t xml:space="preserve">sensory </w:t>
      </w:r>
      <w:r w:rsidR="001F14D4" w:rsidRPr="002003CA">
        <w:rPr>
          <w:rFonts w:ascii="Times New Roman" w:hAnsi="Times New Roman" w:cs="Times New Roman"/>
        </w:rPr>
        <w:t>experience</w:t>
      </w:r>
      <w:r w:rsidR="00D3502D" w:rsidRPr="002003CA">
        <w:rPr>
          <w:rFonts w:ascii="Times New Roman" w:hAnsi="Times New Roman" w:cs="Times New Roman"/>
        </w:rPr>
        <w:t>s</w:t>
      </w:r>
      <w:r w:rsidR="001F14D4" w:rsidRPr="002003CA">
        <w:rPr>
          <w:rFonts w:ascii="Times New Roman" w:hAnsi="Times New Roman" w:cs="Times New Roman"/>
        </w:rPr>
        <w:t>.</w:t>
      </w:r>
      <w:r w:rsidR="007A3D96" w:rsidRPr="002003CA">
        <w:rPr>
          <w:rFonts w:ascii="Times New Roman" w:hAnsi="Times New Roman" w:cs="Times New Roman"/>
        </w:rPr>
        <w:t xml:space="preserve"> </w:t>
      </w:r>
      <w:r w:rsidR="002E1DD9" w:rsidRPr="002003CA">
        <w:rPr>
          <w:rFonts w:ascii="Times New Roman" w:hAnsi="Times New Roman" w:cs="Times New Roman"/>
        </w:rPr>
        <w:t xml:space="preserve">Thus, </w:t>
      </w:r>
      <w:r w:rsidR="00F5507E" w:rsidRPr="002003CA">
        <w:rPr>
          <w:rFonts w:ascii="Times New Roman" w:hAnsi="Times New Roman" w:cs="Times New Roman"/>
        </w:rPr>
        <w:t xml:space="preserve">affective numbing </w:t>
      </w:r>
      <w:r w:rsidR="002E1DD9" w:rsidRPr="002003CA">
        <w:rPr>
          <w:rFonts w:ascii="Times New Roman" w:hAnsi="Times New Roman" w:cs="Times New Roman"/>
        </w:rPr>
        <w:t xml:space="preserve">may </w:t>
      </w:r>
      <w:r w:rsidR="00D3502D" w:rsidRPr="002003CA">
        <w:rPr>
          <w:rFonts w:ascii="Times New Roman" w:hAnsi="Times New Roman" w:cs="Times New Roman"/>
        </w:rPr>
        <w:t>impact</w:t>
      </w:r>
      <w:r w:rsidR="002E1DD9" w:rsidRPr="002003CA">
        <w:rPr>
          <w:rFonts w:ascii="Times New Roman" w:hAnsi="Times New Roman" w:cs="Times New Roman"/>
        </w:rPr>
        <w:t xml:space="preserve"> enjoyment</w:t>
      </w:r>
      <w:r w:rsidR="0097088D" w:rsidRPr="002003CA">
        <w:rPr>
          <w:rFonts w:ascii="Times New Roman" w:hAnsi="Times New Roman" w:cs="Times New Roman"/>
        </w:rPr>
        <w:t xml:space="preserve"> of foods, beverages, products</w:t>
      </w:r>
      <w:r w:rsidR="00D3502D" w:rsidRPr="002003CA">
        <w:rPr>
          <w:rFonts w:ascii="Times New Roman" w:hAnsi="Times New Roman" w:cs="Times New Roman"/>
        </w:rPr>
        <w:t>, and experiences</w:t>
      </w:r>
      <w:r w:rsidR="002E1DD9" w:rsidRPr="002003CA">
        <w:rPr>
          <w:rFonts w:ascii="Times New Roman" w:hAnsi="Times New Roman" w:cs="Times New Roman"/>
        </w:rPr>
        <w:t xml:space="preserve">. </w:t>
      </w:r>
      <w:r w:rsidR="00D742E5" w:rsidRPr="002003CA">
        <w:rPr>
          <w:rFonts w:ascii="Times New Roman" w:hAnsi="Times New Roman" w:cs="Times New Roman"/>
        </w:rPr>
        <w:t>More formally, we hypothesize:</w:t>
      </w:r>
    </w:p>
    <w:p w14:paraId="2AFEDB72" w14:textId="20D59F45" w:rsidR="002A2B22" w:rsidRPr="002003CA" w:rsidRDefault="002A2B22" w:rsidP="0070417D">
      <w:pPr>
        <w:ind w:left="720"/>
        <w:rPr>
          <w:rFonts w:ascii="Times New Roman" w:hAnsi="Times New Roman" w:cs="Times New Roman"/>
        </w:rPr>
      </w:pPr>
      <w:r w:rsidRPr="002003CA">
        <w:rPr>
          <w:rFonts w:ascii="Times New Roman" w:hAnsi="Times New Roman" w:cs="Times New Roman"/>
        </w:rPr>
        <w:t xml:space="preserve">H1:  When </w:t>
      </w:r>
      <w:r w:rsidR="009E465C" w:rsidRPr="002003CA">
        <w:rPr>
          <w:rFonts w:ascii="Times New Roman" w:hAnsi="Times New Roman" w:cs="Times New Roman"/>
        </w:rPr>
        <w:t xml:space="preserve">consumers are </w:t>
      </w:r>
      <w:r w:rsidRPr="002003CA">
        <w:rPr>
          <w:rFonts w:ascii="Times New Roman" w:hAnsi="Times New Roman" w:cs="Times New Roman"/>
        </w:rPr>
        <w:t xml:space="preserve">reminded of a </w:t>
      </w:r>
      <w:r w:rsidR="009E465C" w:rsidRPr="002003CA">
        <w:rPr>
          <w:rFonts w:ascii="Times New Roman" w:hAnsi="Times New Roman" w:cs="Times New Roman"/>
        </w:rPr>
        <w:t xml:space="preserve">valued </w:t>
      </w:r>
      <w:r w:rsidRPr="002003CA">
        <w:rPr>
          <w:rFonts w:ascii="Times New Roman" w:hAnsi="Times New Roman" w:cs="Times New Roman"/>
        </w:rPr>
        <w:t xml:space="preserve">relationship they do not have, </w:t>
      </w:r>
      <w:r w:rsidR="009E465C" w:rsidRPr="002003CA">
        <w:rPr>
          <w:rFonts w:ascii="Times New Roman" w:hAnsi="Times New Roman" w:cs="Times New Roman"/>
        </w:rPr>
        <w:t xml:space="preserve">they </w:t>
      </w:r>
      <w:r w:rsidRPr="002003CA">
        <w:rPr>
          <w:rFonts w:ascii="Times New Roman" w:hAnsi="Times New Roman" w:cs="Times New Roman"/>
        </w:rPr>
        <w:t xml:space="preserve">will derive </w:t>
      </w:r>
      <w:r w:rsidRPr="002003CA">
        <w:rPr>
          <w:rFonts w:ascii="Times New Roman" w:hAnsi="Times New Roman" w:cs="Times New Roman"/>
          <w:i/>
        </w:rPr>
        <w:t>less</w:t>
      </w:r>
      <w:r w:rsidRPr="002003CA">
        <w:rPr>
          <w:rFonts w:ascii="Times New Roman" w:hAnsi="Times New Roman" w:cs="Times New Roman"/>
        </w:rPr>
        <w:t xml:space="preserve"> </w:t>
      </w:r>
      <w:r w:rsidR="00FC36D1" w:rsidRPr="002003CA">
        <w:rPr>
          <w:rFonts w:ascii="Times New Roman" w:hAnsi="Times New Roman" w:cs="Times New Roman"/>
        </w:rPr>
        <w:t xml:space="preserve">enjoyment </w:t>
      </w:r>
      <w:r w:rsidRPr="002003CA">
        <w:rPr>
          <w:rFonts w:ascii="Times New Roman" w:hAnsi="Times New Roman" w:cs="Times New Roman"/>
        </w:rPr>
        <w:t xml:space="preserve">from </w:t>
      </w:r>
      <w:r w:rsidR="00F5507E" w:rsidRPr="002003CA">
        <w:rPr>
          <w:rFonts w:ascii="Times New Roman" w:hAnsi="Times New Roman" w:cs="Times New Roman"/>
          <w:i/>
        </w:rPr>
        <w:t>positive</w:t>
      </w:r>
      <w:r w:rsidR="00F5507E" w:rsidRPr="002003CA">
        <w:rPr>
          <w:rFonts w:ascii="Times New Roman" w:hAnsi="Times New Roman" w:cs="Times New Roman"/>
        </w:rPr>
        <w:t xml:space="preserve"> </w:t>
      </w:r>
      <w:r w:rsidRPr="002003CA">
        <w:rPr>
          <w:rFonts w:ascii="Times New Roman" w:hAnsi="Times New Roman" w:cs="Times New Roman"/>
        </w:rPr>
        <w:t xml:space="preserve">consumption experiences </w:t>
      </w:r>
      <w:r w:rsidR="009E465C" w:rsidRPr="002003CA">
        <w:rPr>
          <w:rFonts w:ascii="Times New Roman" w:hAnsi="Times New Roman" w:cs="Times New Roman"/>
        </w:rPr>
        <w:t>relative to</w:t>
      </w:r>
      <w:r w:rsidRPr="002003CA">
        <w:rPr>
          <w:rFonts w:ascii="Times New Roman" w:hAnsi="Times New Roman" w:cs="Times New Roman"/>
        </w:rPr>
        <w:t xml:space="preserve"> those who </w:t>
      </w:r>
      <w:r w:rsidR="009E465C" w:rsidRPr="002003CA">
        <w:rPr>
          <w:rFonts w:ascii="Times New Roman" w:hAnsi="Times New Roman" w:cs="Times New Roman"/>
        </w:rPr>
        <w:t xml:space="preserve">are reminded of a relationship they do </w:t>
      </w:r>
      <w:r w:rsidRPr="002003CA">
        <w:rPr>
          <w:rFonts w:ascii="Times New Roman" w:hAnsi="Times New Roman" w:cs="Times New Roman"/>
        </w:rPr>
        <w:t>have.</w:t>
      </w:r>
    </w:p>
    <w:p w14:paraId="395EA6E7" w14:textId="77777777" w:rsidR="0070417D" w:rsidRPr="002003CA" w:rsidRDefault="0070417D" w:rsidP="0070417D">
      <w:pPr>
        <w:ind w:left="720"/>
        <w:rPr>
          <w:rFonts w:ascii="Times New Roman" w:hAnsi="Times New Roman" w:cs="Times New Roman"/>
        </w:rPr>
      </w:pPr>
    </w:p>
    <w:p w14:paraId="6EFE7972" w14:textId="3E4BDBB4" w:rsidR="002A2B22" w:rsidRPr="002003CA" w:rsidRDefault="002A2B22" w:rsidP="0070417D">
      <w:pPr>
        <w:ind w:left="720"/>
        <w:rPr>
          <w:rFonts w:ascii="Times New Roman" w:hAnsi="Times New Roman" w:cs="Times New Roman"/>
        </w:rPr>
      </w:pPr>
      <w:r w:rsidRPr="002003CA">
        <w:rPr>
          <w:rFonts w:ascii="Times New Roman" w:hAnsi="Times New Roman" w:cs="Times New Roman"/>
        </w:rPr>
        <w:t xml:space="preserve">H2:  When </w:t>
      </w:r>
      <w:r w:rsidR="009E465C" w:rsidRPr="002003CA">
        <w:rPr>
          <w:rFonts w:ascii="Times New Roman" w:hAnsi="Times New Roman" w:cs="Times New Roman"/>
        </w:rPr>
        <w:t xml:space="preserve">consumers are </w:t>
      </w:r>
      <w:r w:rsidRPr="002003CA">
        <w:rPr>
          <w:rFonts w:ascii="Times New Roman" w:hAnsi="Times New Roman" w:cs="Times New Roman"/>
        </w:rPr>
        <w:t xml:space="preserve">reminded of a </w:t>
      </w:r>
      <w:r w:rsidR="009E465C" w:rsidRPr="002003CA">
        <w:rPr>
          <w:rFonts w:ascii="Times New Roman" w:hAnsi="Times New Roman" w:cs="Times New Roman"/>
        </w:rPr>
        <w:t xml:space="preserve">valued </w:t>
      </w:r>
      <w:r w:rsidRPr="002003CA">
        <w:rPr>
          <w:rFonts w:ascii="Times New Roman" w:hAnsi="Times New Roman" w:cs="Times New Roman"/>
        </w:rPr>
        <w:t xml:space="preserve">relationship they do not have, </w:t>
      </w:r>
      <w:r w:rsidR="009E465C" w:rsidRPr="002003CA">
        <w:rPr>
          <w:rFonts w:ascii="Times New Roman" w:hAnsi="Times New Roman" w:cs="Times New Roman"/>
        </w:rPr>
        <w:t xml:space="preserve">they </w:t>
      </w:r>
      <w:r w:rsidRPr="002003CA">
        <w:rPr>
          <w:rFonts w:ascii="Times New Roman" w:hAnsi="Times New Roman" w:cs="Times New Roman"/>
        </w:rPr>
        <w:t xml:space="preserve">will derive </w:t>
      </w:r>
      <w:r w:rsidRPr="002003CA">
        <w:rPr>
          <w:rFonts w:ascii="Times New Roman" w:hAnsi="Times New Roman" w:cs="Times New Roman"/>
          <w:i/>
        </w:rPr>
        <w:t>more</w:t>
      </w:r>
      <w:r w:rsidRPr="002003CA">
        <w:rPr>
          <w:rFonts w:ascii="Times New Roman" w:hAnsi="Times New Roman" w:cs="Times New Roman"/>
        </w:rPr>
        <w:t xml:space="preserve"> </w:t>
      </w:r>
      <w:r w:rsidR="00FC36D1" w:rsidRPr="002003CA">
        <w:rPr>
          <w:rFonts w:ascii="Times New Roman" w:hAnsi="Times New Roman" w:cs="Times New Roman"/>
        </w:rPr>
        <w:t xml:space="preserve">enjoyment </w:t>
      </w:r>
      <w:r w:rsidRPr="002003CA">
        <w:rPr>
          <w:rFonts w:ascii="Times New Roman" w:hAnsi="Times New Roman" w:cs="Times New Roman"/>
        </w:rPr>
        <w:t xml:space="preserve">from </w:t>
      </w:r>
      <w:r w:rsidR="00F5507E" w:rsidRPr="002003CA">
        <w:rPr>
          <w:rFonts w:ascii="Times New Roman" w:hAnsi="Times New Roman" w:cs="Times New Roman"/>
          <w:i/>
        </w:rPr>
        <w:t>negative</w:t>
      </w:r>
      <w:r w:rsidR="00F5507E" w:rsidRPr="002003CA">
        <w:rPr>
          <w:rFonts w:ascii="Times New Roman" w:hAnsi="Times New Roman" w:cs="Times New Roman"/>
        </w:rPr>
        <w:t xml:space="preserve"> </w:t>
      </w:r>
      <w:r w:rsidRPr="002003CA">
        <w:rPr>
          <w:rFonts w:ascii="Times New Roman" w:hAnsi="Times New Roman" w:cs="Times New Roman"/>
        </w:rPr>
        <w:t xml:space="preserve">consumption experiences </w:t>
      </w:r>
      <w:r w:rsidR="009E465C" w:rsidRPr="002003CA">
        <w:rPr>
          <w:rFonts w:ascii="Times New Roman" w:hAnsi="Times New Roman" w:cs="Times New Roman"/>
        </w:rPr>
        <w:t>relative to</w:t>
      </w:r>
      <w:r w:rsidRPr="002003CA">
        <w:rPr>
          <w:rFonts w:ascii="Times New Roman" w:hAnsi="Times New Roman" w:cs="Times New Roman"/>
        </w:rPr>
        <w:t xml:space="preserve"> those who </w:t>
      </w:r>
      <w:r w:rsidR="009E465C" w:rsidRPr="002003CA">
        <w:rPr>
          <w:rFonts w:ascii="Times New Roman" w:hAnsi="Times New Roman" w:cs="Times New Roman"/>
        </w:rPr>
        <w:t xml:space="preserve">are reminded of a </w:t>
      </w:r>
      <w:r w:rsidRPr="002003CA">
        <w:rPr>
          <w:rFonts w:ascii="Times New Roman" w:hAnsi="Times New Roman" w:cs="Times New Roman"/>
        </w:rPr>
        <w:t>relationship</w:t>
      </w:r>
      <w:r w:rsidR="009E465C" w:rsidRPr="002003CA">
        <w:rPr>
          <w:rFonts w:ascii="Times New Roman" w:hAnsi="Times New Roman" w:cs="Times New Roman"/>
        </w:rPr>
        <w:t xml:space="preserve"> they do have</w:t>
      </w:r>
      <w:r w:rsidRPr="002003CA">
        <w:rPr>
          <w:rFonts w:ascii="Times New Roman" w:hAnsi="Times New Roman" w:cs="Times New Roman"/>
        </w:rPr>
        <w:t>.</w:t>
      </w:r>
    </w:p>
    <w:p w14:paraId="7F35B618" w14:textId="77777777" w:rsidR="0070417D" w:rsidRPr="002003CA" w:rsidRDefault="0070417D" w:rsidP="0070417D">
      <w:pPr>
        <w:ind w:left="720"/>
        <w:rPr>
          <w:rFonts w:ascii="Times New Roman" w:hAnsi="Times New Roman" w:cs="Times New Roman"/>
        </w:rPr>
      </w:pPr>
    </w:p>
    <w:p w14:paraId="64E2F058" w14:textId="1ED7648E" w:rsidR="00D6347C" w:rsidRPr="002003CA" w:rsidRDefault="002A2B22" w:rsidP="0070417D">
      <w:pPr>
        <w:ind w:left="720"/>
        <w:rPr>
          <w:rFonts w:ascii="Times New Roman" w:hAnsi="Times New Roman" w:cs="Times New Roman"/>
        </w:rPr>
      </w:pPr>
      <w:r w:rsidRPr="002003CA">
        <w:rPr>
          <w:rFonts w:ascii="Times New Roman" w:hAnsi="Times New Roman" w:cs="Times New Roman"/>
        </w:rPr>
        <w:t xml:space="preserve">H3: </w:t>
      </w:r>
      <w:r w:rsidR="00F5507E" w:rsidRPr="002003CA">
        <w:rPr>
          <w:rFonts w:ascii="Times New Roman" w:hAnsi="Times New Roman" w:cs="Times New Roman"/>
        </w:rPr>
        <w:t xml:space="preserve">Affective </w:t>
      </w:r>
      <w:r w:rsidR="00ED4B51" w:rsidRPr="002003CA">
        <w:rPr>
          <w:rFonts w:ascii="Times New Roman" w:hAnsi="Times New Roman" w:cs="Times New Roman"/>
        </w:rPr>
        <w:t>numbness</w:t>
      </w:r>
      <w:r w:rsidR="00F5507E" w:rsidRPr="002003CA">
        <w:rPr>
          <w:rFonts w:ascii="Times New Roman" w:hAnsi="Times New Roman" w:cs="Times New Roman"/>
        </w:rPr>
        <w:t xml:space="preserve"> </w:t>
      </w:r>
      <w:r w:rsidR="00B23D1B" w:rsidRPr="002003CA">
        <w:rPr>
          <w:rFonts w:ascii="Times New Roman" w:hAnsi="Times New Roman" w:cs="Times New Roman"/>
        </w:rPr>
        <w:t>mediates the relationship between reminders of valued</w:t>
      </w:r>
      <w:r w:rsidRPr="002003CA">
        <w:rPr>
          <w:rFonts w:ascii="Times New Roman" w:hAnsi="Times New Roman" w:cs="Times New Roman"/>
        </w:rPr>
        <w:t xml:space="preserve"> </w:t>
      </w:r>
      <w:r w:rsidR="00B23D1B" w:rsidRPr="002003CA">
        <w:rPr>
          <w:rFonts w:ascii="Times New Roman" w:hAnsi="Times New Roman" w:cs="Times New Roman"/>
        </w:rPr>
        <w:t xml:space="preserve">social </w:t>
      </w:r>
      <w:r w:rsidRPr="002003CA">
        <w:rPr>
          <w:rFonts w:ascii="Times New Roman" w:hAnsi="Times New Roman" w:cs="Times New Roman"/>
        </w:rPr>
        <w:t>relationship</w:t>
      </w:r>
      <w:r w:rsidR="00B23D1B" w:rsidRPr="002003CA">
        <w:rPr>
          <w:rFonts w:ascii="Times New Roman" w:hAnsi="Times New Roman" w:cs="Times New Roman"/>
        </w:rPr>
        <w:t>s</w:t>
      </w:r>
      <w:r w:rsidRPr="002003CA">
        <w:rPr>
          <w:rFonts w:ascii="Times New Roman" w:hAnsi="Times New Roman" w:cs="Times New Roman"/>
        </w:rPr>
        <w:t xml:space="preserve"> </w:t>
      </w:r>
      <w:r w:rsidR="00B23D1B" w:rsidRPr="002003CA">
        <w:rPr>
          <w:rFonts w:ascii="Times New Roman" w:hAnsi="Times New Roman" w:cs="Times New Roman"/>
        </w:rPr>
        <w:t>and</w:t>
      </w:r>
      <w:r w:rsidRPr="002003CA">
        <w:rPr>
          <w:rFonts w:ascii="Times New Roman" w:hAnsi="Times New Roman" w:cs="Times New Roman"/>
        </w:rPr>
        <w:t xml:space="preserve"> reduced </w:t>
      </w:r>
      <w:r w:rsidR="00417F3A" w:rsidRPr="002003CA">
        <w:rPr>
          <w:rFonts w:ascii="Times New Roman" w:hAnsi="Times New Roman" w:cs="Times New Roman"/>
        </w:rPr>
        <w:t xml:space="preserve">perceptual </w:t>
      </w:r>
      <w:r w:rsidRPr="002003CA">
        <w:rPr>
          <w:rFonts w:ascii="Times New Roman" w:hAnsi="Times New Roman" w:cs="Times New Roman"/>
        </w:rPr>
        <w:t xml:space="preserve">sensitivity to </w:t>
      </w:r>
      <w:r w:rsidR="00F5507E" w:rsidRPr="002003CA">
        <w:rPr>
          <w:rFonts w:ascii="Times New Roman" w:hAnsi="Times New Roman" w:cs="Times New Roman"/>
        </w:rPr>
        <w:t xml:space="preserve">positive </w:t>
      </w:r>
      <w:r w:rsidRPr="002003CA">
        <w:rPr>
          <w:rFonts w:ascii="Times New Roman" w:hAnsi="Times New Roman" w:cs="Times New Roman"/>
        </w:rPr>
        <w:t xml:space="preserve">and </w:t>
      </w:r>
      <w:r w:rsidR="00F5507E" w:rsidRPr="002003CA">
        <w:rPr>
          <w:rFonts w:ascii="Times New Roman" w:hAnsi="Times New Roman" w:cs="Times New Roman"/>
        </w:rPr>
        <w:t xml:space="preserve">negative </w:t>
      </w:r>
      <w:r w:rsidR="009359C0" w:rsidRPr="002003CA">
        <w:rPr>
          <w:rFonts w:ascii="Times New Roman" w:hAnsi="Times New Roman" w:cs="Times New Roman"/>
        </w:rPr>
        <w:t xml:space="preserve">consumption </w:t>
      </w:r>
      <w:r w:rsidRPr="002003CA">
        <w:rPr>
          <w:rFonts w:ascii="Times New Roman" w:hAnsi="Times New Roman" w:cs="Times New Roman"/>
        </w:rPr>
        <w:t>experiences.</w:t>
      </w:r>
      <w:r w:rsidR="00050A26" w:rsidRPr="002003CA">
        <w:rPr>
          <w:rFonts w:ascii="Times New Roman" w:hAnsi="Times New Roman" w:cs="Times New Roman"/>
        </w:rPr>
        <w:t xml:space="preserve"> </w:t>
      </w:r>
    </w:p>
    <w:p w14:paraId="5ABE2E16" w14:textId="7BEED450" w:rsidR="0070417D" w:rsidRPr="002003CA" w:rsidRDefault="0070417D" w:rsidP="00D6347C">
      <w:pPr>
        <w:ind w:left="720"/>
        <w:rPr>
          <w:rFonts w:ascii="Times New Roman" w:hAnsi="Times New Roman" w:cs="Times New Roman"/>
          <w:i/>
        </w:rPr>
      </w:pPr>
    </w:p>
    <w:p w14:paraId="19BB9DA9" w14:textId="139A6936" w:rsidR="0070417D" w:rsidRPr="002003CA" w:rsidRDefault="001756E1" w:rsidP="00EC6F9E">
      <w:pPr>
        <w:spacing w:line="480" w:lineRule="auto"/>
        <w:rPr>
          <w:rFonts w:ascii="Times New Roman" w:hAnsi="Times New Roman" w:cs="Times New Roman"/>
        </w:rPr>
      </w:pPr>
      <w:r w:rsidRPr="002003CA">
        <w:rPr>
          <w:rFonts w:ascii="Times New Roman" w:hAnsi="Times New Roman" w:cs="Times New Roman"/>
        </w:rPr>
        <w:t xml:space="preserve">These predictions regarding </w:t>
      </w:r>
      <w:r w:rsidR="001601D8" w:rsidRPr="002003CA">
        <w:rPr>
          <w:rFonts w:ascii="Times New Roman" w:hAnsi="Times New Roman" w:cs="Times New Roman"/>
        </w:rPr>
        <w:t xml:space="preserve">affective numbing </w:t>
      </w:r>
      <w:r w:rsidRPr="002003CA">
        <w:rPr>
          <w:rFonts w:ascii="Times New Roman" w:hAnsi="Times New Roman" w:cs="Times New Roman"/>
        </w:rPr>
        <w:t xml:space="preserve">run counter to what </w:t>
      </w:r>
      <w:r w:rsidR="005D1185" w:rsidRPr="002003CA">
        <w:rPr>
          <w:rFonts w:ascii="Times New Roman" w:hAnsi="Times New Roman" w:cs="Times New Roman"/>
        </w:rPr>
        <w:t xml:space="preserve">other </w:t>
      </w:r>
      <w:r w:rsidRPr="002003CA">
        <w:rPr>
          <w:rFonts w:ascii="Times New Roman" w:hAnsi="Times New Roman" w:cs="Times New Roman"/>
        </w:rPr>
        <w:t xml:space="preserve">theories might predict about how relationship reminders influence </w:t>
      </w:r>
      <w:r w:rsidR="005D1185" w:rsidRPr="002003CA">
        <w:rPr>
          <w:rFonts w:ascii="Times New Roman" w:hAnsi="Times New Roman" w:cs="Times New Roman"/>
        </w:rPr>
        <w:t xml:space="preserve">feelings and </w:t>
      </w:r>
      <w:r w:rsidRPr="002003CA">
        <w:rPr>
          <w:rFonts w:ascii="Times New Roman" w:hAnsi="Times New Roman" w:cs="Times New Roman"/>
        </w:rPr>
        <w:t>consumption enjoyment.</w:t>
      </w:r>
      <w:r w:rsidR="0070417D" w:rsidRPr="002003CA">
        <w:rPr>
          <w:rFonts w:ascii="Times New Roman" w:hAnsi="Times New Roman" w:cs="Times New Roman"/>
          <w:i/>
        </w:rPr>
        <w:t xml:space="preserve"> </w:t>
      </w:r>
      <w:r w:rsidR="005D1185" w:rsidRPr="002003CA">
        <w:rPr>
          <w:rFonts w:ascii="Times New Roman" w:hAnsi="Times New Roman" w:cs="Times New Roman"/>
        </w:rPr>
        <w:t xml:space="preserve">It is commonly assumed that when people are reminded of valued relationships they lack, they will feel </w:t>
      </w:r>
      <w:r w:rsidR="005D1185" w:rsidRPr="002003CA">
        <w:rPr>
          <w:rFonts w:ascii="Times New Roman" w:hAnsi="Times New Roman" w:cs="Times New Roman"/>
          <w:i/>
        </w:rPr>
        <w:t>more emotional</w:t>
      </w:r>
      <w:r w:rsidR="003B43DD" w:rsidRPr="002003CA">
        <w:rPr>
          <w:rFonts w:ascii="Times New Roman" w:hAnsi="Times New Roman" w:cs="Times New Roman"/>
        </w:rPr>
        <w:t>,</w:t>
      </w:r>
      <w:r w:rsidR="005D1185" w:rsidRPr="002003CA">
        <w:rPr>
          <w:rFonts w:ascii="Times New Roman" w:hAnsi="Times New Roman" w:cs="Times New Roman"/>
        </w:rPr>
        <w:t xml:space="preserve"> not less. Research showing that consumers experience negative emotions in response to being excluded or being alone (</w:t>
      </w:r>
      <w:r w:rsidR="00F15F66" w:rsidRPr="002003CA">
        <w:rPr>
          <w:rFonts w:ascii="Times New Roman" w:hAnsi="Times New Roman" w:cs="Times New Roman"/>
        </w:rPr>
        <w:t>Leary</w:t>
      </w:r>
      <w:r w:rsidR="00B161B8" w:rsidRPr="002003CA">
        <w:rPr>
          <w:rFonts w:ascii="Times New Roman" w:hAnsi="Times New Roman" w:cs="Times New Roman"/>
        </w:rPr>
        <w:t xml:space="preserve"> et al.</w:t>
      </w:r>
      <w:r w:rsidR="00F15F66" w:rsidRPr="002003CA">
        <w:rPr>
          <w:rFonts w:ascii="Times New Roman" w:hAnsi="Times New Roman" w:cs="Times New Roman"/>
        </w:rPr>
        <w:t xml:space="preserve"> 2001</w:t>
      </w:r>
      <w:r w:rsidR="00374D7D" w:rsidRPr="002003CA">
        <w:rPr>
          <w:rFonts w:ascii="Times New Roman" w:hAnsi="Times New Roman" w:cs="Times New Roman"/>
        </w:rPr>
        <w:t>; Richman and Leary 2009</w:t>
      </w:r>
      <w:r w:rsidR="005D1185" w:rsidRPr="002003CA">
        <w:rPr>
          <w:rFonts w:ascii="Times New Roman" w:hAnsi="Times New Roman" w:cs="Times New Roman"/>
        </w:rPr>
        <w:t xml:space="preserve">) </w:t>
      </w:r>
      <w:r w:rsidR="006C212A" w:rsidRPr="002003CA">
        <w:rPr>
          <w:rFonts w:ascii="Times New Roman" w:hAnsi="Times New Roman" w:cs="Times New Roman"/>
        </w:rPr>
        <w:t>and other psychologically painful events (</w:t>
      </w:r>
      <w:r w:rsidR="00C238EE" w:rsidRPr="002003CA">
        <w:rPr>
          <w:rFonts w:ascii="Times New Roman" w:hAnsi="Times New Roman" w:cs="Times New Roman"/>
        </w:rPr>
        <w:t>Skinner and Brewer 2002)</w:t>
      </w:r>
      <w:r w:rsidR="006C212A" w:rsidRPr="002003CA">
        <w:rPr>
          <w:rFonts w:ascii="Times New Roman" w:hAnsi="Times New Roman" w:cs="Times New Roman"/>
        </w:rPr>
        <w:t xml:space="preserve"> </w:t>
      </w:r>
      <w:r w:rsidR="00F232EB" w:rsidRPr="002003CA">
        <w:rPr>
          <w:rFonts w:ascii="Times New Roman" w:hAnsi="Times New Roman" w:cs="Times New Roman"/>
        </w:rPr>
        <w:t>supports</w:t>
      </w:r>
      <w:r w:rsidR="005D1185" w:rsidRPr="002003CA">
        <w:rPr>
          <w:rFonts w:ascii="Times New Roman" w:hAnsi="Times New Roman" w:cs="Times New Roman"/>
        </w:rPr>
        <w:t xml:space="preserve"> this </w:t>
      </w:r>
      <w:r w:rsidR="005E1859" w:rsidRPr="002003CA">
        <w:rPr>
          <w:rFonts w:ascii="Times New Roman" w:hAnsi="Times New Roman" w:cs="Times New Roman"/>
        </w:rPr>
        <w:t xml:space="preserve">alternate </w:t>
      </w:r>
      <w:r w:rsidR="005D1185" w:rsidRPr="002003CA">
        <w:rPr>
          <w:rFonts w:ascii="Times New Roman" w:hAnsi="Times New Roman" w:cs="Times New Roman"/>
        </w:rPr>
        <w:t>notion.</w:t>
      </w:r>
      <w:r w:rsidR="005E5B40" w:rsidRPr="002003CA">
        <w:rPr>
          <w:rFonts w:ascii="Times New Roman" w:hAnsi="Times New Roman" w:cs="Times New Roman"/>
        </w:rPr>
        <w:t xml:space="preserve"> By this </w:t>
      </w:r>
      <w:r w:rsidR="005E5B40" w:rsidRPr="002003CA">
        <w:rPr>
          <w:rFonts w:ascii="Times New Roman" w:hAnsi="Times New Roman" w:cs="Times New Roman"/>
        </w:rPr>
        <w:lastRenderedPageBreak/>
        <w:t xml:space="preserve">logic, one could argue that all judgments would be soured, making </w:t>
      </w:r>
      <w:r w:rsidR="00631AF5" w:rsidRPr="002003CA">
        <w:rPr>
          <w:rFonts w:ascii="Times New Roman" w:hAnsi="Times New Roman" w:cs="Times New Roman"/>
        </w:rPr>
        <w:t xml:space="preserve">both </w:t>
      </w:r>
      <w:r w:rsidR="005E5B40" w:rsidRPr="002003CA">
        <w:rPr>
          <w:rFonts w:ascii="Times New Roman" w:hAnsi="Times New Roman" w:cs="Times New Roman"/>
        </w:rPr>
        <w:t>pleasant and unpleasant experiences be evaluated more negatively.</w:t>
      </w:r>
      <w:r w:rsidR="00082676" w:rsidRPr="002003CA">
        <w:rPr>
          <w:rFonts w:ascii="Times New Roman" w:hAnsi="Times New Roman" w:cs="Times New Roman"/>
        </w:rPr>
        <w:t xml:space="preserve"> </w:t>
      </w:r>
      <w:r w:rsidR="00E74546" w:rsidRPr="002003CA">
        <w:rPr>
          <w:rFonts w:ascii="Times New Roman" w:hAnsi="Times New Roman" w:cs="Times New Roman"/>
        </w:rPr>
        <w:t>Alternatively</w:t>
      </w:r>
      <w:r w:rsidR="003D38C7" w:rsidRPr="002003CA">
        <w:rPr>
          <w:rFonts w:ascii="Times New Roman" w:hAnsi="Times New Roman" w:cs="Times New Roman"/>
        </w:rPr>
        <w:t>, one may assume that individuals reminded of relat</w:t>
      </w:r>
      <w:r w:rsidR="009F1D07" w:rsidRPr="002003CA">
        <w:rPr>
          <w:rFonts w:ascii="Times New Roman" w:hAnsi="Times New Roman" w:cs="Times New Roman"/>
        </w:rPr>
        <w:t>ionships they lack would be more likely to</w:t>
      </w:r>
      <w:r w:rsidR="006C212A" w:rsidRPr="002003CA">
        <w:rPr>
          <w:rFonts w:ascii="Times New Roman" w:hAnsi="Times New Roman" w:cs="Times New Roman"/>
        </w:rPr>
        <w:t xml:space="preserve"> escape into or </w:t>
      </w:r>
      <w:r w:rsidR="009F1D07" w:rsidRPr="002003CA">
        <w:rPr>
          <w:rFonts w:ascii="Times New Roman" w:hAnsi="Times New Roman" w:cs="Times New Roman"/>
        </w:rPr>
        <w:t>immerse themselves in consumption experiences</w:t>
      </w:r>
      <w:r w:rsidR="003B43DD" w:rsidRPr="002003CA">
        <w:rPr>
          <w:rFonts w:ascii="Times New Roman" w:hAnsi="Times New Roman" w:cs="Times New Roman"/>
        </w:rPr>
        <w:t>, t</w:t>
      </w:r>
      <w:r w:rsidR="006C212A" w:rsidRPr="002003CA">
        <w:rPr>
          <w:rFonts w:ascii="Times New Roman" w:hAnsi="Times New Roman" w:cs="Times New Roman"/>
        </w:rPr>
        <w:t>he logic being that immersion</w:t>
      </w:r>
      <w:r w:rsidR="00D2732A" w:rsidRPr="002003CA">
        <w:rPr>
          <w:rFonts w:ascii="Times New Roman" w:hAnsi="Times New Roman" w:cs="Times New Roman"/>
        </w:rPr>
        <w:t xml:space="preserve"> </w:t>
      </w:r>
      <w:r w:rsidR="006C212A" w:rsidRPr="002003CA">
        <w:rPr>
          <w:rFonts w:ascii="Times New Roman" w:hAnsi="Times New Roman" w:cs="Times New Roman"/>
        </w:rPr>
        <w:t xml:space="preserve">and savoring should </w:t>
      </w:r>
      <w:r w:rsidR="003B6BA2" w:rsidRPr="002003CA">
        <w:rPr>
          <w:rFonts w:ascii="Times New Roman" w:hAnsi="Times New Roman" w:cs="Times New Roman"/>
        </w:rPr>
        <w:t>increase</w:t>
      </w:r>
      <w:r w:rsidR="009F1D07" w:rsidRPr="002003CA">
        <w:rPr>
          <w:rFonts w:ascii="Times New Roman" w:hAnsi="Times New Roman" w:cs="Times New Roman"/>
        </w:rPr>
        <w:t xml:space="preserve"> enjoyment</w:t>
      </w:r>
      <w:r w:rsidR="003D38C7" w:rsidRPr="002003CA">
        <w:rPr>
          <w:rFonts w:ascii="Times New Roman" w:hAnsi="Times New Roman" w:cs="Times New Roman"/>
        </w:rPr>
        <w:t xml:space="preserve"> </w:t>
      </w:r>
      <w:r w:rsidR="003B6BA2" w:rsidRPr="002003CA">
        <w:rPr>
          <w:rFonts w:ascii="Times New Roman" w:hAnsi="Times New Roman" w:cs="Times New Roman"/>
        </w:rPr>
        <w:t xml:space="preserve">of positive experiences </w:t>
      </w:r>
      <w:r w:rsidR="006C212A" w:rsidRPr="002003CA">
        <w:rPr>
          <w:rFonts w:ascii="Times New Roman" w:hAnsi="Times New Roman" w:cs="Times New Roman"/>
        </w:rPr>
        <w:t>(</w:t>
      </w:r>
      <w:r w:rsidR="00495863" w:rsidRPr="002003CA">
        <w:rPr>
          <w:rFonts w:ascii="Times New Roman" w:hAnsi="Times New Roman" w:cs="Times New Roman"/>
        </w:rPr>
        <w:t>Hong, Li</w:t>
      </w:r>
      <w:r w:rsidR="004A4182" w:rsidRPr="002003CA">
        <w:rPr>
          <w:rFonts w:ascii="Times New Roman" w:hAnsi="Times New Roman" w:cs="Times New Roman"/>
        </w:rPr>
        <w:t>shner</w:t>
      </w:r>
      <w:r w:rsidR="00B7620B" w:rsidRPr="002003CA">
        <w:rPr>
          <w:rFonts w:ascii="Times New Roman" w:hAnsi="Times New Roman" w:cs="Times New Roman"/>
        </w:rPr>
        <w:t>,</w:t>
      </w:r>
      <w:r w:rsidR="004A4182" w:rsidRPr="002003CA">
        <w:rPr>
          <w:rFonts w:ascii="Times New Roman" w:hAnsi="Times New Roman" w:cs="Times New Roman"/>
        </w:rPr>
        <w:t xml:space="preserve"> and</w:t>
      </w:r>
      <w:r w:rsidR="00495863" w:rsidRPr="002003CA">
        <w:rPr>
          <w:rFonts w:ascii="Times New Roman" w:hAnsi="Times New Roman" w:cs="Times New Roman"/>
        </w:rPr>
        <w:t xml:space="preserve"> Han</w:t>
      </w:r>
      <w:r w:rsidR="0091613A" w:rsidRPr="002003CA">
        <w:rPr>
          <w:rFonts w:ascii="Times New Roman" w:hAnsi="Times New Roman" w:cs="Times New Roman"/>
        </w:rPr>
        <w:t xml:space="preserve"> 2014</w:t>
      </w:r>
      <w:r w:rsidR="004A4182" w:rsidRPr="002003CA">
        <w:rPr>
          <w:rFonts w:ascii="Times New Roman" w:hAnsi="Times New Roman" w:cs="Times New Roman"/>
        </w:rPr>
        <w:t xml:space="preserve">; </w:t>
      </w:r>
      <w:r w:rsidR="00BB353E" w:rsidRPr="002003CA">
        <w:rPr>
          <w:rFonts w:ascii="Times New Roman" w:hAnsi="Times New Roman" w:cs="Times New Roman"/>
        </w:rPr>
        <w:t>Vohs et al. 2013</w:t>
      </w:r>
      <w:r w:rsidR="006C212A" w:rsidRPr="002003CA">
        <w:rPr>
          <w:rFonts w:ascii="Times New Roman" w:hAnsi="Times New Roman" w:cs="Times New Roman"/>
        </w:rPr>
        <w:t>)</w:t>
      </w:r>
      <w:r w:rsidR="003B6BA2" w:rsidRPr="002003CA">
        <w:rPr>
          <w:rFonts w:ascii="Times New Roman" w:hAnsi="Times New Roman" w:cs="Times New Roman"/>
        </w:rPr>
        <w:t xml:space="preserve"> and decrease enjoyment of negative experiences (</w:t>
      </w:r>
      <w:r w:rsidR="00156981" w:rsidRPr="002003CA">
        <w:rPr>
          <w:rFonts w:ascii="Times New Roman" w:hAnsi="Times New Roman" w:cs="Times New Roman"/>
        </w:rPr>
        <w:t>Kross and Ayduk 2008</w:t>
      </w:r>
      <w:r w:rsidR="003B6BA2" w:rsidRPr="002003CA">
        <w:rPr>
          <w:rFonts w:ascii="Times New Roman" w:hAnsi="Times New Roman" w:cs="Times New Roman"/>
        </w:rPr>
        <w:t>)</w:t>
      </w:r>
      <w:r w:rsidR="006C212A" w:rsidRPr="002003CA">
        <w:rPr>
          <w:rFonts w:ascii="Times New Roman" w:hAnsi="Times New Roman" w:cs="Times New Roman"/>
        </w:rPr>
        <w:t>.</w:t>
      </w:r>
      <w:r w:rsidR="005D1185" w:rsidRPr="002003CA">
        <w:rPr>
          <w:rFonts w:ascii="Times New Roman" w:hAnsi="Times New Roman" w:cs="Times New Roman"/>
          <w:i/>
        </w:rPr>
        <w:t xml:space="preserve"> </w:t>
      </w:r>
      <w:r w:rsidR="005E5B40" w:rsidRPr="002003CA">
        <w:rPr>
          <w:rFonts w:ascii="Times New Roman" w:hAnsi="Times New Roman" w:cs="Times New Roman"/>
        </w:rPr>
        <w:t>That is, th</w:t>
      </w:r>
      <w:r w:rsidR="00631AF5" w:rsidRPr="002003CA">
        <w:rPr>
          <w:rFonts w:ascii="Times New Roman" w:hAnsi="Times New Roman" w:cs="Times New Roman"/>
        </w:rPr>
        <w:t xml:space="preserve">e </w:t>
      </w:r>
      <w:r w:rsidR="005E5B40" w:rsidRPr="002003CA">
        <w:rPr>
          <w:rFonts w:ascii="Times New Roman" w:hAnsi="Times New Roman" w:cs="Times New Roman"/>
        </w:rPr>
        <w:t xml:space="preserve">logic </w:t>
      </w:r>
      <w:r w:rsidR="00631AF5" w:rsidRPr="002003CA">
        <w:rPr>
          <w:rFonts w:ascii="Times New Roman" w:hAnsi="Times New Roman" w:cs="Times New Roman"/>
        </w:rPr>
        <w:t xml:space="preserve">of this alternate notion </w:t>
      </w:r>
      <w:r w:rsidR="005E5B40" w:rsidRPr="002003CA">
        <w:rPr>
          <w:rFonts w:ascii="Times New Roman" w:hAnsi="Times New Roman" w:cs="Times New Roman"/>
        </w:rPr>
        <w:t>would predict the opposite pattern of results.</w:t>
      </w:r>
      <w:r w:rsidR="0070417D" w:rsidRPr="002003CA">
        <w:rPr>
          <w:rFonts w:ascii="Times New Roman" w:hAnsi="Times New Roman" w:cs="Times New Roman"/>
          <w:i/>
        </w:rPr>
        <w:t xml:space="preserve"> </w:t>
      </w:r>
    </w:p>
    <w:p w14:paraId="279645F9" w14:textId="7D3A326E" w:rsidR="007941CE" w:rsidRPr="002003CA" w:rsidRDefault="00AE3629" w:rsidP="0070417D">
      <w:pPr>
        <w:spacing w:line="480" w:lineRule="auto"/>
        <w:ind w:firstLine="720"/>
        <w:rPr>
          <w:rFonts w:ascii="Times New Roman" w:hAnsi="Times New Roman" w:cs="Times New Roman"/>
        </w:rPr>
      </w:pPr>
      <w:r w:rsidRPr="002003CA">
        <w:rPr>
          <w:rFonts w:ascii="Times New Roman" w:hAnsi="Times New Roman" w:cs="Times New Roman"/>
        </w:rPr>
        <w:t>Our</w:t>
      </w:r>
      <w:r w:rsidR="00F164CF" w:rsidRPr="002003CA">
        <w:rPr>
          <w:rFonts w:ascii="Times New Roman" w:hAnsi="Times New Roman" w:cs="Times New Roman"/>
        </w:rPr>
        <w:t xml:space="preserve"> theory based on </w:t>
      </w:r>
      <w:r w:rsidR="001601D8" w:rsidRPr="002003CA">
        <w:rPr>
          <w:rFonts w:ascii="Times New Roman" w:hAnsi="Times New Roman" w:cs="Times New Roman"/>
        </w:rPr>
        <w:t>affective numbing</w:t>
      </w:r>
      <w:r w:rsidR="00F164CF" w:rsidRPr="002003CA">
        <w:rPr>
          <w:rFonts w:ascii="Times New Roman" w:hAnsi="Times New Roman" w:cs="Times New Roman"/>
        </w:rPr>
        <w:t xml:space="preserve">, however, suggests a different </w:t>
      </w:r>
      <w:r w:rsidRPr="002003CA">
        <w:rPr>
          <w:rFonts w:ascii="Times New Roman" w:hAnsi="Times New Roman" w:cs="Times New Roman"/>
        </w:rPr>
        <w:t>set of consumer responses</w:t>
      </w:r>
      <w:r w:rsidR="002C2803" w:rsidRPr="002003CA">
        <w:rPr>
          <w:rFonts w:ascii="Times New Roman" w:hAnsi="Times New Roman" w:cs="Times New Roman"/>
        </w:rPr>
        <w:t>.</w:t>
      </w:r>
      <w:r w:rsidR="00CE57CE" w:rsidRPr="002003CA">
        <w:rPr>
          <w:rFonts w:ascii="Times New Roman" w:hAnsi="Times New Roman" w:cs="Times New Roman"/>
        </w:rPr>
        <w:t xml:space="preserve"> </w:t>
      </w:r>
      <w:r w:rsidRPr="002003CA">
        <w:rPr>
          <w:rFonts w:ascii="Times New Roman" w:hAnsi="Times New Roman" w:cs="Times New Roman"/>
        </w:rPr>
        <w:t xml:space="preserve">We propose that enjoyment of </w:t>
      </w:r>
      <w:r w:rsidR="001601D8" w:rsidRPr="002003CA">
        <w:rPr>
          <w:rFonts w:ascii="Times New Roman" w:hAnsi="Times New Roman" w:cs="Times New Roman"/>
        </w:rPr>
        <w:t xml:space="preserve">positive </w:t>
      </w:r>
      <w:r w:rsidRPr="002003CA">
        <w:rPr>
          <w:rFonts w:ascii="Times New Roman" w:hAnsi="Times New Roman" w:cs="Times New Roman"/>
        </w:rPr>
        <w:t xml:space="preserve">and </w:t>
      </w:r>
      <w:r w:rsidR="001601D8" w:rsidRPr="002003CA">
        <w:rPr>
          <w:rFonts w:ascii="Times New Roman" w:hAnsi="Times New Roman" w:cs="Times New Roman"/>
        </w:rPr>
        <w:t xml:space="preserve">negative </w:t>
      </w:r>
      <w:r w:rsidRPr="002003CA">
        <w:rPr>
          <w:rFonts w:ascii="Times New Roman" w:hAnsi="Times New Roman" w:cs="Times New Roman"/>
        </w:rPr>
        <w:t xml:space="preserve">experiences is contingent upon </w:t>
      </w:r>
      <w:r w:rsidR="001601D8" w:rsidRPr="002003CA">
        <w:rPr>
          <w:rFonts w:ascii="Times New Roman" w:hAnsi="Times New Roman" w:cs="Times New Roman"/>
        </w:rPr>
        <w:t>affective numbing</w:t>
      </w:r>
      <w:r w:rsidRPr="002003CA">
        <w:rPr>
          <w:rFonts w:ascii="Times New Roman" w:hAnsi="Times New Roman" w:cs="Times New Roman"/>
        </w:rPr>
        <w:t>. When consumers are reminded of valued relationships they lack, they will</w:t>
      </w:r>
      <w:r w:rsidR="003654CA" w:rsidRPr="002003CA">
        <w:rPr>
          <w:rFonts w:ascii="Times New Roman" w:hAnsi="Times New Roman" w:cs="Times New Roman"/>
        </w:rPr>
        <w:t xml:space="preserve"> shield themselves with </w:t>
      </w:r>
      <w:r w:rsidR="001601D8" w:rsidRPr="002003CA">
        <w:rPr>
          <w:rFonts w:ascii="Times New Roman" w:hAnsi="Times New Roman" w:cs="Times New Roman"/>
        </w:rPr>
        <w:t>affective numbness and subsequently blunt</w:t>
      </w:r>
      <w:r w:rsidRPr="002003CA">
        <w:rPr>
          <w:rFonts w:ascii="Times New Roman" w:hAnsi="Times New Roman" w:cs="Times New Roman"/>
        </w:rPr>
        <w:t xml:space="preserve"> their perceptions such that they derive less </w:t>
      </w:r>
      <w:r w:rsidR="00F906E1" w:rsidRPr="002003CA">
        <w:rPr>
          <w:rFonts w:ascii="Times New Roman" w:hAnsi="Times New Roman" w:cs="Times New Roman"/>
        </w:rPr>
        <w:t xml:space="preserve">enjoyment </w:t>
      </w:r>
      <w:r w:rsidRPr="002003CA">
        <w:rPr>
          <w:rFonts w:ascii="Times New Roman" w:hAnsi="Times New Roman" w:cs="Times New Roman"/>
        </w:rPr>
        <w:t xml:space="preserve">from </w:t>
      </w:r>
      <w:r w:rsidR="001601D8" w:rsidRPr="002003CA">
        <w:rPr>
          <w:rFonts w:ascii="Times New Roman" w:hAnsi="Times New Roman" w:cs="Times New Roman"/>
        </w:rPr>
        <w:t xml:space="preserve">positive </w:t>
      </w:r>
      <w:r w:rsidRPr="002003CA">
        <w:rPr>
          <w:rFonts w:ascii="Times New Roman" w:hAnsi="Times New Roman" w:cs="Times New Roman"/>
        </w:rPr>
        <w:t xml:space="preserve">and more </w:t>
      </w:r>
      <w:r w:rsidR="00F906E1" w:rsidRPr="002003CA">
        <w:rPr>
          <w:rFonts w:ascii="Times New Roman" w:hAnsi="Times New Roman" w:cs="Times New Roman"/>
        </w:rPr>
        <w:t xml:space="preserve">enjoyment </w:t>
      </w:r>
      <w:r w:rsidRPr="002003CA">
        <w:rPr>
          <w:rFonts w:ascii="Times New Roman" w:hAnsi="Times New Roman" w:cs="Times New Roman"/>
        </w:rPr>
        <w:t xml:space="preserve">from </w:t>
      </w:r>
      <w:r w:rsidR="001601D8" w:rsidRPr="002003CA">
        <w:rPr>
          <w:rFonts w:ascii="Times New Roman" w:hAnsi="Times New Roman" w:cs="Times New Roman"/>
        </w:rPr>
        <w:t xml:space="preserve">negative </w:t>
      </w:r>
      <w:r w:rsidRPr="002003CA">
        <w:rPr>
          <w:rFonts w:ascii="Times New Roman" w:hAnsi="Times New Roman" w:cs="Times New Roman"/>
        </w:rPr>
        <w:t>experiences</w:t>
      </w:r>
      <w:r w:rsidR="006064FD" w:rsidRPr="002003CA">
        <w:rPr>
          <w:rFonts w:ascii="Times New Roman" w:hAnsi="Times New Roman" w:cs="Times New Roman"/>
        </w:rPr>
        <w:t xml:space="preserve"> (see Figure 1)</w:t>
      </w:r>
      <w:r w:rsidRPr="002003CA">
        <w:rPr>
          <w:rFonts w:ascii="Times New Roman" w:hAnsi="Times New Roman" w:cs="Times New Roman"/>
        </w:rPr>
        <w:t xml:space="preserve">. In contrast, those who have the valued relationship will not </w:t>
      </w:r>
      <w:r w:rsidR="001601D8" w:rsidRPr="002003CA">
        <w:rPr>
          <w:rFonts w:ascii="Times New Roman" w:hAnsi="Times New Roman" w:cs="Times New Roman"/>
        </w:rPr>
        <w:t>numb</w:t>
      </w:r>
      <w:r w:rsidRPr="002003CA">
        <w:rPr>
          <w:rFonts w:ascii="Times New Roman" w:hAnsi="Times New Roman" w:cs="Times New Roman"/>
        </w:rPr>
        <w:t xml:space="preserve"> or compromise</w:t>
      </w:r>
      <w:r w:rsidR="001601D8" w:rsidRPr="002003CA">
        <w:rPr>
          <w:rFonts w:ascii="Times New Roman" w:hAnsi="Times New Roman" w:cs="Times New Roman"/>
        </w:rPr>
        <w:t xml:space="preserve"> their</w:t>
      </w:r>
      <w:r w:rsidRPr="002003CA">
        <w:rPr>
          <w:rFonts w:ascii="Times New Roman" w:hAnsi="Times New Roman" w:cs="Times New Roman"/>
        </w:rPr>
        <w:t xml:space="preserve"> perceptual sensitivities.      </w:t>
      </w:r>
    </w:p>
    <w:p w14:paraId="6DDE6B63" w14:textId="77777777" w:rsidR="00EE18D3" w:rsidRPr="002003CA" w:rsidRDefault="00EE18D3" w:rsidP="00EE18D3">
      <w:pPr>
        <w:contextualSpacing/>
        <w:jc w:val="center"/>
        <w:rPr>
          <w:rFonts w:ascii="Times New Roman" w:hAnsi="Times New Roman" w:cs="Times New Roman"/>
          <w:b/>
        </w:rPr>
      </w:pPr>
      <w:r w:rsidRPr="002003CA">
        <w:rPr>
          <w:rFonts w:ascii="Times New Roman" w:hAnsi="Times New Roman" w:cs="Times New Roman"/>
          <w:b/>
        </w:rPr>
        <w:t>FIGURE 1</w:t>
      </w:r>
    </w:p>
    <w:p w14:paraId="7DB40E61" w14:textId="23E21704" w:rsidR="00EE18D3" w:rsidRPr="002003CA" w:rsidRDefault="00DD2C07" w:rsidP="002C3BE0">
      <w:pPr>
        <w:spacing w:line="480" w:lineRule="auto"/>
        <w:jc w:val="center"/>
        <w:rPr>
          <w:rFonts w:ascii="Times New Roman" w:hAnsi="Times New Roman" w:cs="Times New Roman"/>
          <w:i/>
        </w:rPr>
      </w:pPr>
      <w:r w:rsidRPr="002003CA">
        <w:rPr>
          <w:rFonts w:ascii="Times New Roman" w:hAnsi="Times New Roman" w:cs="Times New Roman"/>
          <w:noProof/>
          <w:sz w:val="22"/>
          <w:szCs w:val="22"/>
        </w:rPr>
        <w:drawing>
          <wp:inline distT="0" distB="0" distL="0" distR="0" wp14:anchorId="5832505A" wp14:editId="7F96BF72">
            <wp:extent cx="4597407" cy="177219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1">
                      <a:extLst>
                        <a:ext uri="{28A0092B-C50C-407E-A947-70E740481C1C}">
                          <a14:useLocalDpi xmlns:a14="http://schemas.microsoft.com/office/drawing/2010/main" val="0"/>
                        </a:ext>
                      </a:extLst>
                    </a:blip>
                    <a:srcRect t="17389" b="20935"/>
                    <a:stretch/>
                  </pic:blipFill>
                  <pic:spPr bwMode="auto">
                    <a:xfrm>
                      <a:off x="0" y="0"/>
                      <a:ext cx="4602270" cy="1774068"/>
                    </a:xfrm>
                    <a:prstGeom prst="rect">
                      <a:avLst/>
                    </a:prstGeom>
                    <a:ln>
                      <a:noFill/>
                    </a:ln>
                    <a:extLst>
                      <a:ext uri="{53640926-AAD7-44d8-BBD7-CCE9431645EC}">
                        <a14:shadowObscured xmlns:a14="http://schemas.microsoft.com/office/drawing/2010/main"/>
                      </a:ext>
                    </a:extLst>
                  </pic:spPr>
                </pic:pic>
              </a:graphicData>
            </a:graphic>
          </wp:inline>
        </w:drawing>
      </w:r>
    </w:p>
    <w:p w14:paraId="7755907C" w14:textId="246E9AD3" w:rsidR="00623179" w:rsidRPr="002003CA" w:rsidRDefault="00656836" w:rsidP="00251C27">
      <w:pPr>
        <w:widowControl w:val="0"/>
        <w:autoSpaceDE w:val="0"/>
        <w:autoSpaceDN w:val="0"/>
        <w:adjustRightInd w:val="0"/>
        <w:spacing w:after="240" w:line="480" w:lineRule="auto"/>
        <w:ind w:firstLine="720"/>
        <w:rPr>
          <w:rFonts w:ascii="Times New Roman" w:hAnsi="Times New Roman" w:cs="Times New Roman"/>
          <w:bCs/>
        </w:rPr>
      </w:pPr>
      <w:r w:rsidRPr="002003CA">
        <w:rPr>
          <w:rFonts w:ascii="Times New Roman" w:hAnsi="Times New Roman" w:cs="Times New Roman"/>
        </w:rPr>
        <w:t>We</w:t>
      </w:r>
      <w:r w:rsidR="00887166" w:rsidRPr="002003CA">
        <w:rPr>
          <w:rFonts w:ascii="Times New Roman" w:hAnsi="Times New Roman" w:cs="Times New Roman"/>
        </w:rPr>
        <w:t xml:space="preserve"> provide evidence that remind</w:t>
      </w:r>
      <w:r w:rsidR="00BD5DCC" w:rsidRPr="002003CA">
        <w:rPr>
          <w:rFonts w:ascii="Times New Roman" w:hAnsi="Times New Roman" w:cs="Times New Roman"/>
        </w:rPr>
        <w:t>ing consumers of relationships they lack</w:t>
      </w:r>
      <w:r w:rsidR="00887166" w:rsidRPr="002003CA">
        <w:rPr>
          <w:rFonts w:ascii="Times New Roman" w:hAnsi="Times New Roman" w:cs="Times New Roman"/>
        </w:rPr>
        <w:t xml:space="preserve"> </w:t>
      </w:r>
      <w:r w:rsidR="00931106" w:rsidRPr="002003CA">
        <w:rPr>
          <w:rFonts w:ascii="Times New Roman" w:hAnsi="Times New Roman" w:cs="Times New Roman"/>
        </w:rPr>
        <w:t>causes</w:t>
      </w:r>
      <w:r w:rsidR="00887166" w:rsidRPr="002003CA">
        <w:rPr>
          <w:rFonts w:ascii="Times New Roman" w:hAnsi="Times New Roman" w:cs="Times New Roman"/>
        </w:rPr>
        <w:t xml:space="preserve"> </w:t>
      </w:r>
      <w:r w:rsidR="008B59DB" w:rsidRPr="002003CA">
        <w:rPr>
          <w:rFonts w:ascii="Times New Roman" w:hAnsi="Times New Roman" w:cs="Times New Roman"/>
        </w:rPr>
        <w:t xml:space="preserve">affective </w:t>
      </w:r>
      <w:r w:rsidR="00A025E2" w:rsidRPr="002003CA">
        <w:rPr>
          <w:rFonts w:ascii="Times New Roman" w:hAnsi="Times New Roman" w:cs="Times New Roman"/>
        </w:rPr>
        <w:t xml:space="preserve">numbing </w:t>
      </w:r>
      <w:r w:rsidR="00931106" w:rsidRPr="002003CA">
        <w:rPr>
          <w:rFonts w:ascii="Times New Roman" w:hAnsi="Times New Roman" w:cs="Times New Roman"/>
        </w:rPr>
        <w:t xml:space="preserve">and </w:t>
      </w:r>
      <w:r w:rsidR="00E00269" w:rsidRPr="002003CA">
        <w:rPr>
          <w:rFonts w:ascii="Times New Roman" w:hAnsi="Times New Roman" w:cs="Times New Roman"/>
        </w:rPr>
        <w:t xml:space="preserve">reduced perceptual sensitivity </w:t>
      </w:r>
      <w:r w:rsidR="00931106" w:rsidRPr="002003CA">
        <w:rPr>
          <w:rFonts w:ascii="Times New Roman" w:hAnsi="Times New Roman" w:cs="Times New Roman"/>
        </w:rPr>
        <w:t>with paradoxical effects for consumption enjoyment</w:t>
      </w:r>
      <w:r w:rsidR="005C6CF8" w:rsidRPr="002003CA">
        <w:rPr>
          <w:rFonts w:ascii="Times New Roman" w:hAnsi="Times New Roman" w:cs="Times New Roman"/>
        </w:rPr>
        <w:t xml:space="preserve">, </w:t>
      </w:r>
      <w:r w:rsidR="00826466" w:rsidRPr="002003CA">
        <w:rPr>
          <w:rFonts w:ascii="Times New Roman" w:hAnsi="Times New Roman" w:cs="Times New Roman"/>
        </w:rPr>
        <w:t>such that consumers</w:t>
      </w:r>
      <w:r w:rsidR="00826466" w:rsidRPr="002003CA">
        <w:rPr>
          <w:rFonts w:ascii="Times" w:eastAsia="Times New Roman" w:hAnsi="Times" w:cs="Times New Roman"/>
          <w:shd w:val="clear" w:color="auto" w:fill="FFFFFF"/>
        </w:rPr>
        <w:t xml:space="preserve"> derive </w:t>
      </w:r>
      <w:r w:rsidR="00826466" w:rsidRPr="002003CA">
        <w:rPr>
          <w:rFonts w:ascii="Times" w:eastAsia="Times New Roman" w:hAnsi="Times" w:cs="Times New Roman"/>
          <w:i/>
          <w:shd w:val="clear" w:color="auto" w:fill="FFFFFF"/>
        </w:rPr>
        <w:t>less</w:t>
      </w:r>
      <w:r w:rsidR="00826466" w:rsidRPr="002003CA">
        <w:rPr>
          <w:rFonts w:ascii="Times" w:eastAsia="Times New Roman" w:hAnsi="Times" w:cs="Times New Roman"/>
          <w:shd w:val="clear" w:color="auto" w:fill="FFFFFF"/>
        </w:rPr>
        <w:t xml:space="preserve"> </w:t>
      </w:r>
      <w:r w:rsidR="00A025E2" w:rsidRPr="002003CA">
        <w:rPr>
          <w:rFonts w:ascii="Times" w:eastAsia="Times New Roman" w:hAnsi="Times" w:cs="Times New Roman"/>
          <w:shd w:val="clear" w:color="auto" w:fill="FFFFFF"/>
        </w:rPr>
        <w:t xml:space="preserve">enjoyment </w:t>
      </w:r>
      <w:r w:rsidR="00826466" w:rsidRPr="002003CA">
        <w:rPr>
          <w:rFonts w:ascii="Times" w:eastAsia="Times New Roman" w:hAnsi="Times" w:cs="Times New Roman"/>
          <w:shd w:val="clear" w:color="auto" w:fill="FFFFFF"/>
        </w:rPr>
        <w:t xml:space="preserve">from </w:t>
      </w:r>
      <w:r w:rsidR="005C6CF8" w:rsidRPr="002003CA">
        <w:rPr>
          <w:rFonts w:ascii="Times" w:eastAsia="Times New Roman" w:hAnsi="Times" w:cs="Times New Roman"/>
          <w:shd w:val="clear" w:color="auto" w:fill="FFFFFF"/>
        </w:rPr>
        <w:t xml:space="preserve">positive </w:t>
      </w:r>
      <w:r w:rsidR="00826466" w:rsidRPr="002003CA">
        <w:rPr>
          <w:rFonts w:ascii="Times" w:eastAsia="Times New Roman" w:hAnsi="Times" w:cs="Times New Roman"/>
          <w:shd w:val="clear" w:color="auto" w:fill="FFFFFF"/>
        </w:rPr>
        <w:t>experiences and</w:t>
      </w:r>
      <w:r w:rsidRPr="002003CA">
        <w:rPr>
          <w:rFonts w:ascii="Times" w:eastAsia="Times New Roman" w:hAnsi="Times" w:cs="Times New Roman"/>
          <w:shd w:val="clear" w:color="auto" w:fill="FFFFFF"/>
        </w:rPr>
        <w:t xml:space="preserve"> </w:t>
      </w:r>
      <w:r w:rsidR="00826466" w:rsidRPr="002003CA">
        <w:rPr>
          <w:rFonts w:ascii="Times" w:eastAsia="Times New Roman" w:hAnsi="Times" w:cs="Times New Roman"/>
          <w:shd w:val="clear" w:color="auto" w:fill="FFFFFF"/>
        </w:rPr>
        <w:t>relatively</w:t>
      </w:r>
      <w:r w:rsidRPr="002003CA">
        <w:rPr>
          <w:rFonts w:ascii="Times" w:eastAsia="Times New Roman" w:hAnsi="Times" w:cs="Times New Roman"/>
          <w:shd w:val="clear" w:color="auto" w:fill="FFFFFF"/>
        </w:rPr>
        <w:t xml:space="preserve"> </w:t>
      </w:r>
      <w:r w:rsidR="00826466" w:rsidRPr="002003CA">
        <w:rPr>
          <w:rFonts w:ascii="Times" w:eastAsia="Times New Roman" w:hAnsi="Times" w:cs="Times New Roman"/>
          <w:i/>
          <w:iCs/>
          <w:shd w:val="clear" w:color="auto" w:fill="FFFFFF"/>
        </w:rPr>
        <w:lastRenderedPageBreak/>
        <w:t>more</w:t>
      </w:r>
      <w:r w:rsidRPr="002003CA">
        <w:rPr>
          <w:rFonts w:ascii="Times" w:eastAsia="Times New Roman" w:hAnsi="Times" w:cs="Times New Roman"/>
          <w:i/>
          <w:iCs/>
          <w:shd w:val="clear" w:color="auto" w:fill="FFFFFF"/>
        </w:rPr>
        <w:t xml:space="preserve"> </w:t>
      </w:r>
      <w:r w:rsidR="00A025E2" w:rsidRPr="002003CA">
        <w:rPr>
          <w:rFonts w:ascii="Times" w:eastAsia="Times New Roman" w:hAnsi="Times" w:cs="Times New Roman"/>
          <w:shd w:val="clear" w:color="auto" w:fill="FFFFFF"/>
        </w:rPr>
        <w:t xml:space="preserve">enjoyment </w:t>
      </w:r>
      <w:r w:rsidR="00826466" w:rsidRPr="002003CA">
        <w:rPr>
          <w:rFonts w:ascii="Times" w:eastAsia="Times New Roman" w:hAnsi="Times" w:cs="Times New Roman"/>
          <w:shd w:val="clear" w:color="auto" w:fill="FFFFFF"/>
        </w:rPr>
        <w:t xml:space="preserve">from </w:t>
      </w:r>
      <w:r w:rsidR="005C6CF8" w:rsidRPr="002003CA">
        <w:rPr>
          <w:rFonts w:ascii="Times" w:eastAsia="Times New Roman" w:hAnsi="Times" w:cs="Times New Roman"/>
          <w:shd w:val="clear" w:color="auto" w:fill="FFFFFF"/>
        </w:rPr>
        <w:t xml:space="preserve">negative </w:t>
      </w:r>
      <w:r w:rsidR="00826466" w:rsidRPr="002003CA">
        <w:rPr>
          <w:rFonts w:ascii="Times" w:eastAsia="Times New Roman" w:hAnsi="Times" w:cs="Times New Roman"/>
          <w:shd w:val="clear" w:color="auto" w:fill="FFFFFF"/>
        </w:rPr>
        <w:t xml:space="preserve">experiences. </w:t>
      </w:r>
      <w:r w:rsidR="00A025E2" w:rsidRPr="002003CA">
        <w:rPr>
          <w:rFonts w:ascii="Times" w:eastAsia="Times New Roman" w:hAnsi="Times" w:cs="Times New Roman"/>
          <w:shd w:val="clear" w:color="auto" w:fill="FFFFFF"/>
        </w:rPr>
        <w:t>Together six</w:t>
      </w:r>
      <w:r w:rsidR="00CD79F9" w:rsidRPr="002003CA">
        <w:rPr>
          <w:rFonts w:ascii="Times New Roman" w:hAnsi="Times New Roman" w:cs="Times New Roman"/>
        </w:rPr>
        <w:t xml:space="preserve"> </w:t>
      </w:r>
      <w:r w:rsidRPr="002003CA">
        <w:rPr>
          <w:rFonts w:ascii="Times New Roman" w:hAnsi="Times New Roman" w:cs="Times New Roman"/>
        </w:rPr>
        <w:t xml:space="preserve">experiments </w:t>
      </w:r>
      <w:r w:rsidR="00CD79F9" w:rsidRPr="002003CA">
        <w:rPr>
          <w:rFonts w:ascii="Times New Roman" w:hAnsi="Times New Roman" w:cs="Times New Roman"/>
        </w:rPr>
        <w:t xml:space="preserve">support the hypothesis that </w:t>
      </w:r>
      <w:r w:rsidR="005C6CF8" w:rsidRPr="002003CA">
        <w:rPr>
          <w:rFonts w:ascii="Times New Roman" w:hAnsi="Times New Roman" w:cs="Times New Roman"/>
        </w:rPr>
        <w:t xml:space="preserve">affective </w:t>
      </w:r>
      <w:r w:rsidR="005732C8" w:rsidRPr="002003CA">
        <w:rPr>
          <w:rFonts w:ascii="Times New Roman" w:hAnsi="Times New Roman" w:cs="Times New Roman"/>
        </w:rPr>
        <w:t>numbing</w:t>
      </w:r>
      <w:r w:rsidR="00CD79F9" w:rsidRPr="002003CA">
        <w:rPr>
          <w:rFonts w:ascii="Times New Roman" w:hAnsi="Times New Roman" w:cs="Times New Roman"/>
        </w:rPr>
        <w:t xml:space="preserve"> </w:t>
      </w:r>
      <w:r w:rsidR="005732C8" w:rsidRPr="002003CA">
        <w:rPr>
          <w:rFonts w:ascii="Times New Roman" w:hAnsi="Times New Roman" w:cs="Times New Roman"/>
        </w:rPr>
        <w:t>shape</w:t>
      </w:r>
      <w:r w:rsidR="005C6CF8" w:rsidRPr="002003CA">
        <w:rPr>
          <w:rFonts w:ascii="Times New Roman" w:hAnsi="Times New Roman" w:cs="Times New Roman"/>
        </w:rPr>
        <w:t>s</w:t>
      </w:r>
      <w:r w:rsidR="005732C8" w:rsidRPr="002003CA">
        <w:rPr>
          <w:rFonts w:ascii="Times New Roman" w:hAnsi="Times New Roman" w:cs="Times New Roman"/>
        </w:rPr>
        <w:t xml:space="preserve"> consumption enjoyment</w:t>
      </w:r>
      <w:r w:rsidR="00CD79F9" w:rsidRPr="002003CA">
        <w:rPr>
          <w:rFonts w:ascii="Times New Roman" w:hAnsi="Times New Roman" w:cs="Times New Roman"/>
        </w:rPr>
        <w:t xml:space="preserve"> and highlight the role relationship reminders play in </w:t>
      </w:r>
      <w:r w:rsidR="005C6CF8" w:rsidRPr="002003CA">
        <w:rPr>
          <w:rFonts w:ascii="Times New Roman" w:hAnsi="Times New Roman" w:cs="Times New Roman"/>
        </w:rPr>
        <w:t>shaping feelings</w:t>
      </w:r>
      <w:r w:rsidR="00FD7BCB" w:rsidRPr="002003CA">
        <w:rPr>
          <w:rFonts w:ascii="Times New Roman" w:hAnsi="Times New Roman" w:cs="Times New Roman"/>
        </w:rPr>
        <w:t>,</w:t>
      </w:r>
      <w:r w:rsidR="005D7B07" w:rsidRPr="002003CA">
        <w:rPr>
          <w:rFonts w:ascii="Times New Roman" w:hAnsi="Times New Roman" w:cs="Times New Roman"/>
        </w:rPr>
        <w:t xml:space="preserve"> perceptions</w:t>
      </w:r>
      <w:r w:rsidR="00FD7BCB" w:rsidRPr="002003CA">
        <w:rPr>
          <w:rFonts w:ascii="Times New Roman" w:hAnsi="Times New Roman" w:cs="Times New Roman"/>
        </w:rPr>
        <w:t>, and consumption enjoyment</w:t>
      </w:r>
      <w:r w:rsidR="00CD79F9" w:rsidRPr="002003CA">
        <w:rPr>
          <w:rFonts w:ascii="Times New Roman" w:hAnsi="Times New Roman" w:cs="Times New Roman"/>
        </w:rPr>
        <w:t>.</w:t>
      </w:r>
      <w:r w:rsidR="00623179" w:rsidRPr="002003CA">
        <w:rPr>
          <w:rFonts w:ascii="Times New Roman" w:hAnsi="Times New Roman" w:cs="Times New Roman"/>
          <w:b/>
          <w:bCs/>
        </w:rPr>
        <w:t xml:space="preserve"> </w:t>
      </w:r>
      <w:r w:rsidR="00BA43D0" w:rsidRPr="002003CA">
        <w:rPr>
          <w:rFonts w:ascii="Times New Roman" w:hAnsi="Times New Roman" w:cs="Times New Roman"/>
          <w:bCs/>
        </w:rPr>
        <w:t>We report how we determined our sample size, all data exclusions (if any), all manipulations, and all measures in the study.</w:t>
      </w:r>
    </w:p>
    <w:p w14:paraId="19EC1FC7" w14:textId="2EE7AC55" w:rsidR="00623179" w:rsidRPr="002003CA" w:rsidRDefault="00623179" w:rsidP="00623179">
      <w:pPr>
        <w:widowControl w:val="0"/>
        <w:autoSpaceDE w:val="0"/>
        <w:autoSpaceDN w:val="0"/>
        <w:adjustRightInd w:val="0"/>
        <w:spacing w:after="240"/>
        <w:jc w:val="center"/>
        <w:rPr>
          <w:rFonts w:ascii="Times New Roman" w:hAnsi="Times New Roman" w:cs="Times New Roman"/>
          <w:b/>
          <w:bCs/>
        </w:rPr>
      </w:pPr>
      <w:r w:rsidRPr="002003CA">
        <w:rPr>
          <w:rFonts w:ascii="Times New Roman" w:hAnsi="Times New Roman" w:cs="Times New Roman"/>
          <w:b/>
          <w:bCs/>
        </w:rPr>
        <w:t>STUDY 1: Field Experiment</w:t>
      </w:r>
    </w:p>
    <w:p w14:paraId="128BD429" w14:textId="7FA839CA" w:rsidR="00623179" w:rsidRPr="002003CA" w:rsidRDefault="00F14998" w:rsidP="00623179">
      <w:pPr>
        <w:spacing w:line="480" w:lineRule="auto"/>
        <w:ind w:firstLine="720"/>
        <w:rPr>
          <w:rFonts w:ascii="Times" w:hAnsi="Times" w:cs="Times"/>
        </w:rPr>
      </w:pPr>
      <w:r w:rsidRPr="002003CA">
        <w:rPr>
          <w:rFonts w:ascii="Times New Roman" w:hAnsi="Times New Roman" w:cs="Times New Roman"/>
        </w:rPr>
        <w:t>As a</w:t>
      </w:r>
      <w:r w:rsidR="00B015F7" w:rsidRPr="002003CA">
        <w:rPr>
          <w:rFonts w:ascii="Times New Roman" w:hAnsi="Times New Roman" w:cs="Times New Roman"/>
        </w:rPr>
        <w:t xml:space="preserve"> test </w:t>
      </w:r>
      <w:r w:rsidRPr="002003CA">
        <w:rPr>
          <w:rFonts w:ascii="Times New Roman" w:hAnsi="Times New Roman" w:cs="Times New Roman"/>
        </w:rPr>
        <w:t xml:space="preserve">of </w:t>
      </w:r>
      <w:r w:rsidR="00B015F7" w:rsidRPr="002003CA">
        <w:rPr>
          <w:rFonts w:ascii="Times New Roman" w:hAnsi="Times New Roman" w:cs="Times New Roman"/>
        </w:rPr>
        <w:t>H1</w:t>
      </w:r>
      <w:r w:rsidR="003F5E9E" w:rsidRPr="002003CA">
        <w:rPr>
          <w:rFonts w:ascii="Times New Roman" w:hAnsi="Times New Roman" w:cs="Times New Roman"/>
        </w:rPr>
        <w:t>,</w:t>
      </w:r>
      <w:r w:rsidR="00623179" w:rsidRPr="002003CA">
        <w:rPr>
          <w:rFonts w:ascii="Times" w:hAnsi="Times" w:cs="Times"/>
        </w:rPr>
        <w:t xml:space="preserve"> we conducted a field experiment at a Starbucks café located on campus</w:t>
      </w:r>
      <w:r w:rsidRPr="002003CA">
        <w:rPr>
          <w:rFonts w:ascii="Times" w:hAnsi="Times" w:cs="Times"/>
        </w:rPr>
        <w:t xml:space="preserve">. We investigated whether </w:t>
      </w:r>
      <w:r w:rsidR="00623179" w:rsidRPr="002003CA">
        <w:rPr>
          <w:rFonts w:ascii="Times" w:hAnsi="Times" w:cs="Times"/>
        </w:rPr>
        <w:t xml:space="preserve">encountering a relationship reminder </w:t>
      </w:r>
      <w:r w:rsidR="00AD082E" w:rsidRPr="002003CA">
        <w:rPr>
          <w:rFonts w:ascii="Times" w:hAnsi="Times" w:cs="Times"/>
        </w:rPr>
        <w:t>at</w:t>
      </w:r>
      <w:r w:rsidR="00623179" w:rsidRPr="002003CA">
        <w:rPr>
          <w:rFonts w:ascii="Times" w:hAnsi="Times" w:cs="Times"/>
        </w:rPr>
        <w:t xml:space="preserve"> the café would influence patrons’ </w:t>
      </w:r>
      <w:r w:rsidRPr="002003CA">
        <w:rPr>
          <w:rFonts w:ascii="Times" w:hAnsi="Times" w:cs="Times"/>
        </w:rPr>
        <w:t xml:space="preserve">actual </w:t>
      </w:r>
      <w:r w:rsidR="00623179" w:rsidRPr="002003CA">
        <w:rPr>
          <w:rFonts w:ascii="Times" w:hAnsi="Times" w:cs="Times"/>
        </w:rPr>
        <w:t>enjoyment of the</w:t>
      </w:r>
      <w:r w:rsidR="00B015F7" w:rsidRPr="002003CA">
        <w:rPr>
          <w:rFonts w:ascii="Times" w:hAnsi="Times" w:cs="Times"/>
        </w:rPr>
        <w:t>ir</w:t>
      </w:r>
      <w:r w:rsidR="00623179" w:rsidRPr="002003CA">
        <w:rPr>
          <w:rFonts w:ascii="Times" w:hAnsi="Times" w:cs="Times"/>
        </w:rPr>
        <w:t xml:space="preserve"> beverages. Consistent with </w:t>
      </w:r>
      <w:r w:rsidR="00AD082E" w:rsidRPr="002003CA">
        <w:rPr>
          <w:rFonts w:ascii="Times" w:hAnsi="Times" w:cs="Times"/>
        </w:rPr>
        <w:t>H1</w:t>
      </w:r>
      <w:r w:rsidR="00623179" w:rsidRPr="002003CA">
        <w:rPr>
          <w:rFonts w:ascii="Times" w:hAnsi="Times" w:cs="Times"/>
        </w:rPr>
        <w:t xml:space="preserve">, we expected those lacking a relationship (e.g., singles) would enjoy their beverages significantly less than coupled individuals after encountering a naturally occurring romantic relationship reminder. The experiment took place over two </w:t>
      </w:r>
      <w:r w:rsidR="00AD082E" w:rsidRPr="002003CA">
        <w:rPr>
          <w:rFonts w:ascii="Times" w:hAnsi="Times" w:cs="Times"/>
        </w:rPr>
        <w:t xml:space="preserve">consecutive </w:t>
      </w:r>
      <w:r w:rsidR="00623179" w:rsidRPr="002003CA">
        <w:rPr>
          <w:rFonts w:ascii="Times" w:hAnsi="Times" w:cs="Times"/>
        </w:rPr>
        <w:t xml:space="preserve">weekdays and employed a confederate couple, serving as a natural, human relationship reminder. </w:t>
      </w:r>
      <w:r w:rsidR="00C32F86" w:rsidRPr="002003CA">
        <w:rPr>
          <w:rFonts w:ascii="Times" w:hAnsi="Times" w:cs="Times"/>
        </w:rPr>
        <w:t>We</w:t>
      </w:r>
      <w:r w:rsidR="003711A2" w:rsidRPr="002003CA">
        <w:rPr>
          <w:rFonts w:ascii="Times" w:hAnsi="Times" w:cs="Times"/>
        </w:rPr>
        <w:t xml:space="preserve"> collected </w:t>
      </w:r>
      <w:r w:rsidR="00C32F86" w:rsidRPr="002003CA">
        <w:rPr>
          <w:rFonts w:ascii="Times" w:hAnsi="Times" w:cs="Times"/>
        </w:rPr>
        <w:t xml:space="preserve">as many observations as we could </w:t>
      </w:r>
      <w:r w:rsidR="003711A2" w:rsidRPr="002003CA">
        <w:rPr>
          <w:rFonts w:ascii="Times" w:hAnsi="Times" w:cs="Times"/>
        </w:rPr>
        <w:t xml:space="preserve">on </w:t>
      </w:r>
      <w:r w:rsidR="00C540C8" w:rsidRPr="002003CA">
        <w:rPr>
          <w:rFonts w:ascii="Times" w:hAnsi="Times" w:cs="Times"/>
        </w:rPr>
        <w:t>two</w:t>
      </w:r>
      <w:r w:rsidR="003711A2" w:rsidRPr="002003CA">
        <w:rPr>
          <w:rFonts w:ascii="Times" w:hAnsi="Times" w:cs="Times"/>
        </w:rPr>
        <w:t xml:space="preserve"> days </w:t>
      </w:r>
      <w:r w:rsidR="00C540C8" w:rsidRPr="002003CA">
        <w:rPr>
          <w:rFonts w:ascii="Times" w:hAnsi="Times" w:cs="Times"/>
        </w:rPr>
        <w:t>when</w:t>
      </w:r>
      <w:r w:rsidR="003711A2" w:rsidRPr="002003CA">
        <w:rPr>
          <w:rFonts w:ascii="Times" w:hAnsi="Times" w:cs="Times"/>
        </w:rPr>
        <w:t xml:space="preserve"> the confederate couple </w:t>
      </w:r>
      <w:r w:rsidR="004F53CD" w:rsidRPr="002003CA">
        <w:rPr>
          <w:rFonts w:ascii="Times" w:hAnsi="Times" w:cs="Times"/>
        </w:rPr>
        <w:t>w</w:t>
      </w:r>
      <w:r w:rsidR="003711A2" w:rsidRPr="002003CA">
        <w:rPr>
          <w:rFonts w:ascii="Times" w:hAnsi="Times" w:cs="Times"/>
        </w:rPr>
        <w:t>as available</w:t>
      </w:r>
      <w:r w:rsidR="00C32F86" w:rsidRPr="002003CA">
        <w:rPr>
          <w:rFonts w:ascii="Times" w:hAnsi="Times" w:cs="Times"/>
        </w:rPr>
        <w:t xml:space="preserve"> during late afternoon hours</w:t>
      </w:r>
      <w:r w:rsidR="003711A2" w:rsidRPr="002003CA">
        <w:rPr>
          <w:rFonts w:ascii="Times" w:hAnsi="Times" w:cs="Times"/>
        </w:rPr>
        <w:t>.</w:t>
      </w:r>
    </w:p>
    <w:p w14:paraId="1956EB95" w14:textId="77777777" w:rsidR="00623179" w:rsidRPr="002003CA" w:rsidRDefault="00623179" w:rsidP="00623179">
      <w:pPr>
        <w:spacing w:line="480" w:lineRule="auto"/>
        <w:rPr>
          <w:rFonts w:ascii="Times New Roman" w:hAnsi="Times New Roman" w:cs="Times New Roman"/>
          <w:b/>
        </w:rPr>
      </w:pPr>
      <w:r w:rsidRPr="002003CA">
        <w:rPr>
          <w:rFonts w:ascii="Times New Roman" w:hAnsi="Times New Roman" w:cs="Times New Roman"/>
          <w:b/>
        </w:rPr>
        <w:t>Method and Procedure</w:t>
      </w:r>
    </w:p>
    <w:p w14:paraId="36987FEE" w14:textId="4153D1E8" w:rsidR="00623179" w:rsidRPr="002003CA" w:rsidRDefault="00623179" w:rsidP="00623179">
      <w:pPr>
        <w:spacing w:line="480" w:lineRule="auto"/>
        <w:rPr>
          <w:rFonts w:ascii="Times" w:hAnsi="Times" w:cs="Times"/>
          <w:b/>
        </w:rPr>
      </w:pPr>
      <w:r w:rsidRPr="002003CA">
        <w:rPr>
          <w:rFonts w:ascii="Times New Roman" w:hAnsi="Times New Roman" w:cs="Times New Roman"/>
          <w:b/>
          <w:i/>
        </w:rPr>
        <w:tab/>
      </w:r>
      <w:r w:rsidRPr="002003CA">
        <w:rPr>
          <w:rFonts w:ascii="Times New Roman" w:hAnsi="Times New Roman" w:cs="Times New Roman"/>
          <w:i/>
        </w:rPr>
        <w:t>Participants and Design.</w:t>
      </w:r>
      <w:r w:rsidRPr="002003CA">
        <w:rPr>
          <w:rFonts w:ascii="Times New Roman" w:hAnsi="Times New Roman" w:cs="Times New Roman"/>
        </w:rPr>
        <w:t xml:space="preserve"> </w:t>
      </w:r>
      <w:r w:rsidR="001847B8" w:rsidRPr="002003CA">
        <w:rPr>
          <w:rFonts w:ascii="Times New Roman" w:hAnsi="Times New Roman" w:cs="Times New Roman"/>
        </w:rPr>
        <w:t xml:space="preserve">Study 1 consisted of a two-group design based on relationship status. </w:t>
      </w:r>
      <w:r w:rsidRPr="002003CA">
        <w:rPr>
          <w:rFonts w:ascii="Times New Roman" w:hAnsi="Times New Roman" w:cs="Times New Roman"/>
        </w:rPr>
        <w:t>Sixty-seven participants (32 males, 34 females, and 1 unreported gender) between the ages of 17 and 52 (</w:t>
      </w:r>
      <w:r w:rsidRPr="002003CA">
        <w:rPr>
          <w:rFonts w:ascii="Times New Roman" w:hAnsi="Times New Roman" w:cs="Times New Roman"/>
          <w:i/>
        </w:rPr>
        <w:t>M</w:t>
      </w:r>
      <w:r w:rsidRPr="002003CA">
        <w:rPr>
          <w:rFonts w:ascii="Times New Roman" w:hAnsi="Times New Roman" w:cs="Times New Roman"/>
        </w:rPr>
        <w:t xml:space="preserve"> = 22.8, SD</w:t>
      </w:r>
      <w:r w:rsidR="0031151E" w:rsidRPr="002003CA">
        <w:rPr>
          <w:rFonts w:ascii="Times New Roman" w:hAnsi="Times New Roman" w:cs="Times New Roman"/>
        </w:rPr>
        <w:t xml:space="preserve"> </w:t>
      </w:r>
      <w:r w:rsidRPr="002003CA">
        <w:rPr>
          <w:rFonts w:ascii="Times New Roman" w:hAnsi="Times New Roman" w:cs="Times New Roman"/>
        </w:rPr>
        <w:t>=</w:t>
      </w:r>
      <w:r w:rsidR="0031151E" w:rsidRPr="002003CA">
        <w:rPr>
          <w:rFonts w:ascii="Times New Roman" w:hAnsi="Times New Roman" w:cs="Times New Roman"/>
        </w:rPr>
        <w:t xml:space="preserve"> </w:t>
      </w:r>
      <w:r w:rsidRPr="002003CA">
        <w:rPr>
          <w:rFonts w:ascii="Times New Roman" w:hAnsi="Times New Roman" w:cs="Times New Roman"/>
        </w:rPr>
        <w:t xml:space="preserve">6.8) were exposed to a romantic relationship reminder and subsequently completed a drink satisfaction survey as they exited the café. </w:t>
      </w:r>
    </w:p>
    <w:p w14:paraId="1370AE45" w14:textId="5B799045" w:rsidR="00623179" w:rsidRPr="002003CA" w:rsidRDefault="00623179" w:rsidP="00623179">
      <w:pPr>
        <w:spacing w:line="480" w:lineRule="auto"/>
        <w:ind w:firstLine="720"/>
        <w:rPr>
          <w:rFonts w:ascii="Times New Roman" w:hAnsi="Times New Roman" w:cs="Times New Roman"/>
          <w:b/>
        </w:rPr>
      </w:pPr>
      <w:r w:rsidRPr="002003CA">
        <w:rPr>
          <w:rFonts w:ascii="Times" w:hAnsi="Times" w:cs="Times"/>
          <w:i/>
        </w:rPr>
        <w:t xml:space="preserve">Relationship </w:t>
      </w:r>
      <w:r w:rsidR="00B10489" w:rsidRPr="002003CA">
        <w:rPr>
          <w:rFonts w:ascii="Times" w:hAnsi="Times" w:cs="Times"/>
          <w:i/>
        </w:rPr>
        <w:t>r</w:t>
      </w:r>
      <w:r w:rsidRPr="002003CA">
        <w:rPr>
          <w:rFonts w:ascii="Times" w:hAnsi="Times" w:cs="Times"/>
          <w:i/>
        </w:rPr>
        <w:t xml:space="preserve">eminder. </w:t>
      </w:r>
      <w:r w:rsidRPr="002003CA">
        <w:rPr>
          <w:rFonts w:ascii="Times" w:hAnsi="Times" w:cs="Times"/>
        </w:rPr>
        <w:t xml:space="preserve">Our relationship reminder consisted of an actual romantic couple (i.e., two confederates) that stood on the stairs directly outside of the </w:t>
      </w:r>
      <w:r w:rsidR="00C32F86" w:rsidRPr="002003CA">
        <w:rPr>
          <w:rFonts w:ascii="Times" w:hAnsi="Times" w:cs="Times"/>
        </w:rPr>
        <w:t xml:space="preserve">Starbucks </w:t>
      </w:r>
      <w:r w:rsidRPr="002003CA">
        <w:rPr>
          <w:rFonts w:ascii="Times" w:hAnsi="Times" w:cs="Times"/>
        </w:rPr>
        <w:t xml:space="preserve">café (see Figure </w:t>
      </w:r>
      <w:r w:rsidR="00150BCC" w:rsidRPr="002003CA">
        <w:rPr>
          <w:rFonts w:ascii="Times" w:hAnsi="Times" w:cs="Times"/>
        </w:rPr>
        <w:t>2</w:t>
      </w:r>
      <w:r w:rsidRPr="002003CA">
        <w:rPr>
          <w:rFonts w:ascii="Times" w:hAnsi="Times" w:cs="Times"/>
        </w:rPr>
        <w:t>).</w:t>
      </w:r>
      <w:r w:rsidR="00647B6A" w:rsidRPr="002003CA">
        <w:rPr>
          <w:rFonts w:ascii="Times" w:hAnsi="Times" w:cs="Times"/>
        </w:rPr>
        <w:t xml:space="preserve"> </w:t>
      </w:r>
      <w:r w:rsidRPr="002003CA">
        <w:rPr>
          <w:rFonts w:ascii="Times" w:hAnsi="Times" w:cs="Times"/>
        </w:rPr>
        <w:t xml:space="preserve">To ensure that the couple was noticed and recognized as romantically involved, the female confederate held a bouquet of flowers and had two heart-shaped balloons tied to her backpack. </w:t>
      </w:r>
    </w:p>
    <w:p w14:paraId="64DA5A9E" w14:textId="61A096C8" w:rsidR="00623179" w:rsidRPr="002003CA" w:rsidRDefault="00623179" w:rsidP="00623179">
      <w:pPr>
        <w:jc w:val="center"/>
        <w:rPr>
          <w:rFonts w:ascii="Times New Roman" w:hAnsi="Times New Roman" w:cs="Times New Roman"/>
          <w:b/>
        </w:rPr>
      </w:pPr>
      <w:r w:rsidRPr="002003CA">
        <w:rPr>
          <w:rFonts w:ascii="Times New Roman" w:hAnsi="Times New Roman" w:cs="Times New Roman"/>
          <w:b/>
        </w:rPr>
        <w:lastRenderedPageBreak/>
        <w:t xml:space="preserve">FIGURE </w:t>
      </w:r>
      <w:r w:rsidR="00150BCC" w:rsidRPr="002003CA">
        <w:rPr>
          <w:rFonts w:ascii="Times New Roman" w:hAnsi="Times New Roman" w:cs="Times New Roman"/>
          <w:b/>
        </w:rPr>
        <w:t>2</w:t>
      </w:r>
    </w:p>
    <w:p w14:paraId="27D3392A" w14:textId="524FA47A" w:rsidR="00623179" w:rsidRPr="002003CA" w:rsidRDefault="00623179" w:rsidP="00623179">
      <w:pPr>
        <w:widowControl w:val="0"/>
        <w:autoSpaceDE w:val="0"/>
        <w:autoSpaceDN w:val="0"/>
        <w:adjustRightInd w:val="0"/>
        <w:spacing w:after="240"/>
        <w:jc w:val="center"/>
        <w:rPr>
          <w:rFonts w:ascii="Times New Roman" w:hAnsi="Times New Roman" w:cs="Times New Roman"/>
          <w:sz w:val="22"/>
          <w:szCs w:val="22"/>
        </w:rPr>
      </w:pPr>
      <w:r w:rsidRPr="002003CA">
        <w:rPr>
          <w:rFonts w:ascii="Times New Roman" w:hAnsi="Times New Roman" w:cs="Times New Roman"/>
          <w:sz w:val="22"/>
          <w:szCs w:val="22"/>
        </w:rPr>
        <w:t xml:space="preserve"> STUDY </w:t>
      </w:r>
      <w:r w:rsidR="0005228B" w:rsidRPr="002003CA">
        <w:rPr>
          <w:rFonts w:ascii="Times New Roman" w:hAnsi="Times New Roman" w:cs="Times New Roman"/>
          <w:sz w:val="22"/>
          <w:szCs w:val="22"/>
        </w:rPr>
        <w:t>1</w:t>
      </w:r>
      <w:r w:rsidRPr="002003CA">
        <w:rPr>
          <w:rFonts w:ascii="Times New Roman" w:hAnsi="Times New Roman" w:cs="Times New Roman"/>
          <w:sz w:val="22"/>
          <w:szCs w:val="22"/>
        </w:rPr>
        <w:t xml:space="preserve"> — CONSUMPTION ENJOYMENT FIELD EXPERIMENT SETUP</w:t>
      </w:r>
    </w:p>
    <w:p w14:paraId="6D44CAF5" w14:textId="77777777" w:rsidR="00623179" w:rsidRPr="002003CA" w:rsidRDefault="00623179" w:rsidP="00623179">
      <w:pPr>
        <w:spacing w:line="480" w:lineRule="auto"/>
        <w:jc w:val="center"/>
        <w:rPr>
          <w:rFonts w:ascii="Times" w:hAnsi="Times" w:cs="Times"/>
        </w:rPr>
      </w:pPr>
      <w:r w:rsidRPr="002003CA">
        <w:rPr>
          <w:rFonts w:ascii="Courier" w:hAnsi="Courier"/>
          <w:noProof/>
          <w:sz w:val="18"/>
          <w:szCs w:val="18"/>
        </w:rPr>
        <w:drawing>
          <wp:inline distT="0" distB="0" distL="0" distR="0" wp14:anchorId="13C31B85" wp14:editId="75084F67">
            <wp:extent cx="4981844" cy="3741420"/>
            <wp:effectExtent l="0" t="0" r="0" b="0"/>
            <wp:docPr id="3" name="Picture 3" descr="Macintosh HD:private:var:folders:x3:snqqw5xn7w79zmxl0g463zw80000gn:T:com.apple.iChat:Messages:Transfers: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3:snqqw5xn7w79zmxl0g463zw80000gn:T:com.apple.iChat:Messages:Transfers:IMG_01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3555" cy="3742705"/>
                    </a:xfrm>
                    <a:prstGeom prst="rect">
                      <a:avLst/>
                    </a:prstGeom>
                    <a:noFill/>
                    <a:ln>
                      <a:noFill/>
                    </a:ln>
                  </pic:spPr>
                </pic:pic>
              </a:graphicData>
            </a:graphic>
          </wp:inline>
        </w:drawing>
      </w:r>
    </w:p>
    <w:p w14:paraId="032B1CE2" w14:textId="68C57030" w:rsidR="00623179" w:rsidRPr="002003CA" w:rsidRDefault="00623179" w:rsidP="00623179">
      <w:pPr>
        <w:spacing w:line="480" w:lineRule="auto"/>
        <w:ind w:firstLine="720"/>
        <w:rPr>
          <w:rFonts w:ascii="Times" w:hAnsi="Times" w:cs="Times"/>
        </w:rPr>
      </w:pPr>
      <w:r w:rsidRPr="002003CA">
        <w:rPr>
          <w:rFonts w:ascii="Times" w:hAnsi="Times" w:cs="Times"/>
        </w:rPr>
        <w:t>In order to make the relationship reminder look natural in the environment and to minimize any possible suspicions about the couple, we used confederates who were a</w:t>
      </w:r>
      <w:r w:rsidR="00E773A5" w:rsidRPr="002003CA">
        <w:rPr>
          <w:rFonts w:ascii="Times" w:hAnsi="Times" w:cs="Times"/>
        </w:rPr>
        <w:t xml:space="preserve"> </w:t>
      </w:r>
      <w:r w:rsidRPr="002003CA">
        <w:rPr>
          <w:rFonts w:ascii="Times" w:hAnsi="Times" w:cs="Times"/>
        </w:rPr>
        <w:t xml:space="preserve">student couple in real-life. Starbucks cups were placed by the couple’s backpacks to appear as if they had just visited the café. Moreover, this particular café location operates solely for “to-go” orders, with no space or seating inside the café for patrons to linger after receiving their beverage. Therefore, patrons often congregate outside the café with their beverages, which made the positioning of our confederates believable. The couple </w:t>
      </w:r>
      <w:r w:rsidR="001037B5" w:rsidRPr="002003CA">
        <w:rPr>
          <w:rFonts w:ascii="Times" w:hAnsi="Times" w:cs="Times"/>
        </w:rPr>
        <w:t xml:space="preserve">smiled and chatted while </w:t>
      </w:r>
      <w:r w:rsidRPr="002003CA">
        <w:rPr>
          <w:rFonts w:ascii="Times" w:hAnsi="Times" w:cs="Times"/>
        </w:rPr>
        <w:t>rotat</w:t>
      </w:r>
      <w:r w:rsidR="001037B5" w:rsidRPr="002003CA">
        <w:rPr>
          <w:rFonts w:ascii="Times" w:hAnsi="Times" w:cs="Times"/>
        </w:rPr>
        <w:t>ing</w:t>
      </w:r>
      <w:r w:rsidRPr="002003CA">
        <w:rPr>
          <w:rFonts w:ascii="Times" w:hAnsi="Times" w:cs="Times"/>
        </w:rPr>
        <w:t xml:space="preserve"> between three</w:t>
      </w:r>
      <w:r w:rsidR="001037B5" w:rsidRPr="002003CA">
        <w:rPr>
          <w:rFonts w:ascii="Times" w:hAnsi="Times" w:cs="Times"/>
        </w:rPr>
        <w:t xml:space="preserve"> pre-determined</w:t>
      </w:r>
      <w:r w:rsidRPr="002003CA">
        <w:rPr>
          <w:rFonts w:ascii="Times" w:hAnsi="Times" w:cs="Times"/>
        </w:rPr>
        <w:t xml:space="preserve"> romantic poses (i.e., hand-holding, warm embrace, arm around shoulder) approximately every five minutes so that their interaction appeared more natural. Notably, patrons needed to use the same stairs that the couple was standing on to enter and exit the café, which helped ensure that all patrons were exposed to the relationship reminder.</w:t>
      </w:r>
      <w:r w:rsidRPr="002003CA">
        <w:rPr>
          <w:rFonts w:ascii="Times" w:eastAsia="Times New Roman" w:hAnsi="Times" w:cs="Times New Roman"/>
        </w:rPr>
        <w:t xml:space="preserve"> While </w:t>
      </w:r>
      <w:r w:rsidRPr="002003CA">
        <w:rPr>
          <w:rFonts w:ascii="Times" w:eastAsia="Times New Roman" w:hAnsi="Times" w:cs="Times New Roman"/>
        </w:rPr>
        <w:lastRenderedPageBreak/>
        <w:t xml:space="preserve">we </w:t>
      </w:r>
      <w:r w:rsidR="00AB286E" w:rsidRPr="002003CA">
        <w:rPr>
          <w:rFonts w:ascii="Times" w:eastAsia="Times New Roman" w:hAnsi="Times" w:cs="Times New Roman"/>
        </w:rPr>
        <w:t xml:space="preserve">did </w:t>
      </w:r>
      <w:r w:rsidRPr="002003CA">
        <w:rPr>
          <w:rFonts w:ascii="Times" w:eastAsia="Times New Roman" w:hAnsi="Times" w:cs="Times New Roman"/>
        </w:rPr>
        <w:t xml:space="preserve">not directly </w:t>
      </w:r>
      <w:r w:rsidR="00126BD8" w:rsidRPr="002003CA">
        <w:rPr>
          <w:rFonts w:ascii="Times" w:eastAsia="Times New Roman" w:hAnsi="Times" w:cs="Times New Roman"/>
        </w:rPr>
        <w:t>ask</w:t>
      </w:r>
      <w:r w:rsidRPr="002003CA">
        <w:rPr>
          <w:rFonts w:ascii="Times" w:eastAsia="Times New Roman" w:hAnsi="Times" w:cs="Times New Roman"/>
        </w:rPr>
        <w:t xml:space="preserve"> patrons </w:t>
      </w:r>
      <w:r w:rsidR="00126BD8" w:rsidRPr="002003CA">
        <w:rPr>
          <w:rFonts w:ascii="Times" w:eastAsia="Times New Roman" w:hAnsi="Times" w:cs="Times New Roman"/>
        </w:rPr>
        <w:t xml:space="preserve">if </w:t>
      </w:r>
      <w:r w:rsidRPr="002003CA">
        <w:rPr>
          <w:rFonts w:ascii="Times" w:eastAsia="Times New Roman" w:hAnsi="Times" w:cs="Times New Roman"/>
        </w:rPr>
        <w:t xml:space="preserve">they noticed the couple, research assistants reported that the relationship reminder exposure was successful through patrons’ glances at the couple. </w:t>
      </w:r>
    </w:p>
    <w:p w14:paraId="27FFB197" w14:textId="031595BE" w:rsidR="00623179" w:rsidRPr="002003CA" w:rsidRDefault="00623179" w:rsidP="00623179">
      <w:pPr>
        <w:spacing w:line="480" w:lineRule="auto"/>
        <w:ind w:firstLine="720"/>
        <w:rPr>
          <w:rFonts w:ascii="Times" w:eastAsia="Times New Roman" w:hAnsi="Times" w:cs="Times New Roman"/>
        </w:rPr>
      </w:pPr>
      <w:r w:rsidRPr="002003CA">
        <w:rPr>
          <w:rFonts w:ascii="Times" w:hAnsi="Times" w:cs="Times"/>
          <w:i/>
        </w:rPr>
        <w:t xml:space="preserve">Satisfaction </w:t>
      </w:r>
      <w:r w:rsidR="00B10489" w:rsidRPr="002003CA">
        <w:rPr>
          <w:rFonts w:ascii="Times" w:hAnsi="Times" w:cs="Times"/>
          <w:i/>
        </w:rPr>
        <w:t>s</w:t>
      </w:r>
      <w:r w:rsidRPr="002003CA">
        <w:rPr>
          <w:rFonts w:ascii="Times" w:hAnsi="Times" w:cs="Times"/>
          <w:i/>
        </w:rPr>
        <w:t xml:space="preserve">urvey. </w:t>
      </w:r>
      <w:r w:rsidRPr="002003CA">
        <w:rPr>
          <w:rFonts w:ascii="Times" w:hAnsi="Times" w:cs="Times"/>
        </w:rPr>
        <w:t>Two research assistants, seemingly unrelated to the couple, posed as student government representatives and stood outside of the café. (Because student government is responsible for monitoring student satisfaction with campus food services, their presence proved to be an excellent cover story for data collection.) As individual patrons exited the café with their beverages, they were stopped by a research assistant and asked: “</w:t>
      </w:r>
      <w:r w:rsidRPr="002003CA">
        <w:rPr>
          <w:rFonts w:ascii="Times" w:eastAsia="Times New Roman" w:hAnsi="Times" w:cs="Times New Roman"/>
        </w:rPr>
        <w:t xml:space="preserve">Would you mind taking a </w:t>
      </w:r>
      <w:r w:rsidRPr="002003CA">
        <w:rPr>
          <w:rFonts w:ascii="Times" w:eastAsia="Times New Roman" w:hAnsi="Times" w:cs="Times New Roman"/>
          <w:i/>
        </w:rPr>
        <w:t>30 second</w:t>
      </w:r>
      <w:r w:rsidRPr="002003CA">
        <w:rPr>
          <w:rFonts w:ascii="Times" w:eastAsia="Times New Roman" w:hAnsi="Times" w:cs="Times New Roman"/>
        </w:rPr>
        <w:t xml:space="preserve"> Starbucks satisfaction survey to help student government? You can enter a raffle to win a $50 Starbucks gift card.” </w:t>
      </w:r>
      <w:r w:rsidRPr="002003CA">
        <w:rPr>
          <w:rFonts w:ascii="Times" w:hAnsi="Times" w:cs="Times"/>
        </w:rPr>
        <w:t xml:space="preserve">If a patron agreed, the research assistant asked the patron to take a sip of their beverage and handed them a paper survey to complete. </w:t>
      </w:r>
      <w:r w:rsidRPr="002003CA">
        <w:rPr>
          <w:rFonts w:ascii="Times New Roman" w:hAnsi="Times New Roman" w:cs="Times New Roman"/>
        </w:rPr>
        <w:t xml:space="preserve">To maintain our satisfaction survey </w:t>
      </w:r>
      <w:r w:rsidR="00B015F7" w:rsidRPr="002003CA">
        <w:rPr>
          <w:rFonts w:ascii="Times New Roman" w:hAnsi="Times New Roman" w:cs="Times New Roman"/>
        </w:rPr>
        <w:t xml:space="preserve">cover </w:t>
      </w:r>
      <w:r w:rsidRPr="002003CA">
        <w:rPr>
          <w:rFonts w:ascii="Times New Roman" w:hAnsi="Times New Roman" w:cs="Times New Roman"/>
        </w:rPr>
        <w:t>story and not draw unnatural attention to our confederate couple, no direct measures of affective numbing were taken.</w:t>
      </w:r>
    </w:p>
    <w:p w14:paraId="174CBD22" w14:textId="77777777" w:rsidR="00623179" w:rsidRPr="002003CA" w:rsidRDefault="00623179" w:rsidP="00623179">
      <w:pPr>
        <w:spacing w:line="480" w:lineRule="auto"/>
        <w:rPr>
          <w:rFonts w:ascii="Times" w:hAnsi="Times" w:cs="Times"/>
          <w:b/>
        </w:rPr>
      </w:pPr>
      <w:r w:rsidRPr="002003CA">
        <w:rPr>
          <w:rFonts w:ascii="Times" w:hAnsi="Times" w:cs="Times"/>
          <w:b/>
        </w:rPr>
        <w:t>Measures</w:t>
      </w:r>
    </w:p>
    <w:p w14:paraId="76009292" w14:textId="7FD55626" w:rsidR="00623179" w:rsidRPr="002003CA" w:rsidRDefault="00623179" w:rsidP="00623179">
      <w:pPr>
        <w:spacing w:line="480" w:lineRule="auto"/>
        <w:ind w:firstLine="720"/>
        <w:rPr>
          <w:rFonts w:ascii="Times New Roman" w:hAnsi="Times New Roman" w:cs="Times New Roman"/>
        </w:rPr>
      </w:pPr>
      <w:r w:rsidRPr="002003CA">
        <w:rPr>
          <w:rFonts w:ascii="Times" w:hAnsi="Times" w:cs="Times"/>
          <w:i/>
        </w:rPr>
        <w:t xml:space="preserve">Consumption enjoyment and Taste perceptions. </w:t>
      </w:r>
      <w:r w:rsidR="005D2C98" w:rsidRPr="002003CA">
        <w:rPr>
          <w:rFonts w:ascii="Times New Roman" w:hAnsi="Times New Roman" w:cs="Times New Roman"/>
        </w:rPr>
        <w:t>Following Redden (2008), s</w:t>
      </w:r>
      <w:r w:rsidRPr="002003CA">
        <w:rPr>
          <w:rFonts w:ascii="Times New Roman" w:hAnsi="Times New Roman" w:cs="Times New Roman"/>
        </w:rPr>
        <w:t xml:space="preserve">urvey participants were asked to rate how much they were enjoying their drink on an 11pt scale (1 =  not at all, 11 = very much). We also asked participants to rate the overall taste (1 = very poor taste, 9 = very good taste) and the overall quality (1 = very poor quality, 9 = very good quality) of their drink; these two items (α = .84) were averaged to create a taste perception score. </w:t>
      </w:r>
    </w:p>
    <w:p w14:paraId="0F03E759" w14:textId="1D2546F1" w:rsidR="00623179" w:rsidRPr="002003CA" w:rsidRDefault="00623179" w:rsidP="00623179">
      <w:pPr>
        <w:spacing w:line="480" w:lineRule="auto"/>
        <w:ind w:firstLine="720"/>
        <w:rPr>
          <w:rFonts w:ascii="Times" w:hAnsi="Times" w:cs="Times"/>
          <w:i/>
        </w:rPr>
      </w:pPr>
      <w:r w:rsidRPr="002003CA">
        <w:rPr>
          <w:rFonts w:ascii="Times New Roman" w:hAnsi="Times New Roman" w:cs="Times New Roman"/>
          <w:i/>
        </w:rPr>
        <w:t xml:space="preserve">Drink </w:t>
      </w:r>
      <w:r w:rsidR="00B10489" w:rsidRPr="002003CA">
        <w:rPr>
          <w:rFonts w:ascii="Times New Roman" w:hAnsi="Times New Roman" w:cs="Times New Roman"/>
          <w:i/>
        </w:rPr>
        <w:t>o</w:t>
      </w:r>
      <w:r w:rsidRPr="002003CA">
        <w:rPr>
          <w:rFonts w:ascii="Times New Roman" w:hAnsi="Times New Roman" w:cs="Times New Roman"/>
          <w:i/>
        </w:rPr>
        <w:t xml:space="preserve">rder and Overall </w:t>
      </w:r>
      <w:r w:rsidR="00B10489" w:rsidRPr="002003CA">
        <w:rPr>
          <w:rFonts w:ascii="Times New Roman" w:hAnsi="Times New Roman" w:cs="Times New Roman"/>
          <w:i/>
        </w:rPr>
        <w:t>e</w:t>
      </w:r>
      <w:r w:rsidRPr="002003CA">
        <w:rPr>
          <w:rFonts w:ascii="Times New Roman" w:hAnsi="Times New Roman" w:cs="Times New Roman"/>
          <w:i/>
        </w:rPr>
        <w:t>xperience</w:t>
      </w:r>
      <w:r w:rsidRPr="002003CA">
        <w:rPr>
          <w:rFonts w:ascii="Times New Roman" w:hAnsi="Times New Roman" w:cs="Times New Roman"/>
        </w:rPr>
        <w:t>.  In keeping with our cover story, participants were then asked to write the name of the drink they ordered</w:t>
      </w:r>
      <w:r w:rsidR="002E3366" w:rsidRPr="002003CA">
        <w:rPr>
          <w:rFonts w:ascii="Times New Roman" w:hAnsi="Times New Roman" w:cs="Times New Roman"/>
        </w:rPr>
        <w:t xml:space="preserve"> and whether they had ordered this drink previously at this café (94% reported they had)</w:t>
      </w:r>
      <w:r w:rsidRPr="002003CA">
        <w:rPr>
          <w:rFonts w:ascii="Times New Roman" w:hAnsi="Times New Roman" w:cs="Times New Roman"/>
        </w:rPr>
        <w:t>.</w:t>
      </w:r>
      <w:r w:rsidRPr="002003CA">
        <w:rPr>
          <w:rFonts w:ascii="Times" w:hAnsi="Times" w:cs="Times"/>
          <w:i/>
        </w:rPr>
        <w:t xml:space="preserve"> </w:t>
      </w:r>
      <w:r w:rsidRPr="002003CA">
        <w:rPr>
          <w:rFonts w:ascii="Times" w:hAnsi="Times" w:cs="Times"/>
        </w:rPr>
        <w:t xml:space="preserve">They were also asked to rate their overall store experience </w:t>
      </w:r>
      <w:r w:rsidRPr="002003CA">
        <w:rPr>
          <w:rFonts w:ascii="Times New Roman" w:hAnsi="Times New Roman" w:cs="Times New Roman"/>
        </w:rPr>
        <w:t>on an 11pt scale (1 =  not at all, 11 = very much).</w:t>
      </w:r>
    </w:p>
    <w:p w14:paraId="23CF01FF" w14:textId="47A88859" w:rsidR="00623179" w:rsidRPr="002003CA" w:rsidRDefault="00623179" w:rsidP="00623179">
      <w:pPr>
        <w:spacing w:line="480" w:lineRule="auto"/>
        <w:ind w:firstLine="720"/>
        <w:rPr>
          <w:rFonts w:ascii="Times New Roman" w:eastAsia="Times New Roman" w:hAnsi="Times New Roman" w:cs="Times New Roman"/>
        </w:rPr>
      </w:pPr>
      <w:r w:rsidRPr="002003CA">
        <w:rPr>
          <w:rFonts w:ascii="Times New Roman" w:hAnsi="Times New Roman" w:cs="Times New Roman"/>
          <w:i/>
        </w:rPr>
        <w:lastRenderedPageBreak/>
        <w:t xml:space="preserve">Demographics and </w:t>
      </w:r>
      <w:r w:rsidR="00B10489" w:rsidRPr="002003CA">
        <w:rPr>
          <w:rFonts w:ascii="Times New Roman" w:hAnsi="Times New Roman" w:cs="Times New Roman"/>
          <w:i/>
        </w:rPr>
        <w:t>P</w:t>
      </w:r>
      <w:r w:rsidRPr="002003CA">
        <w:rPr>
          <w:rFonts w:ascii="Times New Roman" w:hAnsi="Times New Roman" w:cs="Times New Roman"/>
          <w:i/>
        </w:rPr>
        <w:t xml:space="preserve">artnership status. </w:t>
      </w:r>
      <w:r w:rsidRPr="002003CA">
        <w:rPr>
          <w:rFonts w:ascii="Times New Roman" w:hAnsi="Times New Roman" w:cs="Times New Roman"/>
        </w:rPr>
        <w:t xml:space="preserve">Finally, participants </w:t>
      </w:r>
      <w:r w:rsidR="004E4F91" w:rsidRPr="002003CA">
        <w:rPr>
          <w:rFonts w:ascii="Times New Roman" w:hAnsi="Times New Roman" w:cs="Times New Roman"/>
        </w:rPr>
        <w:t xml:space="preserve">responded to demographic measures (i.e., </w:t>
      </w:r>
      <w:r w:rsidRPr="002003CA">
        <w:rPr>
          <w:rFonts w:ascii="Times New Roman" w:hAnsi="Times New Roman" w:cs="Times New Roman"/>
        </w:rPr>
        <w:t>gender</w:t>
      </w:r>
      <w:r w:rsidR="004E4F91" w:rsidRPr="002003CA">
        <w:rPr>
          <w:rFonts w:ascii="Times New Roman" w:hAnsi="Times New Roman" w:cs="Times New Roman"/>
        </w:rPr>
        <w:t xml:space="preserve"> and </w:t>
      </w:r>
      <w:r w:rsidRPr="002003CA">
        <w:rPr>
          <w:rFonts w:ascii="Times New Roman" w:hAnsi="Times New Roman" w:cs="Times New Roman"/>
        </w:rPr>
        <w:t>age</w:t>
      </w:r>
      <w:r w:rsidR="004E4F91" w:rsidRPr="002003CA">
        <w:rPr>
          <w:rFonts w:ascii="Times New Roman" w:hAnsi="Times New Roman" w:cs="Times New Roman"/>
        </w:rPr>
        <w:t>)</w:t>
      </w:r>
      <w:r w:rsidRPr="002003CA">
        <w:rPr>
          <w:rFonts w:ascii="Times New Roman" w:hAnsi="Times New Roman" w:cs="Times New Roman"/>
        </w:rPr>
        <w:t xml:space="preserve">, and </w:t>
      </w:r>
      <w:r w:rsidR="004E4F91" w:rsidRPr="002003CA">
        <w:rPr>
          <w:rFonts w:ascii="Times New Roman" w:hAnsi="Times New Roman" w:cs="Times New Roman"/>
        </w:rPr>
        <w:t xml:space="preserve">indicated </w:t>
      </w:r>
      <w:r w:rsidRPr="002003CA">
        <w:rPr>
          <w:rFonts w:ascii="Times New Roman" w:hAnsi="Times New Roman" w:cs="Times New Roman"/>
        </w:rPr>
        <w:t xml:space="preserve">whether they were currently involved in a romantic relationship (“no/yes”). </w:t>
      </w:r>
      <w:r w:rsidR="00FB515C" w:rsidRPr="002003CA">
        <w:rPr>
          <w:rFonts w:ascii="Times New Roman" w:hAnsi="Times New Roman" w:cs="Times New Roman"/>
        </w:rPr>
        <w:t xml:space="preserve">Demographic measures were </w:t>
      </w:r>
      <w:r w:rsidR="004E4F91" w:rsidRPr="002003CA">
        <w:rPr>
          <w:rFonts w:ascii="Times New Roman" w:hAnsi="Times New Roman" w:cs="Times New Roman"/>
        </w:rPr>
        <w:t xml:space="preserve">neither </w:t>
      </w:r>
      <w:r w:rsidR="00FB515C" w:rsidRPr="002003CA">
        <w:rPr>
          <w:rFonts w:ascii="Times New Roman" w:hAnsi="Times New Roman" w:cs="Times New Roman"/>
        </w:rPr>
        <w:t xml:space="preserve">significant predictors </w:t>
      </w:r>
      <w:r w:rsidR="004E4F91" w:rsidRPr="002003CA">
        <w:rPr>
          <w:rFonts w:ascii="Times New Roman" w:hAnsi="Times New Roman" w:cs="Times New Roman"/>
        </w:rPr>
        <w:t>n</w:t>
      </w:r>
      <w:r w:rsidR="00FB515C" w:rsidRPr="002003CA">
        <w:rPr>
          <w:rFonts w:ascii="Times New Roman" w:hAnsi="Times New Roman" w:cs="Times New Roman"/>
        </w:rPr>
        <w:t xml:space="preserve">or qualified </w:t>
      </w:r>
      <w:r w:rsidR="004E4F91" w:rsidRPr="002003CA">
        <w:rPr>
          <w:rFonts w:ascii="Times New Roman" w:hAnsi="Times New Roman" w:cs="Times New Roman"/>
        </w:rPr>
        <w:t xml:space="preserve">the </w:t>
      </w:r>
      <w:r w:rsidR="00FB515C" w:rsidRPr="002003CA">
        <w:rPr>
          <w:rFonts w:ascii="Times New Roman" w:hAnsi="Times New Roman" w:cs="Times New Roman"/>
        </w:rPr>
        <w:t>results in our studies, and thus, they will not be discussed further.</w:t>
      </w:r>
    </w:p>
    <w:p w14:paraId="578C641C" w14:textId="77777777" w:rsidR="00623179" w:rsidRPr="002003CA" w:rsidRDefault="00623179" w:rsidP="00623179">
      <w:pPr>
        <w:spacing w:line="480" w:lineRule="auto"/>
        <w:rPr>
          <w:rFonts w:ascii="Times New Roman" w:eastAsia="Times New Roman" w:hAnsi="Times New Roman" w:cs="Times New Roman"/>
          <w:b/>
        </w:rPr>
      </w:pPr>
      <w:r w:rsidRPr="002003CA">
        <w:rPr>
          <w:rFonts w:ascii="Times New Roman" w:eastAsia="Times New Roman" w:hAnsi="Times New Roman" w:cs="Times New Roman"/>
          <w:b/>
        </w:rPr>
        <w:t>Results</w:t>
      </w:r>
    </w:p>
    <w:p w14:paraId="3FE96329" w14:textId="77777777" w:rsidR="00623179" w:rsidRPr="002003CA" w:rsidRDefault="00623179" w:rsidP="00623179">
      <w:pPr>
        <w:spacing w:line="480" w:lineRule="auto"/>
        <w:ind w:firstLine="720"/>
        <w:rPr>
          <w:rFonts w:ascii="Times" w:eastAsia="Times New Roman" w:hAnsi="Times" w:cs="Times New Roman"/>
        </w:rPr>
      </w:pPr>
      <w:r w:rsidRPr="002003CA">
        <w:rPr>
          <w:rFonts w:ascii="Times New Roman" w:hAnsi="Times New Roman" w:cs="Times New Roman"/>
        </w:rPr>
        <w:t xml:space="preserve">The research assistant noted that three participants completed their survey in the presence of a friend. Because the presence of other valued social relationships could confound the effect of a relationship reminder, these respondents were excluded prior to analysis. (We note, however, that subsequent tests with those participants show that our results are significant both with and without inclusion of these three participants.) </w:t>
      </w:r>
    </w:p>
    <w:p w14:paraId="778DDF54" w14:textId="7355CAC6" w:rsidR="00623179" w:rsidRPr="002003CA" w:rsidRDefault="00623179" w:rsidP="00623179">
      <w:pPr>
        <w:spacing w:line="480" w:lineRule="auto"/>
        <w:ind w:firstLine="720"/>
        <w:rPr>
          <w:rFonts w:ascii="Times New Roman" w:hAnsi="Times New Roman" w:cs="Times New Roman"/>
        </w:rPr>
      </w:pPr>
      <w:r w:rsidRPr="002003CA">
        <w:rPr>
          <w:rFonts w:ascii="Times New Roman" w:hAnsi="Times New Roman" w:cs="Times New Roman"/>
        </w:rPr>
        <w:t>Analyses revealed that singles (</w:t>
      </w:r>
      <w:r w:rsidR="005C405A" w:rsidRPr="002003CA">
        <w:rPr>
          <w:rFonts w:ascii="Times New Roman" w:hAnsi="Times New Roman" w:cs="Times New Roman"/>
          <w:i/>
        </w:rPr>
        <w:t>M</w:t>
      </w:r>
      <w:r w:rsidR="005C405A" w:rsidRPr="002003CA">
        <w:rPr>
          <w:rFonts w:ascii="Times New Roman" w:hAnsi="Times New Roman" w:cs="Times New Roman"/>
        </w:rPr>
        <w:t xml:space="preserve"> = </w:t>
      </w:r>
      <w:r w:rsidRPr="002003CA">
        <w:rPr>
          <w:rFonts w:ascii="Times New Roman" w:hAnsi="Times New Roman" w:cs="Times New Roman"/>
        </w:rPr>
        <w:t>8.76) reported significantly less consumption enjoyment than coupled individuals (</w:t>
      </w:r>
      <w:r w:rsidR="005C405A" w:rsidRPr="002003CA">
        <w:rPr>
          <w:rFonts w:ascii="Times New Roman" w:hAnsi="Times New Roman" w:cs="Times New Roman"/>
          <w:i/>
        </w:rPr>
        <w:t>M</w:t>
      </w:r>
      <w:r w:rsidR="005C405A" w:rsidRPr="002003CA">
        <w:rPr>
          <w:rFonts w:ascii="Times New Roman" w:hAnsi="Times New Roman" w:cs="Times New Roman"/>
        </w:rPr>
        <w:t xml:space="preserve"> = </w:t>
      </w:r>
      <w:r w:rsidRPr="002003CA">
        <w:rPr>
          <w:rFonts w:ascii="Times New Roman" w:hAnsi="Times New Roman" w:cs="Times New Roman"/>
        </w:rPr>
        <w:t xml:space="preserve">10.04; </w:t>
      </w:r>
      <w:r w:rsidRPr="002003CA">
        <w:rPr>
          <w:rFonts w:ascii="Times New Roman" w:hAnsi="Times New Roman" w:cs="Times New Roman"/>
          <w:i/>
        </w:rPr>
        <w:t>F</w:t>
      </w:r>
      <w:r w:rsidRPr="002003CA">
        <w:rPr>
          <w:rFonts w:ascii="Times New Roman" w:hAnsi="Times New Roman" w:cs="Times New Roman"/>
        </w:rPr>
        <w:t xml:space="preserve">(1, 62) = 6.62, </w:t>
      </w:r>
      <w:r w:rsidRPr="002003CA">
        <w:rPr>
          <w:rFonts w:ascii="Times New Roman" w:hAnsi="Times New Roman" w:cs="Times New Roman"/>
          <w:i/>
        </w:rPr>
        <w:t>p</w:t>
      </w:r>
      <w:r w:rsidRPr="002003CA">
        <w:rPr>
          <w:rFonts w:ascii="Times New Roman" w:hAnsi="Times New Roman" w:cs="Times New Roman"/>
        </w:rPr>
        <w:t xml:space="preserve"> &lt; .02), regardless of what drink they ordered. (Note:  Results for consumption enjoyment are similarly significant (</w:t>
      </w:r>
      <w:r w:rsidRPr="002003CA">
        <w:rPr>
          <w:rFonts w:ascii="Times New Roman" w:hAnsi="Times New Roman" w:cs="Times New Roman"/>
          <w:i/>
        </w:rPr>
        <w:t>F</w:t>
      </w:r>
      <w:r w:rsidRPr="002003CA">
        <w:rPr>
          <w:rFonts w:ascii="Times New Roman" w:hAnsi="Times New Roman" w:cs="Times New Roman"/>
        </w:rPr>
        <w:t xml:space="preserve">(1, 65) = 5.94, </w:t>
      </w:r>
      <w:r w:rsidRPr="002003CA">
        <w:rPr>
          <w:rFonts w:ascii="Times New Roman" w:hAnsi="Times New Roman" w:cs="Times New Roman"/>
          <w:i/>
        </w:rPr>
        <w:t>p</w:t>
      </w:r>
      <w:r w:rsidRPr="002003CA">
        <w:rPr>
          <w:rFonts w:ascii="Times New Roman" w:hAnsi="Times New Roman" w:cs="Times New Roman"/>
        </w:rPr>
        <w:t xml:space="preserve"> &lt; .02) when including the three excluded participants mentioned above.</w:t>
      </w:r>
      <w:r w:rsidR="00E773A5" w:rsidRPr="002003CA">
        <w:rPr>
          <w:rFonts w:ascii="Times New Roman" w:hAnsi="Times New Roman" w:cs="Times New Roman"/>
        </w:rPr>
        <w:t>)</w:t>
      </w:r>
      <w:r w:rsidRPr="002003CA">
        <w:rPr>
          <w:rFonts w:ascii="Times New Roman" w:hAnsi="Times New Roman" w:cs="Times New Roman"/>
        </w:rPr>
        <w:t xml:space="preserve"> The taste perception scores were </w:t>
      </w:r>
      <w:r w:rsidR="00E773A5" w:rsidRPr="002003CA">
        <w:rPr>
          <w:rFonts w:ascii="Times New Roman" w:hAnsi="Times New Roman" w:cs="Times New Roman"/>
        </w:rPr>
        <w:t>also</w:t>
      </w:r>
      <w:r w:rsidRPr="002003CA">
        <w:rPr>
          <w:rFonts w:ascii="Times New Roman" w:hAnsi="Times New Roman" w:cs="Times New Roman"/>
        </w:rPr>
        <w:t xml:space="preserve"> significant. Singles (</w:t>
      </w:r>
      <w:r w:rsidR="005C405A" w:rsidRPr="002003CA">
        <w:rPr>
          <w:rFonts w:ascii="Times New Roman" w:hAnsi="Times New Roman" w:cs="Times New Roman"/>
          <w:i/>
        </w:rPr>
        <w:t xml:space="preserve">M = </w:t>
      </w:r>
      <w:r w:rsidRPr="002003CA">
        <w:rPr>
          <w:rFonts w:ascii="Times New Roman" w:hAnsi="Times New Roman" w:cs="Times New Roman"/>
        </w:rPr>
        <w:t>7.10) reported that their drinks tasted significantly worse than coupled individuals (</w:t>
      </w:r>
      <w:r w:rsidR="005C405A" w:rsidRPr="002003CA">
        <w:rPr>
          <w:rFonts w:ascii="Times New Roman" w:hAnsi="Times New Roman" w:cs="Times New Roman"/>
          <w:i/>
        </w:rPr>
        <w:t xml:space="preserve">M = </w:t>
      </w:r>
      <w:r w:rsidRPr="002003CA">
        <w:rPr>
          <w:rFonts w:ascii="Times New Roman" w:hAnsi="Times New Roman" w:cs="Times New Roman"/>
        </w:rPr>
        <w:t xml:space="preserve">8.07; </w:t>
      </w:r>
      <w:r w:rsidRPr="002003CA">
        <w:rPr>
          <w:rFonts w:ascii="Times New Roman" w:hAnsi="Times New Roman" w:cs="Times New Roman"/>
          <w:i/>
        </w:rPr>
        <w:t>F</w:t>
      </w:r>
      <w:r w:rsidRPr="002003CA">
        <w:rPr>
          <w:rFonts w:ascii="Times New Roman" w:hAnsi="Times New Roman" w:cs="Times New Roman"/>
        </w:rPr>
        <w:t xml:space="preserve">(1, 62) = 7.08, </w:t>
      </w:r>
      <w:r w:rsidR="005C405A" w:rsidRPr="002003CA">
        <w:rPr>
          <w:rFonts w:ascii="Times New Roman" w:hAnsi="Times New Roman" w:cs="Times New Roman"/>
          <w:i/>
        </w:rPr>
        <w:t>p &lt;</w:t>
      </w:r>
      <w:r w:rsidRPr="002003CA">
        <w:rPr>
          <w:rFonts w:ascii="Times New Roman" w:hAnsi="Times New Roman" w:cs="Times New Roman"/>
        </w:rPr>
        <w:t xml:space="preserve">.01). </w:t>
      </w:r>
      <w:r w:rsidRPr="002003CA">
        <w:rPr>
          <w:rFonts w:ascii="Times" w:hAnsi="Times" w:cs="Times"/>
        </w:rPr>
        <w:t>There was no significant difference between singles (</w:t>
      </w:r>
      <w:r w:rsidR="005C405A" w:rsidRPr="002003CA">
        <w:rPr>
          <w:rFonts w:ascii="Times" w:hAnsi="Times" w:cs="Times"/>
          <w:i/>
        </w:rPr>
        <w:t xml:space="preserve">M = </w:t>
      </w:r>
      <w:r w:rsidRPr="002003CA">
        <w:rPr>
          <w:rFonts w:ascii="Times" w:hAnsi="Times" w:cs="Times"/>
        </w:rPr>
        <w:t>7.76) and coupled participants (</w:t>
      </w:r>
      <w:r w:rsidR="005C405A" w:rsidRPr="002003CA">
        <w:rPr>
          <w:rFonts w:ascii="Times" w:hAnsi="Times" w:cs="Times"/>
          <w:i/>
        </w:rPr>
        <w:t xml:space="preserve">M = </w:t>
      </w:r>
      <w:r w:rsidRPr="002003CA">
        <w:rPr>
          <w:rFonts w:ascii="Times" w:hAnsi="Times" w:cs="Times"/>
        </w:rPr>
        <w:t>8.52) in ratings of overall store experience (</w:t>
      </w:r>
      <w:r w:rsidRPr="002003CA">
        <w:rPr>
          <w:rFonts w:ascii="Times New Roman" w:hAnsi="Times New Roman" w:cs="Times New Roman"/>
          <w:i/>
        </w:rPr>
        <w:t>F</w:t>
      </w:r>
      <w:r w:rsidRPr="002003CA">
        <w:rPr>
          <w:rFonts w:ascii="Times New Roman" w:hAnsi="Times New Roman" w:cs="Times New Roman"/>
        </w:rPr>
        <w:t xml:space="preserve">(1, 62) = 1.80, </w:t>
      </w:r>
      <w:r w:rsidRPr="002003CA">
        <w:rPr>
          <w:rFonts w:ascii="Times New Roman" w:hAnsi="Times New Roman" w:cs="Times New Roman"/>
          <w:i/>
        </w:rPr>
        <w:t>p</w:t>
      </w:r>
      <w:r w:rsidRPr="002003CA">
        <w:rPr>
          <w:rFonts w:ascii="Times New Roman" w:hAnsi="Times New Roman" w:cs="Times New Roman"/>
        </w:rPr>
        <w:t xml:space="preserve"> = 0.18), suggesting that relationship reminders did not impact all judgments universally. </w:t>
      </w:r>
    </w:p>
    <w:p w14:paraId="18BD85A4" w14:textId="77777777" w:rsidR="00623179" w:rsidRPr="002003CA" w:rsidRDefault="00623179" w:rsidP="00623179">
      <w:pPr>
        <w:spacing w:line="480" w:lineRule="auto"/>
        <w:rPr>
          <w:rFonts w:ascii="Times New Roman" w:hAnsi="Times New Roman" w:cs="Times New Roman"/>
          <w:b/>
        </w:rPr>
      </w:pPr>
      <w:r w:rsidRPr="002003CA">
        <w:rPr>
          <w:rFonts w:ascii="Times New Roman" w:hAnsi="Times New Roman" w:cs="Times New Roman"/>
          <w:b/>
        </w:rPr>
        <w:t>Discussion</w:t>
      </w:r>
    </w:p>
    <w:p w14:paraId="435EB316" w14:textId="6F78D4CF" w:rsidR="00417490" w:rsidRPr="002003CA" w:rsidRDefault="00623179" w:rsidP="008D40F4">
      <w:pPr>
        <w:spacing w:line="480" w:lineRule="auto"/>
        <w:ind w:firstLine="720"/>
        <w:rPr>
          <w:rFonts w:ascii="Times" w:eastAsia="Times New Roman" w:hAnsi="Times" w:cs="Times New Roman"/>
          <w:i/>
          <w:iCs/>
          <w:shd w:val="clear" w:color="auto" w:fill="FFFFFF"/>
        </w:rPr>
      </w:pPr>
      <w:r w:rsidRPr="002003CA">
        <w:rPr>
          <w:rFonts w:ascii="Times New Roman" w:hAnsi="Times New Roman" w:cs="Times New Roman"/>
        </w:rPr>
        <w:t xml:space="preserve">Study </w:t>
      </w:r>
      <w:r w:rsidR="00E773A5" w:rsidRPr="002003CA">
        <w:rPr>
          <w:rFonts w:ascii="Times New Roman" w:hAnsi="Times New Roman" w:cs="Times New Roman"/>
        </w:rPr>
        <w:t>1</w:t>
      </w:r>
      <w:r w:rsidRPr="002003CA">
        <w:rPr>
          <w:rFonts w:ascii="Times New Roman" w:hAnsi="Times New Roman" w:cs="Times New Roman"/>
        </w:rPr>
        <w:t xml:space="preserve"> demonstrates that when singles encounter a romantic couple (i.e., a relationship reminder) in a real consumption setting, they enjoy their self-chosen drinks significantly less than coupled individuals who have that type of relationship. </w:t>
      </w:r>
      <w:r w:rsidR="00AD082E" w:rsidRPr="002003CA">
        <w:rPr>
          <w:rFonts w:ascii="Times New Roman" w:hAnsi="Times New Roman" w:cs="Times New Roman"/>
        </w:rPr>
        <w:t xml:space="preserve">To better govern uncontrollable </w:t>
      </w:r>
      <w:r w:rsidR="00AD082E" w:rsidRPr="002003CA">
        <w:rPr>
          <w:rFonts w:ascii="Times New Roman" w:hAnsi="Times New Roman" w:cs="Times New Roman"/>
        </w:rPr>
        <w:lastRenderedPageBreak/>
        <w:t>factors inherent in a field study, we ran a</w:t>
      </w:r>
      <w:r w:rsidR="00E773A5" w:rsidRPr="002003CA">
        <w:rPr>
          <w:rFonts w:ascii="Times New Roman" w:hAnsi="Times New Roman" w:cs="Times New Roman"/>
        </w:rPr>
        <w:t xml:space="preserve"> </w:t>
      </w:r>
      <w:r w:rsidR="00AD082E" w:rsidRPr="002003CA">
        <w:rPr>
          <w:rFonts w:ascii="Times New Roman" w:hAnsi="Times New Roman" w:cs="Times New Roman"/>
        </w:rPr>
        <w:t>conceptually</w:t>
      </w:r>
      <w:r w:rsidR="00E773A5" w:rsidRPr="002003CA">
        <w:rPr>
          <w:rFonts w:ascii="Times New Roman" w:hAnsi="Times New Roman" w:cs="Times New Roman"/>
        </w:rPr>
        <w:t xml:space="preserve"> similar study (N=89)</w:t>
      </w:r>
      <w:r w:rsidR="00AD082E" w:rsidRPr="002003CA">
        <w:rPr>
          <w:rFonts w:ascii="Times New Roman" w:hAnsi="Times New Roman" w:cs="Times New Roman"/>
        </w:rPr>
        <w:t xml:space="preserve"> in the lab </w:t>
      </w:r>
      <w:r w:rsidR="00EB080D" w:rsidRPr="002003CA">
        <w:rPr>
          <w:rFonts w:ascii="Times New Roman" w:hAnsi="Times New Roman" w:cs="Times New Roman"/>
        </w:rPr>
        <w:t>where participants were randomly assigned to view either</w:t>
      </w:r>
      <w:r w:rsidR="00B015F7" w:rsidRPr="002003CA">
        <w:rPr>
          <w:rFonts w:ascii="Times New Roman" w:hAnsi="Times New Roman" w:cs="Times New Roman"/>
        </w:rPr>
        <w:t xml:space="preserve"> advertisements </w:t>
      </w:r>
      <w:r w:rsidR="00EB080D" w:rsidRPr="002003CA">
        <w:rPr>
          <w:rFonts w:ascii="Times New Roman" w:hAnsi="Times New Roman" w:cs="Times New Roman"/>
        </w:rPr>
        <w:t>featuring romantic couples or</w:t>
      </w:r>
      <w:r w:rsidR="00B015F7" w:rsidRPr="002003CA">
        <w:rPr>
          <w:rFonts w:ascii="Times New Roman" w:hAnsi="Times New Roman" w:cs="Times New Roman"/>
        </w:rPr>
        <w:t xml:space="preserve"> </w:t>
      </w:r>
      <w:r w:rsidR="00EB080D" w:rsidRPr="002003CA">
        <w:rPr>
          <w:rFonts w:ascii="Times New Roman" w:hAnsi="Times New Roman" w:cs="Times New Roman"/>
        </w:rPr>
        <w:t xml:space="preserve">control advertisements </w:t>
      </w:r>
      <w:r w:rsidR="00AD082E" w:rsidRPr="002003CA">
        <w:rPr>
          <w:rFonts w:ascii="Times New Roman" w:hAnsi="Times New Roman" w:cs="Times New Roman"/>
        </w:rPr>
        <w:t>(</w:t>
      </w:r>
      <w:r w:rsidR="00EB080D" w:rsidRPr="002003CA">
        <w:rPr>
          <w:rFonts w:ascii="Times New Roman" w:hAnsi="Times New Roman" w:cs="Times New Roman"/>
        </w:rPr>
        <w:t>products only</w:t>
      </w:r>
      <w:r w:rsidR="00AD082E" w:rsidRPr="002003CA">
        <w:rPr>
          <w:rFonts w:ascii="Times New Roman" w:hAnsi="Times New Roman" w:cs="Times New Roman"/>
        </w:rPr>
        <w:t xml:space="preserve">) and found </w:t>
      </w:r>
      <w:r w:rsidR="00E773A5" w:rsidRPr="002003CA">
        <w:rPr>
          <w:rFonts w:ascii="Times New Roman" w:hAnsi="Times New Roman" w:cs="Times New Roman"/>
        </w:rPr>
        <w:t xml:space="preserve">additional evidence </w:t>
      </w:r>
      <w:r w:rsidR="001037B5" w:rsidRPr="002003CA">
        <w:rPr>
          <w:rFonts w:ascii="Times New Roman" w:hAnsi="Times New Roman" w:cs="Times New Roman"/>
        </w:rPr>
        <w:t xml:space="preserve">for reduced enjoyment. </w:t>
      </w:r>
      <w:r w:rsidR="00EB080D" w:rsidRPr="002003CA">
        <w:rPr>
          <w:rFonts w:ascii="Times New Roman" w:hAnsi="Times New Roman" w:cs="Times New Roman"/>
        </w:rPr>
        <w:t>Specifically</w:t>
      </w:r>
      <w:r w:rsidR="00E773A5" w:rsidRPr="002003CA">
        <w:rPr>
          <w:rFonts w:ascii="Times New Roman" w:hAnsi="Times New Roman" w:cs="Times New Roman"/>
        </w:rPr>
        <w:t>, singles reminded of a romantic relationship they do not have (</w:t>
      </w:r>
      <w:r w:rsidR="005C405A" w:rsidRPr="002003CA">
        <w:rPr>
          <w:rFonts w:ascii="Times New Roman" w:hAnsi="Times New Roman" w:cs="Times New Roman"/>
          <w:i/>
        </w:rPr>
        <w:t xml:space="preserve">M = </w:t>
      </w:r>
      <w:r w:rsidR="00E773A5" w:rsidRPr="002003CA">
        <w:rPr>
          <w:rFonts w:ascii="Times New Roman" w:hAnsi="Times New Roman" w:cs="Times New Roman"/>
        </w:rPr>
        <w:t>7.06) derive significantly less enjoyment from eating a chocolate truffle than coupled individuals (</w:t>
      </w:r>
      <w:r w:rsidR="005C405A" w:rsidRPr="002003CA">
        <w:rPr>
          <w:rFonts w:ascii="Times New Roman" w:hAnsi="Times New Roman" w:cs="Times New Roman"/>
          <w:i/>
        </w:rPr>
        <w:t xml:space="preserve">M = </w:t>
      </w:r>
      <w:r w:rsidR="00E773A5" w:rsidRPr="002003CA">
        <w:rPr>
          <w:rFonts w:ascii="Times New Roman" w:hAnsi="Times New Roman" w:cs="Times New Roman"/>
        </w:rPr>
        <w:t xml:space="preserve">8.87; </w:t>
      </w:r>
      <w:r w:rsidR="00E773A5" w:rsidRPr="002003CA">
        <w:rPr>
          <w:rFonts w:ascii="Times New Roman" w:hAnsi="Times New Roman" w:cs="Times New Roman"/>
          <w:i/>
        </w:rPr>
        <w:t>F</w:t>
      </w:r>
      <w:r w:rsidR="00E773A5" w:rsidRPr="002003CA">
        <w:rPr>
          <w:rFonts w:ascii="Times New Roman" w:hAnsi="Times New Roman" w:cs="Times New Roman"/>
        </w:rPr>
        <w:t xml:space="preserve">(1, 85) = 4.97, </w:t>
      </w:r>
      <w:r w:rsidR="005C405A" w:rsidRPr="002003CA">
        <w:rPr>
          <w:rFonts w:ascii="Times New Roman" w:hAnsi="Times New Roman" w:cs="Times New Roman"/>
          <w:i/>
        </w:rPr>
        <w:t>p &lt;</w:t>
      </w:r>
      <w:r w:rsidR="00E773A5" w:rsidRPr="002003CA">
        <w:rPr>
          <w:rFonts w:ascii="Times New Roman" w:hAnsi="Times New Roman" w:cs="Times New Roman"/>
        </w:rPr>
        <w:t>.03) and singles in a control condition (</w:t>
      </w:r>
      <w:r w:rsidR="00E773A5" w:rsidRPr="002003CA">
        <w:rPr>
          <w:rFonts w:ascii="Times New Roman" w:hAnsi="Times New Roman" w:cs="Times New Roman"/>
          <w:i/>
        </w:rPr>
        <w:t>F</w:t>
      </w:r>
      <w:r w:rsidR="00E773A5" w:rsidRPr="002003CA">
        <w:rPr>
          <w:rFonts w:ascii="Times New Roman" w:hAnsi="Times New Roman" w:cs="Times New Roman"/>
        </w:rPr>
        <w:t xml:space="preserve">(1, 85) = 7.40, </w:t>
      </w:r>
      <w:r w:rsidR="005C405A" w:rsidRPr="002003CA">
        <w:rPr>
          <w:rFonts w:ascii="Times New Roman" w:hAnsi="Times New Roman" w:cs="Times New Roman"/>
          <w:i/>
        </w:rPr>
        <w:t>p &lt;</w:t>
      </w:r>
      <w:r w:rsidR="00E773A5" w:rsidRPr="002003CA">
        <w:rPr>
          <w:rFonts w:ascii="Times New Roman" w:hAnsi="Times New Roman" w:cs="Times New Roman"/>
        </w:rPr>
        <w:t>.008). No differences in enjoyment were found between single (</w:t>
      </w:r>
      <w:r w:rsidR="005C405A" w:rsidRPr="002003CA">
        <w:rPr>
          <w:rFonts w:ascii="Times New Roman" w:hAnsi="Times New Roman" w:cs="Times New Roman"/>
          <w:i/>
        </w:rPr>
        <w:t xml:space="preserve">M = </w:t>
      </w:r>
      <w:r w:rsidR="00E773A5" w:rsidRPr="002003CA">
        <w:rPr>
          <w:rFonts w:ascii="Times New Roman" w:hAnsi="Times New Roman" w:cs="Times New Roman"/>
        </w:rPr>
        <w:t>9.27) and coupled (</w:t>
      </w:r>
      <w:r w:rsidR="005C405A" w:rsidRPr="002003CA">
        <w:rPr>
          <w:rFonts w:ascii="Times New Roman" w:hAnsi="Times New Roman" w:cs="Times New Roman"/>
          <w:i/>
        </w:rPr>
        <w:t xml:space="preserve">M = </w:t>
      </w:r>
      <w:r w:rsidR="00E773A5" w:rsidRPr="002003CA">
        <w:rPr>
          <w:rFonts w:ascii="Times New Roman" w:hAnsi="Times New Roman" w:cs="Times New Roman"/>
        </w:rPr>
        <w:t xml:space="preserve">8.33; </w:t>
      </w:r>
      <w:r w:rsidR="00E773A5" w:rsidRPr="002003CA">
        <w:rPr>
          <w:rFonts w:ascii="Times New Roman" w:hAnsi="Times New Roman" w:cs="Times New Roman"/>
          <w:i/>
        </w:rPr>
        <w:t>F</w:t>
      </w:r>
      <w:r w:rsidR="00E773A5" w:rsidRPr="002003CA">
        <w:rPr>
          <w:rFonts w:ascii="Times New Roman" w:hAnsi="Times New Roman" w:cs="Times New Roman"/>
        </w:rPr>
        <w:t>&lt;1</w:t>
      </w:r>
      <w:r w:rsidR="00647B6A" w:rsidRPr="002003CA">
        <w:rPr>
          <w:rFonts w:ascii="Times New Roman" w:hAnsi="Times New Roman" w:cs="Times New Roman"/>
        </w:rPr>
        <w:t xml:space="preserve">, </w:t>
      </w:r>
      <w:r w:rsidR="00647B6A" w:rsidRPr="002003CA">
        <w:rPr>
          <w:rFonts w:ascii="Times New Roman" w:hAnsi="Times New Roman" w:cs="Times New Roman"/>
          <w:i/>
        </w:rPr>
        <w:t>NS</w:t>
      </w:r>
      <w:r w:rsidR="00E773A5" w:rsidRPr="002003CA">
        <w:rPr>
          <w:rFonts w:ascii="Times New Roman" w:hAnsi="Times New Roman" w:cs="Times New Roman"/>
        </w:rPr>
        <w:t>) individuals in the control condition nor for coupled individuals across conditions (</w:t>
      </w:r>
      <w:r w:rsidR="00E773A5" w:rsidRPr="002003CA">
        <w:rPr>
          <w:rFonts w:ascii="Times New Roman" w:hAnsi="Times New Roman" w:cs="Times New Roman"/>
          <w:i/>
        </w:rPr>
        <w:t>F</w:t>
      </w:r>
      <w:r w:rsidR="00E773A5" w:rsidRPr="002003CA">
        <w:rPr>
          <w:rFonts w:ascii="Times New Roman" w:hAnsi="Times New Roman" w:cs="Times New Roman"/>
        </w:rPr>
        <w:t>&lt;1).</w:t>
      </w:r>
      <w:r w:rsidR="005D2C98" w:rsidRPr="002003CA">
        <w:rPr>
          <w:rFonts w:ascii="Times New Roman" w:hAnsi="Times New Roman" w:cs="Times New Roman"/>
        </w:rPr>
        <w:t xml:space="preserve"> </w:t>
      </w:r>
      <w:r w:rsidR="00647B6A" w:rsidRPr="002003CA">
        <w:rPr>
          <w:rFonts w:ascii="Times New Roman" w:hAnsi="Times New Roman" w:cs="Times New Roman"/>
        </w:rPr>
        <w:t xml:space="preserve">These field and lab study results are consistent with our predictions (H1) for pleasant consumption experiences and provide important evidence for both the external and internal validity of our findings. </w:t>
      </w:r>
    </w:p>
    <w:p w14:paraId="2DB1EACD" w14:textId="1F3BD3D8" w:rsidR="00752788" w:rsidRPr="002003CA" w:rsidRDefault="00B0007B" w:rsidP="009B372E">
      <w:pPr>
        <w:spacing w:line="480" w:lineRule="auto"/>
        <w:contextualSpacing/>
        <w:jc w:val="center"/>
        <w:rPr>
          <w:rFonts w:ascii="Times New Roman" w:hAnsi="Times New Roman" w:cs="Times New Roman"/>
          <w:b/>
        </w:rPr>
      </w:pPr>
      <w:r w:rsidRPr="002003CA">
        <w:rPr>
          <w:rFonts w:ascii="Times New Roman" w:hAnsi="Times New Roman" w:cs="Times New Roman"/>
          <w:b/>
        </w:rPr>
        <w:t xml:space="preserve">STUDY </w:t>
      </w:r>
      <w:r w:rsidR="00324A4B" w:rsidRPr="002003CA">
        <w:rPr>
          <w:rFonts w:ascii="Times New Roman" w:hAnsi="Times New Roman" w:cs="Times New Roman"/>
          <w:b/>
        </w:rPr>
        <w:t>2</w:t>
      </w:r>
      <w:r w:rsidR="00E375FC" w:rsidRPr="002003CA">
        <w:rPr>
          <w:rFonts w:ascii="Times New Roman" w:hAnsi="Times New Roman" w:cs="Times New Roman"/>
          <w:b/>
        </w:rPr>
        <w:t>: Reminders of No Longer Having a Relationship Reduce</w:t>
      </w:r>
      <w:r w:rsidR="00752788" w:rsidRPr="002003CA">
        <w:rPr>
          <w:rFonts w:ascii="Times New Roman" w:hAnsi="Times New Roman" w:cs="Times New Roman"/>
          <w:b/>
        </w:rPr>
        <w:t xml:space="preserve"> </w:t>
      </w:r>
      <w:r w:rsidR="00E375FC" w:rsidRPr="002003CA">
        <w:rPr>
          <w:rFonts w:ascii="Times New Roman" w:hAnsi="Times New Roman" w:cs="Times New Roman"/>
          <w:b/>
        </w:rPr>
        <w:t xml:space="preserve">Enjoyment of </w:t>
      </w:r>
    </w:p>
    <w:p w14:paraId="18B2F5BD" w14:textId="7965220C" w:rsidR="00744EE6" w:rsidRPr="002003CA" w:rsidRDefault="00E375FC" w:rsidP="009B372E">
      <w:pPr>
        <w:spacing w:line="480" w:lineRule="auto"/>
        <w:contextualSpacing/>
        <w:jc w:val="center"/>
        <w:rPr>
          <w:rFonts w:ascii="Times New Roman" w:hAnsi="Times New Roman" w:cs="Times New Roman"/>
          <w:b/>
        </w:rPr>
      </w:pPr>
      <w:r w:rsidRPr="002003CA">
        <w:rPr>
          <w:rFonts w:ascii="Times New Roman" w:hAnsi="Times New Roman" w:cs="Times New Roman"/>
          <w:b/>
        </w:rPr>
        <w:t>Hedonic and Utilitarian Products</w:t>
      </w:r>
    </w:p>
    <w:p w14:paraId="1275A530" w14:textId="619CCD6A" w:rsidR="00744EE6" w:rsidRPr="002003CA" w:rsidRDefault="00744EE6" w:rsidP="00C44EB2">
      <w:pPr>
        <w:spacing w:line="480" w:lineRule="auto"/>
        <w:contextualSpacing/>
        <w:rPr>
          <w:rFonts w:ascii="Times New Roman" w:hAnsi="Times New Roman" w:cs="Times New Roman"/>
        </w:rPr>
      </w:pPr>
      <w:r w:rsidRPr="002003CA">
        <w:rPr>
          <w:rFonts w:ascii="Times New Roman" w:hAnsi="Times New Roman" w:cs="Times New Roman"/>
        </w:rPr>
        <w:tab/>
      </w:r>
      <w:r w:rsidR="009876F4" w:rsidRPr="002003CA">
        <w:rPr>
          <w:rFonts w:ascii="Times New Roman" w:hAnsi="Times New Roman" w:cs="Times New Roman"/>
        </w:rPr>
        <w:t xml:space="preserve">Provided our theory that affective numbing </w:t>
      </w:r>
      <w:r w:rsidR="009A5A5D" w:rsidRPr="002003CA">
        <w:rPr>
          <w:rFonts w:ascii="Times New Roman" w:hAnsi="Times New Roman" w:cs="Times New Roman"/>
        </w:rPr>
        <w:t xml:space="preserve">generally </w:t>
      </w:r>
      <w:r w:rsidR="009876F4" w:rsidRPr="002003CA">
        <w:rPr>
          <w:rFonts w:ascii="Times New Roman" w:hAnsi="Times New Roman" w:cs="Times New Roman"/>
        </w:rPr>
        <w:t>dampen</w:t>
      </w:r>
      <w:r w:rsidR="001A1449" w:rsidRPr="002003CA">
        <w:rPr>
          <w:rFonts w:ascii="Times New Roman" w:hAnsi="Times New Roman" w:cs="Times New Roman"/>
        </w:rPr>
        <w:t>s</w:t>
      </w:r>
      <w:r w:rsidR="009876F4" w:rsidRPr="002003CA">
        <w:rPr>
          <w:rFonts w:ascii="Times New Roman" w:hAnsi="Times New Roman" w:cs="Times New Roman"/>
        </w:rPr>
        <w:t xml:space="preserve"> sensory experience</w:t>
      </w:r>
      <w:r w:rsidR="001A1449" w:rsidRPr="002003CA">
        <w:rPr>
          <w:rFonts w:ascii="Times New Roman" w:hAnsi="Times New Roman" w:cs="Times New Roman"/>
        </w:rPr>
        <w:t>,</w:t>
      </w:r>
      <w:r w:rsidR="009876F4" w:rsidRPr="002003CA">
        <w:rPr>
          <w:rFonts w:ascii="Times New Roman" w:hAnsi="Times New Roman" w:cs="Times New Roman"/>
        </w:rPr>
        <w:t xml:space="preserve"> </w:t>
      </w:r>
      <w:r w:rsidR="001A1449" w:rsidRPr="002003CA">
        <w:rPr>
          <w:rFonts w:ascii="Times New Roman" w:hAnsi="Times New Roman" w:cs="Times New Roman"/>
        </w:rPr>
        <w:t>S</w:t>
      </w:r>
      <w:r w:rsidR="00277A8B" w:rsidRPr="002003CA">
        <w:rPr>
          <w:rFonts w:ascii="Times New Roman" w:hAnsi="Times New Roman" w:cs="Times New Roman"/>
        </w:rPr>
        <w:t xml:space="preserve">tudy </w:t>
      </w:r>
      <w:r w:rsidR="005D2C98" w:rsidRPr="002003CA">
        <w:rPr>
          <w:rFonts w:ascii="Times New Roman" w:hAnsi="Times New Roman" w:cs="Times New Roman"/>
        </w:rPr>
        <w:t>2</w:t>
      </w:r>
      <w:r w:rsidR="00277A8B" w:rsidRPr="002003CA">
        <w:rPr>
          <w:rFonts w:ascii="Times New Roman" w:hAnsi="Times New Roman" w:cs="Times New Roman"/>
        </w:rPr>
        <w:t xml:space="preserve"> was designed to </w:t>
      </w:r>
      <w:r w:rsidR="00CA353B" w:rsidRPr="002003CA">
        <w:rPr>
          <w:rFonts w:ascii="Times New Roman" w:hAnsi="Times New Roman" w:cs="Times New Roman"/>
        </w:rPr>
        <w:t xml:space="preserve">determine </w:t>
      </w:r>
      <w:r w:rsidR="00277A8B" w:rsidRPr="002003CA">
        <w:rPr>
          <w:rFonts w:ascii="Times New Roman" w:hAnsi="Times New Roman" w:cs="Times New Roman"/>
        </w:rPr>
        <w:t xml:space="preserve">whether </w:t>
      </w:r>
      <w:r w:rsidR="00371E65" w:rsidRPr="002003CA">
        <w:rPr>
          <w:rFonts w:ascii="Times New Roman" w:hAnsi="Times New Roman" w:cs="Times New Roman"/>
        </w:rPr>
        <w:t xml:space="preserve">reminders of not having a relationship </w:t>
      </w:r>
      <w:r w:rsidR="00CA353B" w:rsidRPr="002003CA">
        <w:rPr>
          <w:rFonts w:ascii="Times New Roman" w:hAnsi="Times New Roman" w:cs="Times New Roman"/>
        </w:rPr>
        <w:t>would</w:t>
      </w:r>
      <w:r w:rsidR="00430C1D" w:rsidRPr="002003CA">
        <w:rPr>
          <w:rFonts w:ascii="Times New Roman" w:hAnsi="Times New Roman" w:cs="Times New Roman"/>
        </w:rPr>
        <w:t xml:space="preserve"> </w:t>
      </w:r>
      <w:r w:rsidR="00277A8B" w:rsidRPr="002003CA">
        <w:rPr>
          <w:rFonts w:ascii="Times New Roman" w:hAnsi="Times New Roman" w:cs="Times New Roman"/>
        </w:rPr>
        <w:t xml:space="preserve">similarly reduce </w:t>
      </w:r>
      <w:r w:rsidR="00371E65" w:rsidRPr="002003CA">
        <w:rPr>
          <w:rFonts w:ascii="Times New Roman" w:hAnsi="Times New Roman" w:cs="Times New Roman"/>
        </w:rPr>
        <w:t xml:space="preserve">enjoyment of hedonic </w:t>
      </w:r>
      <w:r w:rsidR="007B4085" w:rsidRPr="002003CA">
        <w:rPr>
          <w:rFonts w:ascii="Times New Roman" w:hAnsi="Times New Roman" w:cs="Times New Roman"/>
        </w:rPr>
        <w:t>and utilitarian products</w:t>
      </w:r>
      <w:r w:rsidR="00371E65" w:rsidRPr="002003CA">
        <w:rPr>
          <w:rFonts w:ascii="Times New Roman" w:hAnsi="Times New Roman" w:cs="Times New Roman"/>
        </w:rPr>
        <w:t xml:space="preserve">. </w:t>
      </w:r>
      <w:r w:rsidR="005C7359" w:rsidRPr="002003CA">
        <w:rPr>
          <w:rFonts w:ascii="Times New Roman" w:hAnsi="Times New Roman" w:cs="Times New Roman"/>
        </w:rPr>
        <w:t xml:space="preserve">Since hedonic products tend to be more closely associated with enjoyment, we had anticipated that the effect of relationship reminders might be stronger for hedonic products. </w:t>
      </w:r>
      <w:r w:rsidR="00092CE5" w:rsidRPr="002003CA">
        <w:rPr>
          <w:rFonts w:ascii="Times New Roman" w:hAnsi="Times New Roman" w:cs="Times New Roman"/>
        </w:rPr>
        <w:t xml:space="preserve">If, however, relationship reminders prompt affective numbing </w:t>
      </w:r>
      <w:r w:rsidR="00EF2A2E" w:rsidRPr="002003CA">
        <w:rPr>
          <w:rFonts w:ascii="Times New Roman" w:hAnsi="Times New Roman" w:cs="Times New Roman"/>
        </w:rPr>
        <w:t xml:space="preserve">and influence sensory perceptions </w:t>
      </w:r>
      <w:r w:rsidR="001A4344" w:rsidRPr="002003CA">
        <w:rPr>
          <w:rFonts w:ascii="Times New Roman" w:hAnsi="Times New Roman" w:cs="Times New Roman"/>
        </w:rPr>
        <w:t>universally</w:t>
      </w:r>
      <w:r w:rsidR="00092CE5" w:rsidRPr="002003CA">
        <w:rPr>
          <w:rFonts w:ascii="Times New Roman" w:hAnsi="Times New Roman" w:cs="Times New Roman"/>
        </w:rPr>
        <w:t xml:space="preserve">, </w:t>
      </w:r>
      <w:r w:rsidR="001A4344" w:rsidRPr="002003CA">
        <w:rPr>
          <w:rFonts w:ascii="Times New Roman" w:hAnsi="Times New Roman" w:cs="Times New Roman"/>
        </w:rPr>
        <w:t xml:space="preserve">enjoyment of </w:t>
      </w:r>
      <w:r w:rsidR="00092CE5" w:rsidRPr="002003CA">
        <w:rPr>
          <w:rFonts w:ascii="Times New Roman" w:hAnsi="Times New Roman" w:cs="Times New Roman"/>
        </w:rPr>
        <w:t xml:space="preserve">hedonic and utilitarian products might be impacted similarly. </w:t>
      </w:r>
      <w:r w:rsidR="00D0355D" w:rsidRPr="002003CA">
        <w:rPr>
          <w:rFonts w:ascii="Times New Roman" w:hAnsi="Times New Roman" w:cs="Times New Roman"/>
        </w:rPr>
        <w:t>We test this using a</w:t>
      </w:r>
      <w:r w:rsidR="00561A17" w:rsidRPr="002003CA">
        <w:rPr>
          <w:rFonts w:ascii="Times New Roman" w:hAnsi="Times New Roman" w:cs="Times New Roman"/>
        </w:rPr>
        <w:t xml:space="preserve"> different sensory modality (touch) and a</w:t>
      </w:r>
      <w:r w:rsidR="00D0355D" w:rsidRPr="002003CA">
        <w:rPr>
          <w:rFonts w:ascii="Times New Roman" w:hAnsi="Times New Roman" w:cs="Times New Roman"/>
        </w:rPr>
        <w:t xml:space="preserve"> </w:t>
      </w:r>
      <w:r w:rsidR="007B4085" w:rsidRPr="002003CA">
        <w:rPr>
          <w:rFonts w:ascii="Times New Roman" w:hAnsi="Times New Roman" w:cs="Times New Roman"/>
        </w:rPr>
        <w:t xml:space="preserve">product category </w:t>
      </w:r>
      <w:r w:rsidR="00371E65" w:rsidRPr="002003CA">
        <w:rPr>
          <w:rFonts w:ascii="Times New Roman" w:hAnsi="Times New Roman" w:cs="Times New Roman"/>
        </w:rPr>
        <w:t xml:space="preserve">marketed both in terms of hedonic and utilitarian benefits. By holding the </w:t>
      </w:r>
      <w:r w:rsidR="00AE3FAE" w:rsidRPr="002003CA">
        <w:rPr>
          <w:rFonts w:ascii="Times New Roman" w:hAnsi="Times New Roman" w:cs="Times New Roman"/>
        </w:rPr>
        <w:t xml:space="preserve">actual </w:t>
      </w:r>
      <w:r w:rsidR="00371E65" w:rsidRPr="002003CA">
        <w:rPr>
          <w:rFonts w:ascii="Times New Roman" w:hAnsi="Times New Roman" w:cs="Times New Roman"/>
        </w:rPr>
        <w:t>product constant</w:t>
      </w:r>
      <w:r w:rsidR="007B4085" w:rsidRPr="002003CA">
        <w:rPr>
          <w:rFonts w:ascii="Times New Roman" w:hAnsi="Times New Roman" w:cs="Times New Roman"/>
        </w:rPr>
        <w:t>,</w:t>
      </w:r>
      <w:r w:rsidR="00371E65" w:rsidRPr="002003CA">
        <w:rPr>
          <w:rFonts w:ascii="Times New Roman" w:hAnsi="Times New Roman" w:cs="Times New Roman"/>
        </w:rPr>
        <w:t xml:space="preserve"> we are able to provide a </w:t>
      </w:r>
      <w:r w:rsidR="00CA353B" w:rsidRPr="002003CA">
        <w:rPr>
          <w:rFonts w:ascii="Times New Roman" w:hAnsi="Times New Roman" w:cs="Times New Roman"/>
        </w:rPr>
        <w:t xml:space="preserve">better </w:t>
      </w:r>
      <w:r w:rsidR="00371E65" w:rsidRPr="002003CA">
        <w:rPr>
          <w:rFonts w:ascii="Times New Roman" w:hAnsi="Times New Roman" w:cs="Times New Roman"/>
        </w:rPr>
        <w:t xml:space="preserve">test of whether relationship reminders </w:t>
      </w:r>
      <w:r w:rsidR="007B4085" w:rsidRPr="002003CA">
        <w:rPr>
          <w:rFonts w:ascii="Times New Roman" w:hAnsi="Times New Roman" w:cs="Times New Roman"/>
        </w:rPr>
        <w:t xml:space="preserve">similarly </w:t>
      </w:r>
      <w:r w:rsidR="00371E65" w:rsidRPr="002003CA">
        <w:rPr>
          <w:rFonts w:ascii="Times New Roman" w:hAnsi="Times New Roman" w:cs="Times New Roman"/>
        </w:rPr>
        <w:t>impact enjoyment</w:t>
      </w:r>
      <w:r w:rsidR="00AE3FAE" w:rsidRPr="002003CA">
        <w:rPr>
          <w:rFonts w:ascii="Times New Roman" w:hAnsi="Times New Roman" w:cs="Times New Roman"/>
        </w:rPr>
        <w:t xml:space="preserve"> of hedonic and utilitarian goods</w:t>
      </w:r>
      <w:r w:rsidR="00D96BA7" w:rsidRPr="002003CA">
        <w:rPr>
          <w:rFonts w:ascii="Times New Roman" w:hAnsi="Times New Roman" w:cs="Times New Roman"/>
        </w:rPr>
        <w:t>.</w:t>
      </w:r>
      <w:r w:rsidR="00371E65" w:rsidRPr="002003CA">
        <w:rPr>
          <w:rFonts w:ascii="Times New Roman" w:hAnsi="Times New Roman" w:cs="Times New Roman"/>
        </w:rPr>
        <w:t xml:space="preserve"> </w:t>
      </w:r>
    </w:p>
    <w:p w14:paraId="6E43FF74" w14:textId="3C8439C5" w:rsidR="00EA71F7" w:rsidRPr="002003CA" w:rsidRDefault="00E375FC" w:rsidP="00E375FC">
      <w:pPr>
        <w:spacing w:line="480" w:lineRule="auto"/>
        <w:rPr>
          <w:rFonts w:ascii="Times New Roman" w:hAnsi="Times New Roman" w:cs="Times New Roman"/>
          <w:b/>
        </w:rPr>
      </w:pPr>
      <w:r w:rsidRPr="002003CA">
        <w:rPr>
          <w:rFonts w:ascii="Times New Roman" w:hAnsi="Times New Roman" w:cs="Times New Roman"/>
          <w:b/>
        </w:rPr>
        <w:lastRenderedPageBreak/>
        <w:t>Method and Procedure</w:t>
      </w:r>
    </w:p>
    <w:p w14:paraId="34D3B436" w14:textId="75DEDC55" w:rsidR="009959F7" w:rsidRPr="002003CA" w:rsidRDefault="009959F7" w:rsidP="009959F7">
      <w:pPr>
        <w:spacing w:line="480" w:lineRule="auto"/>
        <w:rPr>
          <w:rFonts w:ascii="Times New Roman" w:hAnsi="Times New Roman" w:cs="Times New Roman"/>
        </w:rPr>
      </w:pPr>
      <w:r w:rsidRPr="002003CA">
        <w:rPr>
          <w:rFonts w:ascii="Times New Roman" w:hAnsi="Times New Roman" w:cs="Times New Roman"/>
          <w:b/>
        </w:rPr>
        <w:tab/>
      </w:r>
      <w:r w:rsidRPr="002003CA">
        <w:rPr>
          <w:rFonts w:ascii="Times New Roman" w:hAnsi="Times New Roman" w:cs="Times New Roman"/>
          <w:i/>
        </w:rPr>
        <w:t xml:space="preserve">Participants and Design.  </w:t>
      </w:r>
      <w:r w:rsidR="00834DC8" w:rsidRPr="002003CA">
        <w:rPr>
          <w:rFonts w:ascii="Times New Roman" w:hAnsi="Times New Roman" w:cs="Times New Roman"/>
        </w:rPr>
        <w:t>Sixty-eight</w:t>
      </w:r>
      <w:r w:rsidRPr="002003CA">
        <w:rPr>
          <w:rFonts w:ascii="Times New Roman" w:hAnsi="Times New Roman" w:cs="Times New Roman"/>
        </w:rPr>
        <w:t xml:space="preserve"> </w:t>
      </w:r>
      <w:r w:rsidR="007B4085" w:rsidRPr="002003CA">
        <w:rPr>
          <w:rFonts w:ascii="Times New Roman" w:hAnsi="Times New Roman" w:cs="Times New Roman"/>
        </w:rPr>
        <w:t xml:space="preserve">lab </w:t>
      </w:r>
      <w:r w:rsidRPr="002003CA">
        <w:rPr>
          <w:rFonts w:ascii="Times New Roman" w:hAnsi="Times New Roman" w:cs="Times New Roman"/>
        </w:rPr>
        <w:t xml:space="preserve">participants </w:t>
      </w:r>
      <w:r w:rsidR="007B4085" w:rsidRPr="002003CA">
        <w:rPr>
          <w:rFonts w:ascii="Times New Roman" w:hAnsi="Times New Roman" w:cs="Times New Roman"/>
        </w:rPr>
        <w:t>(64% male, 36% female) between the ages of 18 and 26 (</w:t>
      </w:r>
      <w:r w:rsidR="005C405A" w:rsidRPr="002003CA">
        <w:rPr>
          <w:rFonts w:ascii="Times New Roman" w:hAnsi="Times New Roman" w:cs="Times New Roman"/>
          <w:i/>
        </w:rPr>
        <w:t xml:space="preserve">M = </w:t>
      </w:r>
      <w:r w:rsidR="007B4085" w:rsidRPr="002003CA">
        <w:rPr>
          <w:rFonts w:ascii="Times New Roman" w:hAnsi="Times New Roman" w:cs="Times New Roman"/>
        </w:rPr>
        <w:t xml:space="preserve">20.6, SD = 1.3) </w:t>
      </w:r>
      <w:r w:rsidRPr="002003CA">
        <w:rPr>
          <w:rFonts w:ascii="Times New Roman" w:hAnsi="Times New Roman" w:cs="Times New Roman"/>
        </w:rPr>
        <w:t>completed a study for course credit</w:t>
      </w:r>
      <w:r w:rsidR="004F53CD" w:rsidRPr="002003CA">
        <w:rPr>
          <w:rFonts w:ascii="Times New Roman" w:hAnsi="Times New Roman" w:cs="Times New Roman"/>
        </w:rPr>
        <w:t xml:space="preserve">; </w:t>
      </w:r>
      <w:r w:rsidR="001C07A9" w:rsidRPr="002003CA">
        <w:rPr>
          <w:rFonts w:ascii="Times New Roman" w:hAnsi="Times New Roman" w:cs="Times New Roman"/>
        </w:rPr>
        <w:t xml:space="preserve">all observations available during </w:t>
      </w:r>
      <w:r w:rsidR="004F53CD" w:rsidRPr="002003CA">
        <w:rPr>
          <w:rFonts w:ascii="Times New Roman" w:hAnsi="Times New Roman" w:cs="Times New Roman"/>
        </w:rPr>
        <w:t>th</w:t>
      </w:r>
      <w:r w:rsidR="001C07A9" w:rsidRPr="002003CA">
        <w:rPr>
          <w:rFonts w:ascii="Times New Roman" w:hAnsi="Times New Roman" w:cs="Times New Roman"/>
        </w:rPr>
        <w:t>at</w:t>
      </w:r>
      <w:r w:rsidR="004F53CD" w:rsidRPr="002003CA">
        <w:rPr>
          <w:rFonts w:ascii="Times New Roman" w:hAnsi="Times New Roman" w:cs="Times New Roman"/>
        </w:rPr>
        <w:t xml:space="preserve"> week’s subject pool session </w:t>
      </w:r>
      <w:r w:rsidR="001C07A9" w:rsidRPr="002003CA">
        <w:rPr>
          <w:rFonts w:ascii="Times New Roman" w:hAnsi="Times New Roman" w:cs="Times New Roman"/>
        </w:rPr>
        <w:t>were collected</w:t>
      </w:r>
      <w:r w:rsidRPr="002003CA">
        <w:rPr>
          <w:rFonts w:ascii="Times New Roman" w:hAnsi="Times New Roman" w:cs="Times New Roman"/>
        </w:rPr>
        <w:t xml:space="preserve">. Participants were told that they would be completing a visualization task and evaluating a product. </w:t>
      </w:r>
      <w:r w:rsidR="00E31F23" w:rsidRPr="002003CA">
        <w:rPr>
          <w:rFonts w:ascii="Times New Roman" w:hAnsi="Times New Roman" w:cs="Times New Roman"/>
        </w:rPr>
        <w:t xml:space="preserve">Participants were randomly assigned to one of </w:t>
      </w:r>
      <w:r w:rsidR="00AA696B" w:rsidRPr="002003CA">
        <w:rPr>
          <w:rFonts w:ascii="Times New Roman" w:hAnsi="Times New Roman" w:cs="Times New Roman"/>
        </w:rPr>
        <w:t xml:space="preserve">only </w:t>
      </w:r>
      <w:r w:rsidR="00E31F23" w:rsidRPr="002003CA">
        <w:rPr>
          <w:rFonts w:ascii="Times New Roman" w:hAnsi="Times New Roman" w:cs="Times New Roman"/>
        </w:rPr>
        <w:t xml:space="preserve">four conditions in </w:t>
      </w:r>
      <w:r w:rsidRPr="002003CA">
        <w:rPr>
          <w:rFonts w:ascii="Times New Roman" w:hAnsi="Times New Roman" w:cs="Times New Roman"/>
        </w:rPr>
        <w:t xml:space="preserve">a 2 relationship reminder (manipulated: have/ no longer have) x 2 product type (manipulated: hedonic/ utilitarian) between subjects design. </w:t>
      </w:r>
    </w:p>
    <w:p w14:paraId="15D83955" w14:textId="6C13BC14" w:rsidR="009959F7" w:rsidRPr="002003CA" w:rsidRDefault="009959F7" w:rsidP="009959F7">
      <w:pPr>
        <w:spacing w:line="480" w:lineRule="auto"/>
        <w:rPr>
          <w:rFonts w:ascii="Times New Roman" w:hAnsi="Times New Roman" w:cs="Times New Roman"/>
        </w:rPr>
      </w:pPr>
      <w:r w:rsidRPr="002003CA">
        <w:rPr>
          <w:rFonts w:ascii="Times New Roman" w:hAnsi="Times New Roman" w:cs="Times New Roman"/>
        </w:rPr>
        <w:tab/>
      </w:r>
      <w:r w:rsidRPr="002003CA">
        <w:rPr>
          <w:rFonts w:ascii="Times New Roman" w:hAnsi="Times New Roman" w:cs="Times New Roman"/>
          <w:i/>
        </w:rPr>
        <w:t>Relationship reminder manipulation</w:t>
      </w:r>
      <w:r w:rsidRPr="002003CA">
        <w:rPr>
          <w:rFonts w:ascii="Times New Roman" w:hAnsi="Times New Roman" w:cs="Times New Roman"/>
        </w:rPr>
        <w:t>.  Participants were asked to read a</w:t>
      </w:r>
      <w:r w:rsidR="00467D4F" w:rsidRPr="002003CA">
        <w:rPr>
          <w:rFonts w:ascii="Times New Roman" w:hAnsi="Times New Roman" w:cs="Times New Roman"/>
        </w:rPr>
        <w:t xml:space="preserve"> </w:t>
      </w:r>
      <w:r w:rsidRPr="002003CA">
        <w:rPr>
          <w:rFonts w:ascii="Times New Roman" w:hAnsi="Times New Roman" w:cs="Times New Roman"/>
        </w:rPr>
        <w:t xml:space="preserve">scenario, </w:t>
      </w:r>
      <w:r w:rsidR="00DF2A78" w:rsidRPr="002003CA">
        <w:rPr>
          <w:rFonts w:ascii="Times New Roman" w:hAnsi="Times New Roman" w:cs="Times New Roman"/>
        </w:rPr>
        <w:t>based on</w:t>
      </w:r>
      <w:r w:rsidRPr="002003CA">
        <w:rPr>
          <w:rFonts w:ascii="Times New Roman" w:hAnsi="Times New Roman" w:cs="Times New Roman"/>
        </w:rPr>
        <w:t xml:space="preserve"> prior work (Cavanaugh 2014)</w:t>
      </w:r>
      <w:r w:rsidR="00DF2A78" w:rsidRPr="002003CA">
        <w:rPr>
          <w:rFonts w:ascii="Times New Roman" w:hAnsi="Times New Roman" w:cs="Times New Roman"/>
        </w:rPr>
        <w:t>. Specifically, they read</w:t>
      </w:r>
      <w:r w:rsidRPr="002003CA">
        <w:rPr>
          <w:rFonts w:ascii="Times New Roman" w:hAnsi="Times New Roman" w:cs="Times New Roman"/>
        </w:rPr>
        <w:t>:</w:t>
      </w:r>
    </w:p>
    <w:p w14:paraId="55E02C0A" w14:textId="5F6B71E1" w:rsidR="009959F7" w:rsidRPr="002003CA" w:rsidRDefault="009959F7" w:rsidP="00DF2A78">
      <w:pPr>
        <w:widowControl w:val="0"/>
        <w:autoSpaceDE w:val="0"/>
        <w:autoSpaceDN w:val="0"/>
        <w:adjustRightInd w:val="0"/>
        <w:ind w:left="720"/>
        <w:rPr>
          <w:rFonts w:ascii="Times New Roman" w:hAnsi="Times New Roman" w:cs="Times New Roman"/>
        </w:rPr>
      </w:pPr>
      <w:r w:rsidRPr="002003CA">
        <w:rPr>
          <w:rFonts w:ascii="Times New Roman" w:hAnsi="Times New Roman" w:cs="Times New Roman"/>
        </w:rPr>
        <w:t xml:space="preserve">“Think of a close friendship that you currently have [no longer have] that you really valued and still have [wished you still had] as a result. Specifically, please bring to mind a close friendship that you currently have [no longer have] because of your own [own lack of] continued investment of time and energy to nurture and </w:t>
      </w:r>
      <w:r w:rsidR="00DF2A78" w:rsidRPr="002003CA">
        <w:rPr>
          <w:rFonts w:ascii="Times New Roman" w:hAnsi="Times New Roman" w:cs="Times New Roman"/>
        </w:rPr>
        <w:t xml:space="preserve">keep </w:t>
      </w:r>
      <w:r w:rsidRPr="002003CA">
        <w:rPr>
          <w:rFonts w:ascii="Times New Roman" w:hAnsi="Times New Roman" w:cs="Times New Roman"/>
        </w:rPr>
        <w:t xml:space="preserve">that </w:t>
      </w:r>
      <w:r w:rsidR="00DF2A78" w:rsidRPr="002003CA">
        <w:rPr>
          <w:rFonts w:ascii="Times New Roman" w:hAnsi="Times New Roman" w:cs="Times New Roman"/>
        </w:rPr>
        <w:t xml:space="preserve">close </w:t>
      </w:r>
      <w:r w:rsidRPr="002003CA">
        <w:rPr>
          <w:rFonts w:ascii="Times New Roman" w:hAnsi="Times New Roman" w:cs="Times New Roman"/>
        </w:rPr>
        <w:t>relationship. Please take a moment to bring that specific relationship to mind.</w:t>
      </w:r>
      <w:r w:rsidR="00DF2A78" w:rsidRPr="002003CA">
        <w:rPr>
          <w:rFonts w:ascii="Times New Roman" w:hAnsi="Times New Roman" w:cs="Times New Roman"/>
        </w:rPr>
        <w:t>”</w:t>
      </w:r>
      <w:r w:rsidRPr="002003CA">
        <w:rPr>
          <w:rFonts w:ascii="Times New Roman" w:hAnsi="Times New Roman" w:cs="Times New Roman"/>
        </w:rPr>
        <w:t xml:space="preserve">  </w:t>
      </w:r>
    </w:p>
    <w:p w14:paraId="6A95EBA6" w14:textId="77777777" w:rsidR="00DF2A78" w:rsidRPr="002003CA" w:rsidRDefault="00DF2A78" w:rsidP="00DF2A78">
      <w:pPr>
        <w:widowControl w:val="0"/>
        <w:autoSpaceDE w:val="0"/>
        <w:autoSpaceDN w:val="0"/>
        <w:adjustRightInd w:val="0"/>
        <w:ind w:left="720"/>
        <w:rPr>
          <w:rFonts w:ascii="Times New Roman" w:hAnsi="Times New Roman" w:cs="Times New Roman"/>
        </w:rPr>
      </w:pPr>
    </w:p>
    <w:p w14:paraId="5679446B" w14:textId="27839AB8" w:rsidR="00C4103B" w:rsidRPr="002003CA" w:rsidRDefault="009959F7" w:rsidP="00C4103B">
      <w:pPr>
        <w:spacing w:line="480" w:lineRule="auto"/>
        <w:rPr>
          <w:rFonts w:ascii="Times New Roman" w:hAnsi="Times New Roman" w:cs="Times New Roman"/>
        </w:rPr>
      </w:pPr>
      <w:r w:rsidRPr="002003CA">
        <w:rPr>
          <w:rFonts w:ascii="Times New Roman" w:hAnsi="Times New Roman" w:cs="Times New Roman"/>
          <w:i/>
        </w:rPr>
        <w:tab/>
        <w:t>Product type manipulation.</w:t>
      </w:r>
      <w:r w:rsidRPr="002003CA">
        <w:rPr>
          <w:rFonts w:ascii="Times New Roman" w:hAnsi="Times New Roman" w:cs="Times New Roman"/>
        </w:rPr>
        <w:t xml:space="preserve"> After the relationship manipulation, participants </w:t>
      </w:r>
      <w:r w:rsidR="00DF2A78" w:rsidRPr="002003CA">
        <w:rPr>
          <w:rFonts w:ascii="Times New Roman" w:hAnsi="Times New Roman" w:cs="Times New Roman"/>
        </w:rPr>
        <w:t xml:space="preserve">were told that we would like them to evaluate a product—hand lotion. All participants received samples of the same </w:t>
      </w:r>
      <w:r w:rsidR="00F26FCA" w:rsidRPr="002003CA">
        <w:rPr>
          <w:rFonts w:ascii="Times New Roman" w:hAnsi="Times New Roman" w:cs="Times New Roman"/>
        </w:rPr>
        <w:t xml:space="preserve">product </w:t>
      </w:r>
      <w:r w:rsidR="00DF2A78" w:rsidRPr="002003CA">
        <w:rPr>
          <w:rFonts w:ascii="Times New Roman" w:hAnsi="Times New Roman" w:cs="Times New Roman"/>
        </w:rPr>
        <w:t xml:space="preserve">described in one of two different ways. The </w:t>
      </w:r>
      <w:r w:rsidR="00F26FCA" w:rsidRPr="002003CA">
        <w:rPr>
          <w:rFonts w:ascii="Times New Roman" w:hAnsi="Times New Roman" w:cs="Times New Roman"/>
        </w:rPr>
        <w:t xml:space="preserve">description </w:t>
      </w:r>
      <w:r w:rsidR="00DF2A78" w:rsidRPr="002003CA">
        <w:rPr>
          <w:rFonts w:ascii="Times New Roman" w:hAnsi="Times New Roman" w:cs="Times New Roman"/>
        </w:rPr>
        <w:t xml:space="preserve">accompanying </w:t>
      </w:r>
      <w:r w:rsidR="00F26FCA" w:rsidRPr="002003CA">
        <w:rPr>
          <w:rFonts w:ascii="Times New Roman" w:hAnsi="Times New Roman" w:cs="Times New Roman"/>
        </w:rPr>
        <w:t>the product sample</w:t>
      </w:r>
      <w:r w:rsidR="00DF2A78" w:rsidRPr="002003CA">
        <w:rPr>
          <w:rFonts w:ascii="Times New Roman" w:hAnsi="Times New Roman" w:cs="Times New Roman"/>
        </w:rPr>
        <w:t xml:space="preserve"> characterized the lotion </w:t>
      </w:r>
      <w:r w:rsidR="00F26FCA" w:rsidRPr="002003CA">
        <w:rPr>
          <w:rFonts w:ascii="Times New Roman" w:hAnsi="Times New Roman" w:cs="Times New Roman"/>
        </w:rPr>
        <w:t xml:space="preserve">as </w:t>
      </w:r>
      <w:r w:rsidR="00DF2A78" w:rsidRPr="002003CA">
        <w:rPr>
          <w:rFonts w:ascii="Times New Roman" w:hAnsi="Times New Roman" w:cs="Times New Roman"/>
        </w:rPr>
        <w:t xml:space="preserve">either hedonic </w:t>
      </w:r>
      <w:r w:rsidR="00FC0114" w:rsidRPr="002003CA">
        <w:rPr>
          <w:rFonts w:ascii="Times New Roman" w:hAnsi="Times New Roman" w:cs="Times New Roman"/>
        </w:rPr>
        <w:t xml:space="preserve">(“Bathe your hands in pure silkiness”) </w:t>
      </w:r>
      <w:r w:rsidR="00DF2A78" w:rsidRPr="002003CA">
        <w:rPr>
          <w:rFonts w:ascii="Times New Roman" w:hAnsi="Times New Roman" w:cs="Times New Roman"/>
        </w:rPr>
        <w:t>or utilitarian</w:t>
      </w:r>
      <w:r w:rsidR="00FC0114" w:rsidRPr="002003CA">
        <w:rPr>
          <w:rFonts w:ascii="Times New Roman" w:hAnsi="Times New Roman" w:cs="Times New Roman"/>
        </w:rPr>
        <w:t xml:space="preserve"> (</w:t>
      </w:r>
      <w:r w:rsidR="002867F9" w:rsidRPr="002003CA">
        <w:rPr>
          <w:rFonts w:ascii="Times New Roman" w:hAnsi="Times New Roman" w:cs="Times New Roman"/>
        </w:rPr>
        <w:t>“Protect your hands from harsh weather”</w:t>
      </w:r>
      <w:r w:rsidR="00FC0114" w:rsidRPr="002003CA">
        <w:rPr>
          <w:rFonts w:ascii="Times New Roman" w:hAnsi="Times New Roman" w:cs="Times New Roman"/>
        </w:rPr>
        <w:t>)</w:t>
      </w:r>
      <w:r w:rsidR="00546F7B" w:rsidRPr="002003CA">
        <w:rPr>
          <w:rFonts w:ascii="Times New Roman" w:hAnsi="Times New Roman" w:cs="Times New Roman"/>
        </w:rPr>
        <w:t xml:space="preserve"> </w:t>
      </w:r>
      <w:r w:rsidR="001847B8" w:rsidRPr="002003CA">
        <w:rPr>
          <w:rFonts w:ascii="Times New Roman" w:hAnsi="Times New Roman" w:cs="Times New Roman"/>
        </w:rPr>
        <w:t>with</w:t>
      </w:r>
      <w:r w:rsidR="002867F9" w:rsidRPr="002003CA">
        <w:rPr>
          <w:rFonts w:ascii="Times New Roman" w:hAnsi="Times New Roman" w:cs="Times New Roman"/>
        </w:rPr>
        <w:t xml:space="preserve"> the corresponding description:</w:t>
      </w:r>
    </w:p>
    <w:p w14:paraId="24F91731" w14:textId="49E789AD" w:rsidR="00C4103B" w:rsidRPr="002003CA" w:rsidRDefault="00FC0114" w:rsidP="00C4103B">
      <w:pPr>
        <w:ind w:left="720"/>
        <w:rPr>
          <w:rFonts w:ascii="Times New Roman" w:hAnsi="Times New Roman" w:cs="Times New Roman"/>
        </w:rPr>
      </w:pPr>
      <w:r w:rsidRPr="002003CA">
        <w:rPr>
          <w:rFonts w:ascii="Times New Roman" w:hAnsi="Times New Roman" w:cs="Times New Roman"/>
        </w:rPr>
        <w:t>[</w:t>
      </w:r>
      <w:r w:rsidR="00E31F23" w:rsidRPr="002003CA">
        <w:rPr>
          <w:rFonts w:ascii="Times New Roman" w:hAnsi="Times New Roman" w:cs="Times New Roman"/>
        </w:rPr>
        <w:t>Hedonic</w:t>
      </w:r>
      <w:r w:rsidRPr="002003CA">
        <w:rPr>
          <w:rFonts w:ascii="Times New Roman" w:hAnsi="Times New Roman" w:cs="Times New Roman"/>
        </w:rPr>
        <w:t>]</w:t>
      </w:r>
      <w:r w:rsidR="00E31F23" w:rsidRPr="002003CA">
        <w:rPr>
          <w:rFonts w:ascii="Times New Roman" w:hAnsi="Times New Roman" w:cs="Times New Roman"/>
        </w:rPr>
        <w:t xml:space="preserve">:  </w:t>
      </w:r>
      <w:r w:rsidR="00DF2A78" w:rsidRPr="002003CA">
        <w:rPr>
          <w:rFonts w:ascii="Times New Roman" w:hAnsi="Times New Roman" w:cs="Times New Roman"/>
        </w:rPr>
        <w:t>“Our lotion is made from a beautifully rich blend of moisturizing ingredients. This luxurious hydrating combination is designed to encourage a state of pleasure. Fashioned from ingredients known to inspire your skin, this decadent lotion provides a pampering experience.”</w:t>
      </w:r>
    </w:p>
    <w:p w14:paraId="064F6CC4" w14:textId="77777777" w:rsidR="00C4103B" w:rsidRPr="002003CA" w:rsidRDefault="00C4103B" w:rsidP="00C4103B">
      <w:pPr>
        <w:ind w:left="720"/>
        <w:rPr>
          <w:rFonts w:ascii="Times New Roman" w:hAnsi="Times New Roman" w:cs="Times New Roman"/>
        </w:rPr>
      </w:pPr>
    </w:p>
    <w:p w14:paraId="609B4FC0" w14:textId="6ABE2C02" w:rsidR="00C4103B" w:rsidRPr="002003CA" w:rsidRDefault="00FC0114" w:rsidP="00C4103B">
      <w:pPr>
        <w:ind w:left="720"/>
        <w:rPr>
          <w:rFonts w:ascii="Times New Roman" w:hAnsi="Times New Roman" w:cs="Times New Roman"/>
        </w:rPr>
      </w:pPr>
      <w:r w:rsidRPr="002003CA">
        <w:rPr>
          <w:rFonts w:ascii="Times New Roman" w:hAnsi="Times New Roman" w:cs="Times New Roman"/>
        </w:rPr>
        <w:t>[</w:t>
      </w:r>
      <w:r w:rsidR="00E31F23" w:rsidRPr="002003CA">
        <w:rPr>
          <w:rFonts w:ascii="Times New Roman" w:hAnsi="Times New Roman" w:cs="Times New Roman"/>
        </w:rPr>
        <w:t>Utilitarian</w:t>
      </w:r>
      <w:r w:rsidRPr="002003CA">
        <w:rPr>
          <w:rFonts w:ascii="Times New Roman" w:hAnsi="Times New Roman" w:cs="Times New Roman"/>
        </w:rPr>
        <w:t>]</w:t>
      </w:r>
      <w:r w:rsidR="00E31F23" w:rsidRPr="002003CA">
        <w:rPr>
          <w:rFonts w:ascii="Times New Roman" w:hAnsi="Times New Roman" w:cs="Times New Roman"/>
        </w:rPr>
        <w:t xml:space="preserve">:  </w:t>
      </w:r>
      <w:r w:rsidR="008D6774" w:rsidRPr="002003CA">
        <w:rPr>
          <w:rFonts w:ascii="Times New Roman" w:hAnsi="Times New Roman" w:cs="Times New Roman"/>
        </w:rPr>
        <w:t>“</w:t>
      </w:r>
      <w:r w:rsidR="00DF2A78" w:rsidRPr="002003CA">
        <w:rPr>
          <w:rFonts w:ascii="Times New Roman" w:hAnsi="Times New Roman" w:cs="Times New Roman"/>
        </w:rPr>
        <w:t>Our lotion is made from a skin-supportive blend of moisturizing ingredients. This useful hydrating combination is designed to encourage a state of health. Manufactured from ingredients known to deliver clinically-proven moisture, this basic lotion provides a protective benefit.” </w:t>
      </w:r>
    </w:p>
    <w:p w14:paraId="1C18E14E" w14:textId="77777777" w:rsidR="00C4103B" w:rsidRPr="002003CA" w:rsidRDefault="00C4103B" w:rsidP="00C4103B">
      <w:pPr>
        <w:ind w:left="720"/>
        <w:rPr>
          <w:rFonts w:ascii="Times New Roman" w:hAnsi="Times New Roman" w:cs="Times New Roman"/>
        </w:rPr>
      </w:pPr>
    </w:p>
    <w:p w14:paraId="705C7707" w14:textId="4A5E6FE0" w:rsidR="00417199" w:rsidRPr="002003CA" w:rsidRDefault="00584CCD" w:rsidP="00417199">
      <w:pPr>
        <w:spacing w:line="480" w:lineRule="auto"/>
        <w:ind w:firstLine="720"/>
        <w:rPr>
          <w:rFonts w:ascii="Times New Roman" w:hAnsi="Times New Roman" w:cs="Times New Roman"/>
        </w:rPr>
      </w:pPr>
      <w:r w:rsidRPr="002003CA">
        <w:rPr>
          <w:rFonts w:ascii="Times New Roman" w:hAnsi="Times New Roman" w:cs="Times New Roman"/>
        </w:rPr>
        <w:lastRenderedPageBreak/>
        <w:t>A</w:t>
      </w:r>
      <w:r w:rsidR="004D7610" w:rsidRPr="002003CA">
        <w:rPr>
          <w:rFonts w:ascii="Times New Roman" w:hAnsi="Times New Roman" w:cs="Times New Roman"/>
        </w:rPr>
        <w:t xml:space="preserve"> separate</w:t>
      </w:r>
      <w:r w:rsidRPr="002003CA">
        <w:rPr>
          <w:rFonts w:ascii="Times New Roman" w:hAnsi="Times New Roman" w:cs="Times New Roman"/>
        </w:rPr>
        <w:t xml:space="preserve"> p</w:t>
      </w:r>
      <w:r w:rsidR="007079BD" w:rsidRPr="002003CA">
        <w:rPr>
          <w:rFonts w:ascii="Times New Roman" w:hAnsi="Times New Roman" w:cs="Times New Roman"/>
        </w:rPr>
        <w:t xml:space="preserve">ilot study </w:t>
      </w:r>
      <w:r w:rsidR="004D7610" w:rsidRPr="002003CA">
        <w:rPr>
          <w:rFonts w:ascii="Times New Roman" w:hAnsi="Times New Roman" w:cs="Times New Roman"/>
        </w:rPr>
        <w:t>(N</w:t>
      </w:r>
      <w:r w:rsidRPr="002003CA">
        <w:rPr>
          <w:rFonts w:ascii="Times New Roman" w:hAnsi="Times New Roman" w:cs="Times New Roman"/>
        </w:rPr>
        <w:t xml:space="preserve"> </w:t>
      </w:r>
      <w:r w:rsidR="004D7610" w:rsidRPr="002003CA">
        <w:rPr>
          <w:rFonts w:ascii="Times New Roman" w:hAnsi="Times New Roman" w:cs="Times New Roman"/>
        </w:rPr>
        <w:t xml:space="preserve">= </w:t>
      </w:r>
      <w:r w:rsidRPr="002003CA">
        <w:rPr>
          <w:rFonts w:ascii="Times New Roman" w:hAnsi="Times New Roman" w:cs="Times New Roman"/>
        </w:rPr>
        <w:t>99</w:t>
      </w:r>
      <w:r w:rsidR="004D7610" w:rsidRPr="002003CA">
        <w:rPr>
          <w:rFonts w:ascii="Times New Roman" w:hAnsi="Times New Roman" w:cs="Times New Roman"/>
        </w:rPr>
        <w:t>)</w:t>
      </w:r>
      <w:r w:rsidRPr="002003CA">
        <w:rPr>
          <w:rFonts w:ascii="Times New Roman" w:hAnsi="Times New Roman" w:cs="Times New Roman"/>
        </w:rPr>
        <w:t xml:space="preserve"> using </w:t>
      </w:r>
      <w:r w:rsidR="00417F3A" w:rsidRPr="002003CA">
        <w:rPr>
          <w:rFonts w:ascii="Times New Roman" w:hAnsi="Times New Roman" w:cs="Times New Roman"/>
        </w:rPr>
        <w:t>items from</w:t>
      </w:r>
      <w:r w:rsidRPr="002003CA">
        <w:rPr>
          <w:rFonts w:ascii="Times New Roman" w:hAnsi="Times New Roman" w:cs="Times New Roman"/>
        </w:rPr>
        <w:t xml:space="preserve"> the Voss, Spangenberg</w:t>
      </w:r>
      <w:r w:rsidR="00E0498A" w:rsidRPr="002003CA">
        <w:rPr>
          <w:rFonts w:ascii="Times New Roman" w:hAnsi="Times New Roman" w:cs="Times New Roman"/>
        </w:rPr>
        <w:t>,</w:t>
      </w:r>
      <w:r w:rsidRPr="002003CA">
        <w:rPr>
          <w:rFonts w:ascii="Times New Roman" w:hAnsi="Times New Roman" w:cs="Times New Roman"/>
        </w:rPr>
        <w:t xml:space="preserve"> and Grohmann (2003) Hedonic/Utilitarian Scale confirmed that the hedonic lotion description was viewed </w:t>
      </w:r>
      <w:r w:rsidR="00E31F23" w:rsidRPr="002003CA">
        <w:rPr>
          <w:rFonts w:ascii="Times New Roman" w:hAnsi="Times New Roman" w:cs="Times New Roman"/>
        </w:rPr>
        <w:t xml:space="preserve">as </w:t>
      </w:r>
      <w:r w:rsidRPr="002003CA">
        <w:rPr>
          <w:rFonts w:ascii="Times New Roman" w:hAnsi="Times New Roman" w:cs="Times New Roman"/>
        </w:rPr>
        <w:t xml:space="preserve">more hedonic </w:t>
      </w:r>
      <w:r w:rsidR="00D63905" w:rsidRPr="002003CA">
        <w:rPr>
          <w:rFonts w:ascii="Times New Roman" w:hAnsi="Times New Roman" w:cs="Times New Roman"/>
        </w:rPr>
        <w:t>(</w:t>
      </w:r>
      <w:r w:rsidR="00A44B82" w:rsidRPr="002003CA">
        <w:rPr>
          <w:rFonts w:ascii="Times New Roman" w:hAnsi="Times New Roman" w:cs="Times New Roman"/>
        </w:rPr>
        <w:t xml:space="preserve">α = .86; </w:t>
      </w:r>
      <w:r w:rsidR="00D63905" w:rsidRPr="002003CA">
        <w:rPr>
          <w:rFonts w:ascii="Times New Roman" w:hAnsi="Times New Roman" w:cs="Times New Roman"/>
          <w:i/>
        </w:rPr>
        <w:t>M</w:t>
      </w:r>
      <w:r w:rsidR="00E31F23" w:rsidRPr="002003CA">
        <w:rPr>
          <w:rFonts w:ascii="Times New Roman" w:hAnsi="Times New Roman" w:cs="Times New Roman"/>
          <w:vertAlign w:val="subscript"/>
        </w:rPr>
        <w:t>hedonic</w:t>
      </w:r>
      <w:r w:rsidR="00D63905" w:rsidRPr="002003CA">
        <w:rPr>
          <w:rFonts w:ascii="Times New Roman" w:hAnsi="Times New Roman" w:cs="Times New Roman"/>
        </w:rPr>
        <w:t xml:space="preserve"> = 5.53 vs.</w:t>
      </w:r>
      <w:r w:rsidRPr="002003CA">
        <w:rPr>
          <w:rFonts w:ascii="Times New Roman" w:hAnsi="Times New Roman" w:cs="Times New Roman"/>
        </w:rPr>
        <w:t xml:space="preserve"> </w:t>
      </w:r>
      <w:r w:rsidR="00E31F23" w:rsidRPr="002003CA">
        <w:rPr>
          <w:rFonts w:ascii="Times New Roman" w:hAnsi="Times New Roman" w:cs="Times New Roman"/>
          <w:i/>
        </w:rPr>
        <w:t>M</w:t>
      </w:r>
      <w:r w:rsidR="00E31F23" w:rsidRPr="002003CA">
        <w:rPr>
          <w:rFonts w:ascii="Times New Roman" w:hAnsi="Times New Roman" w:cs="Times New Roman"/>
          <w:vertAlign w:val="subscript"/>
        </w:rPr>
        <w:t>utilitarian</w:t>
      </w:r>
      <w:r w:rsidR="00E31F23" w:rsidRPr="002003CA">
        <w:rPr>
          <w:rFonts w:ascii="Times New Roman" w:hAnsi="Times New Roman" w:cs="Times New Roman"/>
        </w:rPr>
        <w:t xml:space="preserve"> = </w:t>
      </w:r>
      <w:r w:rsidRPr="002003CA">
        <w:rPr>
          <w:rFonts w:ascii="Times New Roman" w:hAnsi="Times New Roman" w:cs="Times New Roman"/>
        </w:rPr>
        <w:t xml:space="preserve">4.37; </w:t>
      </w:r>
      <w:r w:rsidRPr="002003CA">
        <w:rPr>
          <w:rFonts w:ascii="Times New Roman" w:hAnsi="Times New Roman" w:cs="Times New Roman"/>
          <w:i/>
        </w:rPr>
        <w:t>t</w:t>
      </w:r>
      <w:r w:rsidRPr="002003CA">
        <w:rPr>
          <w:rFonts w:ascii="Times New Roman" w:hAnsi="Times New Roman" w:cs="Times New Roman"/>
        </w:rPr>
        <w:t xml:space="preserve">(97) = 4.59, </w:t>
      </w:r>
      <w:r w:rsidR="005C405A" w:rsidRPr="002003CA">
        <w:rPr>
          <w:rFonts w:ascii="Times New Roman" w:hAnsi="Times New Roman" w:cs="Times New Roman"/>
          <w:i/>
          <w:iCs/>
        </w:rPr>
        <w:t>p &lt;</w:t>
      </w:r>
      <w:r w:rsidRPr="002003CA">
        <w:rPr>
          <w:rFonts w:ascii="Times New Roman" w:hAnsi="Times New Roman" w:cs="Times New Roman"/>
        </w:rPr>
        <w:t xml:space="preserve">.001) and the utilitarian lotion description was viewed as more utilitarian </w:t>
      </w:r>
      <w:r w:rsidR="00D63905" w:rsidRPr="002003CA">
        <w:rPr>
          <w:rFonts w:ascii="Times New Roman" w:hAnsi="Times New Roman" w:cs="Times New Roman"/>
        </w:rPr>
        <w:t>(</w:t>
      </w:r>
      <w:r w:rsidR="00A44B82" w:rsidRPr="002003CA">
        <w:rPr>
          <w:rFonts w:ascii="Times New Roman" w:hAnsi="Times New Roman" w:cs="Times New Roman"/>
        </w:rPr>
        <w:t xml:space="preserve">α = .77; </w:t>
      </w:r>
      <w:r w:rsidR="00E31F23" w:rsidRPr="002003CA">
        <w:rPr>
          <w:rFonts w:ascii="Times New Roman" w:hAnsi="Times New Roman" w:cs="Times New Roman"/>
          <w:i/>
        </w:rPr>
        <w:t>M</w:t>
      </w:r>
      <w:r w:rsidR="00E31F23" w:rsidRPr="002003CA">
        <w:rPr>
          <w:rFonts w:ascii="Times New Roman" w:hAnsi="Times New Roman" w:cs="Times New Roman"/>
          <w:vertAlign w:val="subscript"/>
        </w:rPr>
        <w:t>utilitarian</w:t>
      </w:r>
      <w:r w:rsidR="00D63905" w:rsidRPr="002003CA">
        <w:rPr>
          <w:rFonts w:ascii="Times New Roman" w:hAnsi="Times New Roman" w:cs="Times New Roman"/>
        </w:rPr>
        <w:t xml:space="preserve"> = 5.29 vs.</w:t>
      </w:r>
      <w:r w:rsidRPr="002003CA">
        <w:rPr>
          <w:rFonts w:ascii="Times New Roman" w:hAnsi="Times New Roman" w:cs="Times New Roman"/>
        </w:rPr>
        <w:t xml:space="preserve"> </w:t>
      </w:r>
      <w:r w:rsidR="00E31F23" w:rsidRPr="002003CA">
        <w:rPr>
          <w:rFonts w:ascii="Times New Roman" w:hAnsi="Times New Roman" w:cs="Times New Roman"/>
          <w:i/>
        </w:rPr>
        <w:t>M</w:t>
      </w:r>
      <w:r w:rsidR="00E31F23" w:rsidRPr="002003CA">
        <w:rPr>
          <w:rFonts w:ascii="Times New Roman" w:hAnsi="Times New Roman" w:cs="Times New Roman"/>
          <w:vertAlign w:val="subscript"/>
        </w:rPr>
        <w:t>hedonic</w:t>
      </w:r>
      <w:r w:rsidR="00E31F23" w:rsidRPr="002003CA">
        <w:rPr>
          <w:rFonts w:ascii="Times New Roman" w:hAnsi="Times New Roman" w:cs="Times New Roman"/>
        </w:rPr>
        <w:t xml:space="preserve"> = </w:t>
      </w:r>
      <w:r w:rsidRPr="002003CA">
        <w:rPr>
          <w:rFonts w:ascii="Times New Roman" w:hAnsi="Times New Roman" w:cs="Times New Roman"/>
        </w:rPr>
        <w:t xml:space="preserve">4.65; </w:t>
      </w:r>
      <w:r w:rsidRPr="002003CA">
        <w:rPr>
          <w:rFonts w:ascii="Times New Roman" w:hAnsi="Times New Roman" w:cs="Times New Roman"/>
          <w:i/>
        </w:rPr>
        <w:t>t</w:t>
      </w:r>
      <w:r w:rsidRPr="002003CA">
        <w:rPr>
          <w:rFonts w:ascii="Times New Roman" w:hAnsi="Times New Roman" w:cs="Times New Roman"/>
        </w:rPr>
        <w:t xml:space="preserve">(97) = 2.43, </w:t>
      </w:r>
      <w:r w:rsidR="005C405A" w:rsidRPr="002003CA">
        <w:rPr>
          <w:rFonts w:ascii="Times New Roman" w:hAnsi="Times New Roman" w:cs="Times New Roman"/>
          <w:i/>
          <w:iCs/>
        </w:rPr>
        <w:t>p &lt;</w:t>
      </w:r>
      <w:r w:rsidRPr="002003CA">
        <w:rPr>
          <w:rFonts w:ascii="Times New Roman" w:hAnsi="Times New Roman" w:cs="Times New Roman"/>
        </w:rPr>
        <w:t>.05).</w:t>
      </w:r>
    </w:p>
    <w:p w14:paraId="4D846F9F" w14:textId="6C9AFAF3" w:rsidR="00335021" w:rsidRPr="002003CA" w:rsidRDefault="00D0355D" w:rsidP="00587E3F">
      <w:pPr>
        <w:spacing w:line="480" w:lineRule="auto"/>
        <w:rPr>
          <w:rFonts w:ascii="Times New Roman" w:hAnsi="Times New Roman" w:cs="Times New Roman"/>
        </w:rPr>
      </w:pPr>
      <w:r w:rsidRPr="002003CA">
        <w:rPr>
          <w:rFonts w:ascii="Times New Roman" w:hAnsi="Times New Roman" w:cs="Times New Roman"/>
          <w:i/>
        </w:rPr>
        <w:tab/>
        <w:t>Consumption enjoyment.</w:t>
      </w:r>
      <w:r w:rsidRPr="002003CA">
        <w:rPr>
          <w:rFonts w:ascii="Times New Roman" w:hAnsi="Times New Roman" w:cs="Times New Roman"/>
        </w:rPr>
        <w:t xml:space="preserve"> </w:t>
      </w:r>
      <w:r w:rsidR="00467D4F" w:rsidRPr="002003CA">
        <w:rPr>
          <w:rFonts w:ascii="Times New Roman" w:hAnsi="Times New Roman" w:cs="Times New Roman"/>
        </w:rPr>
        <w:t xml:space="preserve">Participants were instructed to locate the product sample and apply the hand lotion and then respond to the questions that followed. </w:t>
      </w:r>
      <w:r w:rsidR="005D2C98" w:rsidRPr="002003CA">
        <w:rPr>
          <w:rFonts w:ascii="Times New Roman" w:hAnsi="Times New Roman" w:cs="Times New Roman"/>
        </w:rPr>
        <w:t>C</w:t>
      </w:r>
      <w:r w:rsidRPr="002003CA">
        <w:rPr>
          <w:rFonts w:ascii="Times New Roman" w:hAnsi="Times New Roman" w:cs="Times New Roman"/>
        </w:rPr>
        <w:t xml:space="preserve">onsumption enjoyment (“How much are you enjoying this </w:t>
      </w:r>
      <w:r w:rsidR="00335021" w:rsidRPr="002003CA">
        <w:rPr>
          <w:rFonts w:ascii="Times New Roman" w:hAnsi="Times New Roman" w:cs="Times New Roman"/>
        </w:rPr>
        <w:t>lotion</w:t>
      </w:r>
      <w:r w:rsidRPr="002003CA">
        <w:rPr>
          <w:rFonts w:ascii="Times New Roman" w:hAnsi="Times New Roman" w:cs="Times New Roman"/>
        </w:rPr>
        <w:t xml:space="preserve">?”) was measured on </w:t>
      </w:r>
      <w:r w:rsidR="005D2C98" w:rsidRPr="002003CA">
        <w:rPr>
          <w:rFonts w:ascii="Times New Roman" w:hAnsi="Times New Roman" w:cs="Times New Roman"/>
        </w:rPr>
        <w:t>the same</w:t>
      </w:r>
      <w:r w:rsidR="0054255D" w:rsidRPr="002003CA">
        <w:rPr>
          <w:rFonts w:ascii="Times New Roman" w:hAnsi="Times New Roman" w:cs="Times New Roman"/>
        </w:rPr>
        <w:t xml:space="preserve"> </w:t>
      </w:r>
      <w:r w:rsidRPr="002003CA">
        <w:rPr>
          <w:rFonts w:ascii="Times New Roman" w:hAnsi="Times New Roman" w:cs="Times New Roman"/>
        </w:rPr>
        <w:t>1</w:t>
      </w:r>
      <w:r w:rsidR="00497C66" w:rsidRPr="002003CA">
        <w:rPr>
          <w:rFonts w:ascii="Times New Roman" w:hAnsi="Times New Roman" w:cs="Times New Roman"/>
        </w:rPr>
        <w:t>1pt</w:t>
      </w:r>
      <w:r w:rsidRPr="002003CA">
        <w:rPr>
          <w:rFonts w:ascii="Times New Roman" w:hAnsi="Times New Roman" w:cs="Times New Roman"/>
        </w:rPr>
        <w:t xml:space="preserve"> scale </w:t>
      </w:r>
      <w:r w:rsidR="005D2C98" w:rsidRPr="002003CA">
        <w:rPr>
          <w:rFonts w:ascii="Times New Roman" w:hAnsi="Times New Roman" w:cs="Times New Roman"/>
        </w:rPr>
        <w:t>as Study 1.</w:t>
      </w:r>
    </w:p>
    <w:p w14:paraId="5890E3D2" w14:textId="37F1FC78" w:rsidR="00C4103B" w:rsidRPr="002003CA" w:rsidRDefault="00335021" w:rsidP="00587E3F">
      <w:pPr>
        <w:spacing w:line="480" w:lineRule="auto"/>
        <w:rPr>
          <w:rFonts w:ascii="Times New Roman" w:hAnsi="Times New Roman" w:cs="Times New Roman"/>
        </w:rPr>
      </w:pPr>
      <w:r w:rsidRPr="002003CA">
        <w:rPr>
          <w:rFonts w:ascii="Times New Roman" w:hAnsi="Times New Roman" w:cs="Times New Roman"/>
        </w:rPr>
        <w:tab/>
      </w:r>
      <w:r w:rsidRPr="002003CA">
        <w:rPr>
          <w:rFonts w:ascii="Times New Roman" w:hAnsi="Times New Roman" w:cs="Times New Roman"/>
          <w:i/>
        </w:rPr>
        <w:t>Purchase lik</w:t>
      </w:r>
      <w:r w:rsidR="00E0498A" w:rsidRPr="002003CA">
        <w:rPr>
          <w:rFonts w:ascii="Times New Roman" w:hAnsi="Times New Roman" w:cs="Times New Roman"/>
          <w:i/>
        </w:rPr>
        <w:t xml:space="preserve">elihood and </w:t>
      </w:r>
      <w:r w:rsidR="001847B8" w:rsidRPr="002003CA">
        <w:rPr>
          <w:rFonts w:ascii="Times New Roman" w:hAnsi="Times New Roman" w:cs="Times New Roman"/>
          <w:i/>
        </w:rPr>
        <w:t xml:space="preserve">Willingness </w:t>
      </w:r>
      <w:r w:rsidR="00E0498A" w:rsidRPr="002003CA">
        <w:rPr>
          <w:rFonts w:ascii="Times New Roman" w:hAnsi="Times New Roman" w:cs="Times New Roman"/>
          <w:i/>
        </w:rPr>
        <w:t>to pay.</w:t>
      </w:r>
      <w:r w:rsidRPr="002003CA">
        <w:rPr>
          <w:rFonts w:ascii="Times New Roman" w:hAnsi="Times New Roman" w:cs="Times New Roman"/>
          <w:i/>
        </w:rPr>
        <w:t xml:space="preserve"> </w:t>
      </w:r>
      <w:r w:rsidRPr="002003CA">
        <w:rPr>
          <w:rFonts w:ascii="Times New Roman" w:hAnsi="Times New Roman" w:cs="Times New Roman"/>
        </w:rPr>
        <w:t>As supplemental measures, participants also indicated their purchase likelihood and will</w:t>
      </w:r>
      <w:r w:rsidR="00E0498A" w:rsidRPr="002003CA">
        <w:rPr>
          <w:rFonts w:ascii="Times New Roman" w:hAnsi="Times New Roman" w:cs="Times New Roman"/>
        </w:rPr>
        <w:t>ingness to pay for the product.</w:t>
      </w:r>
      <w:r w:rsidRPr="002003CA">
        <w:rPr>
          <w:rFonts w:ascii="Times New Roman" w:hAnsi="Times New Roman" w:cs="Times New Roman"/>
        </w:rPr>
        <w:t xml:space="preserve"> Purchase likelihood (How likely would you be to purchase this lotion?) was assessed on an 1</w:t>
      </w:r>
      <w:r w:rsidR="00497C66" w:rsidRPr="002003CA">
        <w:rPr>
          <w:rFonts w:ascii="Times New Roman" w:hAnsi="Times New Roman" w:cs="Times New Roman"/>
        </w:rPr>
        <w:t>1pt</w:t>
      </w:r>
      <w:r w:rsidRPr="002003CA">
        <w:rPr>
          <w:rFonts w:ascii="Times New Roman" w:hAnsi="Times New Roman" w:cs="Times New Roman"/>
        </w:rPr>
        <w:t xml:space="preserve"> scale (1 = not at all likely, 11 = very much likely) and willingness to pay was assessed by the dollar amount entered (How much would you pay for </w:t>
      </w:r>
      <w:r w:rsidR="00DD56F7" w:rsidRPr="002003CA">
        <w:rPr>
          <w:rFonts w:ascii="Times New Roman" w:hAnsi="Times New Roman" w:cs="Times New Roman"/>
        </w:rPr>
        <w:t>an 8oz bottle of the lotion sampled</w:t>
      </w:r>
      <w:r w:rsidR="001847B8" w:rsidRPr="002003CA">
        <w:rPr>
          <w:rFonts w:ascii="Times New Roman" w:hAnsi="Times New Roman" w:cs="Times New Roman"/>
        </w:rPr>
        <w:t>?</w:t>
      </w:r>
      <w:r w:rsidR="00DD56F7" w:rsidRPr="002003CA">
        <w:rPr>
          <w:rFonts w:ascii="Times New Roman" w:hAnsi="Times New Roman" w:cs="Times New Roman"/>
        </w:rPr>
        <w:t>)</w:t>
      </w:r>
      <w:r w:rsidR="00C4103B" w:rsidRPr="002003CA">
        <w:rPr>
          <w:rFonts w:ascii="Times New Roman" w:hAnsi="Times New Roman" w:cs="Times New Roman"/>
        </w:rPr>
        <w:t xml:space="preserve">. </w:t>
      </w:r>
    </w:p>
    <w:p w14:paraId="5390CCAD" w14:textId="596F4C01" w:rsidR="008D6774" w:rsidRPr="002003CA" w:rsidRDefault="00C17B62" w:rsidP="008110E7">
      <w:pPr>
        <w:spacing w:line="480" w:lineRule="auto"/>
        <w:ind w:firstLine="720"/>
        <w:rPr>
          <w:rFonts w:ascii="Times New Roman" w:hAnsi="Times New Roman" w:cs="Times New Roman"/>
        </w:rPr>
      </w:pPr>
      <w:r w:rsidRPr="002003CA">
        <w:rPr>
          <w:rFonts w:ascii="Times New Roman" w:hAnsi="Times New Roman" w:cs="Times New Roman"/>
          <w:i/>
        </w:rPr>
        <w:t>A</w:t>
      </w:r>
      <w:r w:rsidR="00302FC1" w:rsidRPr="002003CA">
        <w:rPr>
          <w:rFonts w:ascii="Times New Roman" w:hAnsi="Times New Roman" w:cs="Times New Roman"/>
          <w:i/>
        </w:rPr>
        <w:t>dditional</w:t>
      </w:r>
      <w:r w:rsidR="00E6642D" w:rsidRPr="002003CA">
        <w:rPr>
          <w:rFonts w:ascii="Times New Roman" w:hAnsi="Times New Roman" w:cs="Times New Roman"/>
          <w:i/>
        </w:rPr>
        <w:t xml:space="preserve"> </w:t>
      </w:r>
      <w:r w:rsidR="008D6774" w:rsidRPr="002003CA">
        <w:rPr>
          <w:rFonts w:ascii="Times New Roman" w:hAnsi="Times New Roman" w:cs="Times New Roman"/>
          <w:i/>
        </w:rPr>
        <w:t xml:space="preserve">measures. </w:t>
      </w:r>
      <w:r w:rsidR="00441E20" w:rsidRPr="002003CA">
        <w:rPr>
          <w:rFonts w:ascii="Times New Roman" w:hAnsi="Times New Roman" w:cs="Times New Roman"/>
        </w:rPr>
        <w:t xml:space="preserve">Consistent with </w:t>
      </w:r>
      <w:r w:rsidR="00322C42" w:rsidRPr="002003CA">
        <w:rPr>
          <w:rFonts w:ascii="Times New Roman" w:hAnsi="Times New Roman" w:cs="Times New Roman"/>
        </w:rPr>
        <w:t>prior</w:t>
      </w:r>
      <w:r w:rsidR="00441E20" w:rsidRPr="002003CA">
        <w:rPr>
          <w:rFonts w:ascii="Times New Roman" w:hAnsi="Times New Roman" w:cs="Times New Roman"/>
        </w:rPr>
        <w:t xml:space="preserve"> research </w:t>
      </w:r>
      <w:r w:rsidR="00322C42" w:rsidRPr="002003CA">
        <w:rPr>
          <w:rFonts w:ascii="Times New Roman" w:hAnsi="Times New Roman" w:cs="Times New Roman"/>
        </w:rPr>
        <w:t xml:space="preserve">that used this manipulation </w:t>
      </w:r>
      <w:r w:rsidR="00441E20" w:rsidRPr="002003CA">
        <w:rPr>
          <w:rFonts w:ascii="Times New Roman" w:hAnsi="Times New Roman" w:cs="Times New Roman"/>
        </w:rPr>
        <w:t xml:space="preserve">(Cavanaugh 2014), participants </w:t>
      </w:r>
      <w:r w:rsidR="00546F7B" w:rsidRPr="002003CA">
        <w:rPr>
          <w:rFonts w:ascii="Times New Roman" w:hAnsi="Times New Roman" w:cs="Times New Roman"/>
        </w:rPr>
        <w:t xml:space="preserve">also </w:t>
      </w:r>
      <w:r w:rsidR="008D6774" w:rsidRPr="002003CA">
        <w:rPr>
          <w:rFonts w:ascii="Times New Roman" w:hAnsi="Times New Roman" w:cs="Times New Roman"/>
        </w:rPr>
        <w:t xml:space="preserve">completed single-item measures for </w:t>
      </w:r>
      <w:r w:rsidR="00E6642D" w:rsidRPr="002003CA">
        <w:rPr>
          <w:rFonts w:ascii="Times New Roman" w:hAnsi="Times New Roman" w:cs="Times New Roman"/>
        </w:rPr>
        <w:t xml:space="preserve">happiness </w:t>
      </w:r>
      <w:r w:rsidRPr="002003CA">
        <w:rPr>
          <w:rFonts w:ascii="Times New Roman" w:hAnsi="Times New Roman" w:cs="Times New Roman"/>
        </w:rPr>
        <w:t>(“how happy did you feel?”)</w:t>
      </w:r>
      <w:r w:rsidR="00DD2845" w:rsidRPr="002003CA">
        <w:rPr>
          <w:rFonts w:ascii="Times New Roman" w:hAnsi="Times New Roman" w:cs="Times New Roman"/>
        </w:rPr>
        <w:t xml:space="preserve"> </w:t>
      </w:r>
      <w:r w:rsidRPr="002003CA">
        <w:rPr>
          <w:rFonts w:ascii="Times New Roman" w:hAnsi="Times New Roman" w:cs="Times New Roman"/>
        </w:rPr>
        <w:t xml:space="preserve">and </w:t>
      </w:r>
      <w:r w:rsidR="008D6774" w:rsidRPr="002003CA">
        <w:rPr>
          <w:rFonts w:ascii="Times New Roman" w:hAnsi="Times New Roman" w:cs="Times New Roman"/>
        </w:rPr>
        <w:t>deservingness (“how deserving did you feel?”) on 7pt scales</w:t>
      </w:r>
      <w:r w:rsidR="00335021" w:rsidRPr="002003CA">
        <w:rPr>
          <w:rFonts w:ascii="Times New Roman" w:hAnsi="Times New Roman" w:cs="Times New Roman"/>
        </w:rPr>
        <w:t xml:space="preserve"> (1 = not at all, 7 = very much)</w:t>
      </w:r>
      <w:r w:rsidR="00701086" w:rsidRPr="002003CA">
        <w:rPr>
          <w:rFonts w:ascii="Times New Roman" w:hAnsi="Times New Roman" w:cs="Times New Roman"/>
        </w:rPr>
        <w:t>.</w:t>
      </w:r>
      <w:r w:rsidR="008110E7" w:rsidRPr="002003CA">
        <w:rPr>
          <w:rFonts w:ascii="Times New Roman" w:hAnsi="Times New Roman" w:cs="Times New Roman"/>
        </w:rPr>
        <w:t xml:space="preserve"> Finally, participants indicated their gender, age, and ethnicity. </w:t>
      </w:r>
    </w:p>
    <w:p w14:paraId="4C383295" w14:textId="22F95DD0" w:rsidR="008D6774" w:rsidRPr="002003CA" w:rsidRDefault="008D6774" w:rsidP="008D6774">
      <w:pPr>
        <w:spacing w:line="480" w:lineRule="auto"/>
        <w:rPr>
          <w:rFonts w:ascii="Times New Roman" w:hAnsi="Times New Roman" w:cs="Times New Roman"/>
          <w:b/>
        </w:rPr>
      </w:pPr>
      <w:r w:rsidRPr="002003CA">
        <w:rPr>
          <w:rFonts w:ascii="Times New Roman" w:hAnsi="Times New Roman" w:cs="Times New Roman"/>
          <w:b/>
        </w:rPr>
        <w:t>Results</w:t>
      </w:r>
    </w:p>
    <w:p w14:paraId="57211318" w14:textId="1DC395FC" w:rsidR="00B66187" w:rsidRPr="002003CA" w:rsidRDefault="009B4A12" w:rsidP="00A16DD9">
      <w:pPr>
        <w:spacing w:line="480" w:lineRule="auto"/>
        <w:rPr>
          <w:rFonts w:ascii="Times New Roman" w:hAnsi="Times New Roman" w:cs="Times New Roman"/>
        </w:rPr>
      </w:pPr>
      <w:r w:rsidRPr="002003CA">
        <w:rPr>
          <w:rFonts w:ascii="Times New Roman" w:hAnsi="Times New Roman" w:cs="Times New Roman"/>
          <w:b/>
        </w:rPr>
        <w:tab/>
      </w:r>
      <w:r w:rsidRPr="002003CA">
        <w:rPr>
          <w:rFonts w:ascii="Times New Roman" w:hAnsi="Times New Roman" w:cs="Times New Roman"/>
          <w:i/>
        </w:rPr>
        <w:t>Consumption enjoyment.</w:t>
      </w:r>
      <w:r w:rsidRPr="002003CA">
        <w:rPr>
          <w:rFonts w:ascii="Times New Roman" w:hAnsi="Times New Roman" w:cs="Times New Roman"/>
          <w:b/>
        </w:rPr>
        <w:t xml:space="preserve"> </w:t>
      </w:r>
      <w:r w:rsidRPr="002003CA">
        <w:rPr>
          <w:rFonts w:ascii="Times New Roman" w:hAnsi="Times New Roman" w:cs="Times New Roman"/>
        </w:rPr>
        <w:t xml:space="preserve">A model predicting consumption enjoyment was estimated with the relationship reminder manipulation, product type, and their interaction as predictors. The analysis revealed </w:t>
      </w:r>
      <w:r w:rsidR="00832E03" w:rsidRPr="002003CA">
        <w:rPr>
          <w:rFonts w:ascii="Times New Roman" w:hAnsi="Times New Roman" w:cs="Times New Roman"/>
        </w:rPr>
        <w:t>a significant main effect of relationship reminder</w:t>
      </w:r>
      <w:r w:rsidR="008B786E" w:rsidRPr="002003CA">
        <w:rPr>
          <w:rFonts w:ascii="Times New Roman" w:hAnsi="Times New Roman" w:cs="Times New Roman"/>
        </w:rPr>
        <w:t xml:space="preserve"> </w:t>
      </w:r>
      <w:r w:rsidR="00A54094" w:rsidRPr="002003CA">
        <w:rPr>
          <w:rFonts w:ascii="Times New Roman" w:hAnsi="Times New Roman" w:cs="Times New Roman"/>
        </w:rPr>
        <w:t xml:space="preserve">on </w:t>
      </w:r>
      <w:r w:rsidR="00FC26FB" w:rsidRPr="002003CA">
        <w:rPr>
          <w:rFonts w:ascii="Times New Roman" w:hAnsi="Times New Roman" w:cs="Times New Roman"/>
        </w:rPr>
        <w:t>consumption enjoyment</w:t>
      </w:r>
      <w:r w:rsidR="008B786E" w:rsidRPr="002003CA">
        <w:rPr>
          <w:rFonts w:ascii="Times New Roman" w:hAnsi="Times New Roman" w:cs="Times New Roman"/>
        </w:rPr>
        <w:t xml:space="preserve"> </w:t>
      </w:r>
      <w:r w:rsidR="000604B0" w:rsidRPr="002003CA">
        <w:rPr>
          <w:rFonts w:ascii="Times New Roman" w:hAnsi="Times New Roman" w:cs="Times New Roman"/>
        </w:rPr>
        <w:t xml:space="preserve">(see Figure </w:t>
      </w:r>
      <w:r w:rsidR="00150BCC" w:rsidRPr="002003CA">
        <w:rPr>
          <w:rFonts w:ascii="Times New Roman" w:hAnsi="Times New Roman" w:cs="Times New Roman"/>
        </w:rPr>
        <w:t>3</w:t>
      </w:r>
      <w:r w:rsidR="00521C6C" w:rsidRPr="002003CA">
        <w:rPr>
          <w:rFonts w:ascii="Times New Roman" w:hAnsi="Times New Roman" w:cs="Times New Roman"/>
        </w:rPr>
        <w:t>)</w:t>
      </w:r>
      <w:r w:rsidR="00B9299A" w:rsidRPr="002003CA">
        <w:rPr>
          <w:rFonts w:ascii="Times New Roman" w:hAnsi="Times New Roman" w:cs="Times New Roman"/>
        </w:rPr>
        <w:t xml:space="preserve">; </w:t>
      </w:r>
      <w:r w:rsidR="008B786E" w:rsidRPr="002003CA">
        <w:rPr>
          <w:rFonts w:ascii="Times New Roman" w:hAnsi="Times New Roman" w:cs="Times New Roman"/>
        </w:rPr>
        <w:t>those reminded of not having a friendship (</w:t>
      </w:r>
      <w:r w:rsidR="005C405A" w:rsidRPr="002003CA">
        <w:rPr>
          <w:rFonts w:ascii="Times New Roman" w:hAnsi="Times New Roman" w:cs="Times New Roman"/>
          <w:i/>
        </w:rPr>
        <w:t xml:space="preserve">M = </w:t>
      </w:r>
      <w:r w:rsidR="008B786E" w:rsidRPr="002003CA">
        <w:rPr>
          <w:rFonts w:ascii="Times New Roman" w:hAnsi="Times New Roman" w:cs="Times New Roman"/>
        </w:rPr>
        <w:t xml:space="preserve">6.05) experienced significantly </w:t>
      </w:r>
      <w:r w:rsidR="00B9299A" w:rsidRPr="002003CA">
        <w:rPr>
          <w:rFonts w:ascii="Times New Roman" w:hAnsi="Times New Roman" w:cs="Times New Roman"/>
        </w:rPr>
        <w:t>less</w:t>
      </w:r>
      <w:r w:rsidR="008B786E" w:rsidRPr="002003CA">
        <w:rPr>
          <w:rFonts w:ascii="Times New Roman" w:hAnsi="Times New Roman" w:cs="Times New Roman"/>
        </w:rPr>
        <w:t xml:space="preserve"> enjoyment than those remind</w:t>
      </w:r>
      <w:r w:rsidR="009F1A57" w:rsidRPr="002003CA">
        <w:rPr>
          <w:rFonts w:ascii="Times New Roman" w:hAnsi="Times New Roman" w:cs="Times New Roman"/>
        </w:rPr>
        <w:t>ed</w:t>
      </w:r>
      <w:r w:rsidR="008B786E" w:rsidRPr="002003CA">
        <w:rPr>
          <w:rFonts w:ascii="Times New Roman" w:hAnsi="Times New Roman" w:cs="Times New Roman"/>
        </w:rPr>
        <w:t xml:space="preserve"> of having a friendship (</w:t>
      </w:r>
      <w:r w:rsidR="005C405A" w:rsidRPr="002003CA">
        <w:rPr>
          <w:rFonts w:ascii="Times New Roman" w:hAnsi="Times New Roman" w:cs="Times New Roman"/>
          <w:i/>
        </w:rPr>
        <w:t xml:space="preserve">M = </w:t>
      </w:r>
      <w:r w:rsidR="008B786E" w:rsidRPr="002003CA">
        <w:rPr>
          <w:rFonts w:ascii="Times New Roman" w:hAnsi="Times New Roman" w:cs="Times New Roman"/>
        </w:rPr>
        <w:t xml:space="preserve">8.16; </w:t>
      </w:r>
      <w:r w:rsidR="008B786E" w:rsidRPr="002003CA">
        <w:rPr>
          <w:rFonts w:ascii="Times New Roman" w:hAnsi="Times New Roman" w:cs="Times New Roman"/>
          <w:i/>
        </w:rPr>
        <w:t>F</w:t>
      </w:r>
      <w:r w:rsidR="008B786E" w:rsidRPr="002003CA">
        <w:rPr>
          <w:rFonts w:ascii="Times New Roman" w:hAnsi="Times New Roman" w:cs="Times New Roman"/>
        </w:rPr>
        <w:t xml:space="preserve">(1, 64) = 15.17, </w:t>
      </w:r>
      <w:r w:rsidR="005C405A" w:rsidRPr="002003CA">
        <w:rPr>
          <w:rFonts w:ascii="Times New Roman" w:hAnsi="Times New Roman" w:cs="Times New Roman"/>
          <w:i/>
        </w:rPr>
        <w:t xml:space="preserve">p </w:t>
      </w:r>
      <w:r w:rsidR="005C405A" w:rsidRPr="002003CA">
        <w:rPr>
          <w:rFonts w:ascii="Times New Roman" w:hAnsi="Times New Roman" w:cs="Times New Roman"/>
          <w:i/>
        </w:rPr>
        <w:lastRenderedPageBreak/>
        <w:t>&lt;</w:t>
      </w:r>
      <w:r w:rsidR="008B786E" w:rsidRPr="002003CA">
        <w:rPr>
          <w:rFonts w:ascii="Times New Roman" w:hAnsi="Times New Roman" w:cs="Times New Roman"/>
        </w:rPr>
        <w:t>.0003). Accordingly, p</w:t>
      </w:r>
      <w:r w:rsidR="002A04EC" w:rsidRPr="002003CA">
        <w:rPr>
          <w:rFonts w:ascii="Times New Roman" w:hAnsi="Times New Roman" w:cs="Times New Roman"/>
        </w:rPr>
        <w:t xml:space="preserve">airwise comparisons </w:t>
      </w:r>
      <w:r w:rsidR="007E713A" w:rsidRPr="002003CA">
        <w:rPr>
          <w:rFonts w:ascii="Times New Roman" w:hAnsi="Times New Roman" w:cs="Times New Roman"/>
        </w:rPr>
        <w:t>revealed that r</w:t>
      </w:r>
      <w:r w:rsidR="008B786E" w:rsidRPr="002003CA">
        <w:rPr>
          <w:rFonts w:ascii="Times New Roman" w:hAnsi="Times New Roman" w:cs="Times New Roman"/>
        </w:rPr>
        <w:t>eminders of not having</w:t>
      </w:r>
      <w:r w:rsidR="00886D39" w:rsidRPr="002003CA">
        <w:rPr>
          <w:rFonts w:ascii="Times New Roman" w:hAnsi="Times New Roman" w:cs="Times New Roman"/>
        </w:rPr>
        <w:t xml:space="preserve"> a friendship significantly reduced</w:t>
      </w:r>
      <w:r w:rsidR="008B786E" w:rsidRPr="002003CA">
        <w:rPr>
          <w:rFonts w:ascii="Times New Roman" w:hAnsi="Times New Roman" w:cs="Times New Roman"/>
        </w:rPr>
        <w:t xml:space="preserve"> enjoyment</w:t>
      </w:r>
      <w:r w:rsidR="00886D39" w:rsidRPr="002003CA">
        <w:rPr>
          <w:rFonts w:ascii="Times New Roman" w:hAnsi="Times New Roman" w:cs="Times New Roman"/>
        </w:rPr>
        <w:t xml:space="preserve"> </w:t>
      </w:r>
      <w:r w:rsidR="00B9299A" w:rsidRPr="002003CA">
        <w:rPr>
          <w:rFonts w:ascii="Times New Roman" w:hAnsi="Times New Roman" w:cs="Times New Roman"/>
        </w:rPr>
        <w:t xml:space="preserve">relative </w:t>
      </w:r>
      <w:r w:rsidR="00886D39" w:rsidRPr="002003CA">
        <w:rPr>
          <w:rFonts w:ascii="Times New Roman" w:hAnsi="Times New Roman" w:cs="Times New Roman"/>
        </w:rPr>
        <w:t xml:space="preserve">to reminders of </w:t>
      </w:r>
      <w:r w:rsidR="00B9299A" w:rsidRPr="002003CA">
        <w:rPr>
          <w:rFonts w:ascii="Times New Roman" w:hAnsi="Times New Roman" w:cs="Times New Roman"/>
        </w:rPr>
        <w:t>having a friendship</w:t>
      </w:r>
      <w:r w:rsidR="00886D39" w:rsidRPr="002003CA">
        <w:rPr>
          <w:rFonts w:ascii="Times New Roman" w:hAnsi="Times New Roman" w:cs="Times New Roman"/>
        </w:rPr>
        <w:t xml:space="preserve"> </w:t>
      </w:r>
      <w:r w:rsidR="00B9299A" w:rsidRPr="002003CA">
        <w:rPr>
          <w:rFonts w:ascii="Times New Roman" w:hAnsi="Times New Roman" w:cs="Times New Roman"/>
        </w:rPr>
        <w:t xml:space="preserve">similarly </w:t>
      </w:r>
      <w:r w:rsidR="00886D39" w:rsidRPr="002003CA">
        <w:rPr>
          <w:rFonts w:ascii="Times New Roman" w:hAnsi="Times New Roman" w:cs="Times New Roman"/>
        </w:rPr>
        <w:t xml:space="preserve">for both </w:t>
      </w:r>
      <w:r w:rsidR="008B786E" w:rsidRPr="002003CA">
        <w:rPr>
          <w:rFonts w:ascii="Times New Roman" w:hAnsi="Times New Roman" w:cs="Times New Roman"/>
        </w:rPr>
        <w:t xml:space="preserve">the </w:t>
      </w:r>
      <w:r w:rsidR="00886D39" w:rsidRPr="002003CA">
        <w:rPr>
          <w:rFonts w:ascii="Times New Roman" w:hAnsi="Times New Roman" w:cs="Times New Roman"/>
        </w:rPr>
        <w:t>hedonic (</w:t>
      </w:r>
      <w:r w:rsidR="00886D39" w:rsidRPr="002003CA">
        <w:rPr>
          <w:rFonts w:ascii="Times New Roman" w:hAnsi="Times New Roman" w:cs="Times New Roman"/>
          <w:i/>
        </w:rPr>
        <w:t>M</w:t>
      </w:r>
      <w:r w:rsidR="006C09D5" w:rsidRPr="002003CA">
        <w:rPr>
          <w:rFonts w:ascii="Times New Roman" w:hAnsi="Times New Roman" w:cs="Times New Roman"/>
          <w:vertAlign w:val="subscript"/>
        </w:rPr>
        <w:t>not</w:t>
      </w:r>
      <w:r w:rsidR="006204EF" w:rsidRPr="002003CA">
        <w:rPr>
          <w:rFonts w:ascii="Times New Roman" w:hAnsi="Times New Roman" w:cs="Times New Roman"/>
        </w:rPr>
        <w:t xml:space="preserve"> </w:t>
      </w:r>
      <w:r w:rsidR="00886D39" w:rsidRPr="002003CA">
        <w:rPr>
          <w:rFonts w:ascii="Times New Roman" w:hAnsi="Times New Roman" w:cs="Times New Roman"/>
        </w:rPr>
        <w:t xml:space="preserve">= </w:t>
      </w:r>
      <w:r w:rsidR="006204EF" w:rsidRPr="002003CA">
        <w:rPr>
          <w:rFonts w:ascii="Times New Roman" w:hAnsi="Times New Roman" w:cs="Times New Roman"/>
        </w:rPr>
        <w:t xml:space="preserve">5.60 vs. </w:t>
      </w:r>
      <w:r w:rsidR="006C09D5" w:rsidRPr="002003CA">
        <w:rPr>
          <w:rFonts w:ascii="Times New Roman" w:hAnsi="Times New Roman" w:cs="Times New Roman"/>
          <w:i/>
        </w:rPr>
        <w:t>M</w:t>
      </w:r>
      <w:r w:rsidR="006C09D5" w:rsidRPr="002003CA">
        <w:rPr>
          <w:rFonts w:ascii="Times New Roman" w:hAnsi="Times New Roman" w:cs="Times New Roman"/>
          <w:vertAlign w:val="subscript"/>
        </w:rPr>
        <w:t>have</w:t>
      </w:r>
      <w:r w:rsidR="006C09D5" w:rsidRPr="002003CA">
        <w:rPr>
          <w:rFonts w:ascii="Times New Roman" w:hAnsi="Times New Roman" w:cs="Times New Roman"/>
        </w:rPr>
        <w:t xml:space="preserve"> = </w:t>
      </w:r>
      <w:r w:rsidR="006204EF" w:rsidRPr="002003CA">
        <w:rPr>
          <w:rFonts w:ascii="Times New Roman" w:hAnsi="Times New Roman" w:cs="Times New Roman"/>
        </w:rPr>
        <w:t xml:space="preserve">7.80; </w:t>
      </w:r>
      <w:r w:rsidR="006204EF" w:rsidRPr="002003CA">
        <w:rPr>
          <w:rFonts w:ascii="Times New Roman" w:hAnsi="Times New Roman" w:cs="Times New Roman"/>
          <w:i/>
        </w:rPr>
        <w:t>F</w:t>
      </w:r>
      <w:r w:rsidR="00307A74" w:rsidRPr="002003CA">
        <w:rPr>
          <w:rFonts w:ascii="Times New Roman" w:hAnsi="Times New Roman" w:cs="Times New Roman"/>
        </w:rPr>
        <w:t>(1, 64</w:t>
      </w:r>
      <w:r w:rsidR="006204EF" w:rsidRPr="002003CA">
        <w:rPr>
          <w:rFonts w:ascii="Times New Roman" w:hAnsi="Times New Roman" w:cs="Times New Roman"/>
        </w:rPr>
        <w:t xml:space="preserve">) = 8.37, </w:t>
      </w:r>
      <w:r w:rsidR="005C405A" w:rsidRPr="002003CA">
        <w:rPr>
          <w:rFonts w:ascii="Times New Roman" w:hAnsi="Times New Roman" w:cs="Times New Roman"/>
          <w:i/>
        </w:rPr>
        <w:t>p &lt;</w:t>
      </w:r>
      <w:r w:rsidR="006204EF" w:rsidRPr="002003CA">
        <w:rPr>
          <w:rFonts w:ascii="Times New Roman" w:hAnsi="Times New Roman" w:cs="Times New Roman"/>
        </w:rPr>
        <w:t xml:space="preserve">.006) </w:t>
      </w:r>
      <w:r w:rsidR="00886D39" w:rsidRPr="002003CA">
        <w:rPr>
          <w:rFonts w:ascii="Times New Roman" w:hAnsi="Times New Roman" w:cs="Times New Roman"/>
        </w:rPr>
        <w:t>and utilitarian (</w:t>
      </w:r>
      <w:r w:rsidR="00886D39" w:rsidRPr="002003CA">
        <w:rPr>
          <w:rFonts w:ascii="Times New Roman" w:hAnsi="Times New Roman" w:cs="Times New Roman"/>
          <w:i/>
        </w:rPr>
        <w:t>M</w:t>
      </w:r>
      <w:r w:rsidR="006C09D5" w:rsidRPr="002003CA">
        <w:rPr>
          <w:rFonts w:ascii="Times New Roman" w:hAnsi="Times New Roman" w:cs="Times New Roman"/>
          <w:vertAlign w:val="subscript"/>
        </w:rPr>
        <w:t>not</w:t>
      </w:r>
      <w:r w:rsidR="00886D39" w:rsidRPr="002003CA">
        <w:rPr>
          <w:rFonts w:ascii="Times New Roman" w:hAnsi="Times New Roman" w:cs="Times New Roman"/>
        </w:rPr>
        <w:t xml:space="preserve"> = 6.50 vs. </w:t>
      </w:r>
      <w:r w:rsidR="006C09D5" w:rsidRPr="002003CA">
        <w:rPr>
          <w:rFonts w:ascii="Times New Roman" w:hAnsi="Times New Roman" w:cs="Times New Roman"/>
          <w:i/>
        </w:rPr>
        <w:t>M</w:t>
      </w:r>
      <w:r w:rsidR="006C09D5" w:rsidRPr="002003CA">
        <w:rPr>
          <w:rFonts w:ascii="Times New Roman" w:hAnsi="Times New Roman" w:cs="Times New Roman"/>
          <w:vertAlign w:val="subscript"/>
        </w:rPr>
        <w:t>have</w:t>
      </w:r>
      <w:r w:rsidR="006C09D5" w:rsidRPr="002003CA">
        <w:rPr>
          <w:rFonts w:ascii="Times New Roman" w:hAnsi="Times New Roman" w:cs="Times New Roman"/>
        </w:rPr>
        <w:t xml:space="preserve"> = </w:t>
      </w:r>
      <w:r w:rsidR="00886D39" w:rsidRPr="002003CA">
        <w:rPr>
          <w:rFonts w:ascii="Times New Roman" w:hAnsi="Times New Roman" w:cs="Times New Roman"/>
        </w:rPr>
        <w:t xml:space="preserve">8.53; </w:t>
      </w:r>
      <w:r w:rsidR="00886D39" w:rsidRPr="002003CA">
        <w:rPr>
          <w:rFonts w:ascii="Times New Roman" w:hAnsi="Times New Roman" w:cs="Times New Roman"/>
          <w:i/>
        </w:rPr>
        <w:t>F</w:t>
      </w:r>
      <w:r w:rsidR="00307A74" w:rsidRPr="002003CA">
        <w:rPr>
          <w:rFonts w:ascii="Times New Roman" w:hAnsi="Times New Roman" w:cs="Times New Roman"/>
        </w:rPr>
        <w:t>(1, 64</w:t>
      </w:r>
      <w:r w:rsidR="006204EF" w:rsidRPr="002003CA">
        <w:rPr>
          <w:rFonts w:ascii="Times New Roman" w:hAnsi="Times New Roman" w:cs="Times New Roman"/>
        </w:rPr>
        <w:t xml:space="preserve">) </w:t>
      </w:r>
      <w:r w:rsidR="00886D39" w:rsidRPr="002003CA">
        <w:rPr>
          <w:rFonts w:ascii="Times New Roman" w:hAnsi="Times New Roman" w:cs="Times New Roman"/>
        </w:rPr>
        <w:t>= 6.85</w:t>
      </w:r>
      <w:r w:rsidR="006204EF" w:rsidRPr="002003CA">
        <w:rPr>
          <w:rFonts w:ascii="Times New Roman" w:hAnsi="Times New Roman" w:cs="Times New Roman"/>
        </w:rPr>
        <w:t xml:space="preserve">, </w:t>
      </w:r>
      <w:r w:rsidR="005C405A" w:rsidRPr="002003CA">
        <w:rPr>
          <w:rFonts w:ascii="Times New Roman" w:hAnsi="Times New Roman" w:cs="Times New Roman"/>
          <w:i/>
        </w:rPr>
        <w:t>p &lt;</w:t>
      </w:r>
      <w:r w:rsidR="006204EF" w:rsidRPr="002003CA">
        <w:rPr>
          <w:rFonts w:ascii="Times New Roman" w:hAnsi="Times New Roman" w:cs="Times New Roman"/>
        </w:rPr>
        <w:t>.02)</w:t>
      </w:r>
      <w:r w:rsidR="00886D39" w:rsidRPr="002003CA">
        <w:rPr>
          <w:rFonts w:ascii="Times New Roman" w:hAnsi="Times New Roman" w:cs="Times New Roman"/>
        </w:rPr>
        <w:t xml:space="preserve"> </w:t>
      </w:r>
      <w:r w:rsidR="00B9299A" w:rsidRPr="002003CA">
        <w:rPr>
          <w:rFonts w:ascii="Times New Roman" w:hAnsi="Times New Roman" w:cs="Times New Roman"/>
        </w:rPr>
        <w:t>products</w:t>
      </w:r>
      <w:r w:rsidR="00886D39" w:rsidRPr="002003CA">
        <w:rPr>
          <w:rFonts w:ascii="Times New Roman" w:hAnsi="Times New Roman" w:cs="Times New Roman"/>
        </w:rPr>
        <w:t xml:space="preserve">. </w:t>
      </w:r>
      <w:r w:rsidR="00344D3E" w:rsidRPr="002003CA">
        <w:rPr>
          <w:rFonts w:ascii="Times New Roman" w:hAnsi="Times New Roman" w:cs="Times New Roman"/>
        </w:rPr>
        <w:t xml:space="preserve">Together, these results </w:t>
      </w:r>
      <w:r w:rsidR="00232F09" w:rsidRPr="002003CA">
        <w:rPr>
          <w:rFonts w:ascii="Times New Roman" w:hAnsi="Times New Roman" w:cs="Times New Roman"/>
        </w:rPr>
        <w:t xml:space="preserve">support H1. </w:t>
      </w:r>
      <w:r w:rsidR="00B9299A" w:rsidRPr="002003CA">
        <w:rPr>
          <w:rFonts w:ascii="Times New Roman" w:hAnsi="Times New Roman" w:cs="Times New Roman"/>
        </w:rPr>
        <w:t xml:space="preserve">Neither the </w:t>
      </w:r>
      <w:r w:rsidR="00344D3E" w:rsidRPr="002003CA">
        <w:rPr>
          <w:rFonts w:ascii="Times New Roman" w:hAnsi="Times New Roman" w:cs="Times New Roman"/>
        </w:rPr>
        <w:t xml:space="preserve">product </w:t>
      </w:r>
      <w:r w:rsidR="00832E03" w:rsidRPr="002003CA">
        <w:rPr>
          <w:rFonts w:ascii="Times New Roman" w:hAnsi="Times New Roman" w:cs="Times New Roman"/>
        </w:rPr>
        <w:t>type</w:t>
      </w:r>
      <w:r w:rsidR="00B9299A" w:rsidRPr="002003CA">
        <w:rPr>
          <w:rFonts w:ascii="Times New Roman" w:hAnsi="Times New Roman" w:cs="Times New Roman"/>
        </w:rPr>
        <w:t xml:space="preserve"> </w:t>
      </w:r>
      <w:r w:rsidR="00832E03" w:rsidRPr="002003CA">
        <w:rPr>
          <w:rFonts w:ascii="Times New Roman" w:hAnsi="Times New Roman" w:cs="Times New Roman"/>
        </w:rPr>
        <w:t>(</w:t>
      </w:r>
      <w:r w:rsidR="00832E03" w:rsidRPr="002003CA">
        <w:rPr>
          <w:rFonts w:ascii="Times New Roman" w:hAnsi="Times New Roman" w:cs="Times New Roman"/>
          <w:i/>
        </w:rPr>
        <w:t>F</w:t>
      </w:r>
      <w:r w:rsidR="00834DC8" w:rsidRPr="002003CA">
        <w:rPr>
          <w:rFonts w:ascii="Times New Roman" w:hAnsi="Times New Roman" w:cs="Times New Roman"/>
        </w:rPr>
        <w:t>(1, 6</w:t>
      </w:r>
      <w:r w:rsidR="00341A09" w:rsidRPr="002003CA">
        <w:rPr>
          <w:rFonts w:ascii="Times New Roman" w:hAnsi="Times New Roman" w:cs="Times New Roman"/>
        </w:rPr>
        <w:t>4</w:t>
      </w:r>
      <w:r w:rsidR="00832E03" w:rsidRPr="002003CA">
        <w:rPr>
          <w:rFonts w:ascii="Times New Roman" w:hAnsi="Times New Roman" w:cs="Times New Roman"/>
        </w:rPr>
        <w:t xml:space="preserve">) </w:t>
      </w:r>
      <w:r w:rsidR="00834DC8" w:rsidRPr="002003CA">
        <w:rPr>
          <w:rFonts w:ascii="Times New Roman" w:hAnsi="Times New Roman" w:cs="Times New Roman"/>
        </w:rPr>
        <w:t xml:space="preserve">= 2.25, </w:t>
      </w:r>
      <w:r w:rsidR="00834DC8" w:rsidRPr="002003CA">
        <w:rPr>
          <w:rFonts w:ascii="Times New Roman" w:hAnsi="Times New Roman" w:cs="Times New Roman"/>
          <w:i/>
        </w:rPr>
        <w:t>p</w:t>
      </w:r>
      <w:r w:rsidR="00834DC8" w:rsidRPr="002003CA">
        <w:rPr>
          <w:rFonts w:ascii="Times New Roman" w:hAnsi="Times New Roman" w:cs="Times New Roman"/>
        </w:rPr>
        <w:t xml:space="preserve"> = </w:t>
      </w:r>
      <w:r w:rsidR="008C4A63" w:rsidRPr="002003CA">
        <w:rPr>
          <w:rFonts w:ascii="Times New Roman" w:hAnsi="Times New Roman" w:cs="Times New Roman"/>
        </w:rPr>
        <w:t>0.14</w:t>
      </w:r>
      <w:r w:rsidR="0019390E" w:rsidRPr="002003CA">
        <w:rPr>
          <w:rFonts w:ascii="Times New Roman" w:hAnsi="Times New Roman" w:cs="Times New Roman"/>
        </w:rPr>
        <w:t>)</w:t>
      </w:r>
      <w:r w:rsidR="00E00449" w:rsidRPr="002003CA">
        <w:rPr>
          <w:rFonts w:ascii="Times New Roman" w:hAnsi="Times New Roman" w:cs="Times New Roman"/>
        </w:rPr>
        <w:t xml:space="preserve"> </w:t>
      </w:r>
      <w:r w:rsidR="00B9299A" w:rsidRPr="002003CA">
        <w:rPr>
          <w:rFonts w:ascii="Times New Roman" w:hAnsi="Times New Roman" w:cs="Times New Roman"/>
        </w:rPr>
        <w:t>nor</w:t>
      </w:r>
      <w:r w:rsidR="00E00449" w:rsidRPr="002003CA">
        <w:rPr>
          <w:rFonts w:ascii="Times New Roman" w:hAnsi="Times New Roman" w:cs="Times New Roman"/>
        </w:rPr>
        <w:t xml:space="preserve"> </w:t>
      </w:r>
      <w:r w:rsidR="00494E08" w:rsidRPr="002003CA">
        <w:rPr>
          <w:rFonts w:ascii="Times New Roman" w:hAnsi="Times New Roman" w:cs="Times New Roman"/>
        </w:rPr>
        <w:t>the product type by</w:t>
      </w:r>
      <w:r w:rsidR="00B9299A" w:rsidRPr="002003CA">
        <w:rPr>
          <w:rFonts w:ascii="Times New Roman" w:hAnsi="Times New Roman" w:cs="Times New Roman"/>
        </w:rPr>
        <w:t xml:space="preserve"> relationship reminder interaction</w:t>
      </w:r>
      <w:r w:rsidR="00E00449" w:rsidRPr="002003CA">
        <w:rPr>
          <w:rFonts w:ascii="Times New Roman" w:hAnsi="Times New Roman" w:cs="Times New Roman"/>
        </w:rPr>
        <w:t xml:space="preserve"> </w:t>
      </w:r>
      <w:r w:rsidR="00832E03" w:rsidRPr="002003CA">
        <w:rPr>
          <w:rFonts w:ascii="Times New Roman" w:hAnsi="Times New Roman" w:cs="Times New Roman"/>
        </w:rPr>
        <w:t>(</w:t>
      </w:r>
      <w:r w:rsidR="00832E03" w:rsidRPr="002003CA">
        <w:rPr>
          <w:rFonts w:ascii="Times New Roman" w:hAnsi="Times New Roman" w:cs="Times New Roman"/>
          <w:i/>
        </w:rPr>
        <w:t>F</w:t>
      </w:r>
      <w:r w:rsidR="00E00449" w:rsidRPr="002003CA">
        <w:rPr>
          <w:rFonts w:ascii="Times New Roman" w:hAnsi="Times New Roman" w:cs="Times New Roman"/>
        </w:rPr>
        <w:t>&lt;1</w:t>
      </w:r>
      <w:r w:rsidR="00832E03" w:rsidRPr="002003CA">
        <w:rPr>
          <w:rFonts w:ascii="Times New Roman" w:hAnsi="Times New Roman" w:cs="Times New Roman"/>
        </w:rPr>
        <w:t>) were significant.</w:t>
      </w:r>
      <w:r w:rsidR="001A7327" w:rsidRPr="002003CA">
        <w:rPr>
          <w:rFonts w:ascii="Times New Roman" w:hAnsi="Times New Roman" w:cs="Times New Roman"/>
        </w:rPr>
        <w:t xml:space="preserve"> </w:t>
      </w:r>
      <w:r w:rsidR="00303BEC" w:rsidRPr="002003CA">
        <w:rPr>
          <w:rFonts w:ascii="Times New Roman" w:hAnsi="Times New Roman" w:cs="Times New Roman"/>
        </w:rPr>
        <w:t>Results</w:t>
      </w:r>
      <w:r w:rsidR="001A7327" w:rsidRPr="002003CA">
        <w:rPr>
          <w:rFonts w:ascii="Times New Roman" w:hAnsi="Times New Roman" w:cs="Times New Roman"/>
        </w:rPr>
        <w:t xml:space="preserve"> for purchase likelihood and willingness to pay </w:t>
      </w:r>
      <w:r w:rsidR="00033D4F" w:rsidRPr="002003CA">
        <w:rPr>
          <w:rFonts w:ascii="Times New Roman" w:hAnsi="Times New Roman" w:cs="Times New Roman"/>
        </w:rPr>
        <w:t>were</w:t>
      </w:r>
      <w:r w:rsidR="00303BEC" w:rsidRPr="002003CA">
        <w:rPr>
          <w:rFonts w:ascii="Times New Roman" w:hAnsi="Times New Roman" w:cs="Times New Roman"/>
        </w:rPr>
        <w:t xml:space="preserve"> substantively the same.</w:t>
      </w:r>
    </w:p>
    <w:p w14:paraId="724C6AD0" w14:textId="735DB34B" w:rsidR="00521C6C" w:rsidRPr="002003CA" w:rsidRDefault="00521C6C" w:rsidP="00521C6C">
      <w:pPr>
        <w:jc w:val="center"/>
        <w:rPr>
          <w:rFonts w:ascii="Times New Roman" w:hAnsi="Times New Roman" w:cs="Times New Roman"/>
          <w:b/>
        </w:rPr>
      </w:pPr>
      <w:r w:rsidRPr="002003CA">
        <w:rPr>
          <w:rFonts w:ascii="Times New Roman" w:hAnsi="Times New Roman" w:cs="Times New Roman"/>
          <w:b/>
        </w:rPr>
        <w:t>FIGURE</w:t>
      </w:r>
      <w:r w:rsidR="000604B0" w:rsidRPr="002003CA">
        <w:rPr>
          <w:rFonts w:ascii="Times New Roman" w:hAnsi="Times New Roman" w:cs="Times New Roman"/>
          <w:b/>
        </w:rPr>
        <w:t xml:space="preserve"> </w:t>
      </w:r>
      <w:r w:rsidR="00150BCC" w:rsidRPr="002003CA">
        <w:rPr>
          <w:rFonts w:ascii="Times New Roman" w:hAnsi="Times New Roman" w:cs="Times New Roman"/>
          <w:b/>
        </w:rPr>
        <w:t>3</w:t>
      </w:r>
    </w:p>
    <w:p w14:paraId="65206D58" w14:textId="7EB5F51D" w:rsidR="00521C6C" w:rsidRPr="002003CA" w:rsidRDefault="00521C6C" w:rsidP="00521C6C">
      <w:pPr>
        <w:widowControl w:val="0"/>
        <w:tabs>
          <w:tab w:val="left" w:pos="1668"/>
          <w:tab w:val="center" w:pos="4680"/>
        </w:tabs>
        <w:autoSpaceDE w:val="0"/>
        <w:autoSpaceDN w:val="0"/>
        <w:adjustRightInd w:val="0"/>
        <w:spacing w:after="240"/>
        <w:jc w:val="center"/>
        <w:rPr>
          <w:rFonts w:ascii="Times New Roman" w:hAnsi="Times New Roman" w:cs="Times New Roman"/>
        </w:rPr>
      </w:pPr>
      <w:r w:rsidRPr="002003CA">
        <w:rPr>
          <w:rFonts w:ascii="Times New Roman" w:hAnsi="Times New Roman" w:cs="Times New Roman"/>
          <w:sz w:val="22"/>
          <w:szCs w:val="22"/>
        </w:rPr>
        <w:t xml:space="preserve">STUDY </w:t>
      </w:r>
      <w:r w:rsidR="0005228B" w:rsidRPr="002003CA">
        <w:rPr>
          <w:rFonts w:ascii="Times New Roman" w:hAnsi="Times New Roman" w:cs="Times New Roman"/>
          <w:sz w:val="22"/>
          <w:szCs w:val="22"/>
        </w:rPr>
        <w:t>2</w:t>
      </w:r>
      <w:r w:rsidR="0067218D" w:rsidRPr="002003CA">
        <w:rPr>
          <w:rFonts w:ascii="Times New Roman" w:hAnsi="Times New Roman" w:cs="Times New Roman"/>
          <w:sz w:val="22"/>
          <w:szCs w:val="22"/>
        </w:rPr>
        <w:t xml:space="preserve"> </w:t>
      </w:r>
      <w:r w:rsidRPr="002003CA">
        <w:rPr>
          <w:rFonts w:ascii="Times New Roman" w:hAnsi="Times New Roman" w:cs="Times New Roman"/>
          <w:sz w:val="22"/>
          <w:szCs w:val="22"/>
        </w:rPr>
        <w:t>— CONSUMPTION ENJOYMENT SAMPLING LOTION</w:t>
      </w:r>
    </w:p>
    <w:p w14:paraId="1073A124" w14:textId="0B1E5202" w:rsidR="00A16DD9" w:rsidRPr="002003CA" w:rsidRDefault="00521C6C" w:rsidP="00B91599">
      <w:pPr>
        <w:jc w:val="center"/>
        <w:rPr>
          <w:rFonts w:ascii="Times New Roman" w:hAnsi="Times New Roman" w:cs="Times New Roman"/>
          <w:b/>
        </w:rPr>
      </w:pPr>
      <w:r w:rsidRPr="002003CA">
        <w:rPr>
          <w:rFonts w:ascii="Times New Roman" w:hAnsi="Times New Roman" w:cs="Times New Roman"/>
          <w:noProof/>
        </w:rPr>
        <w:drawing>
          <wp:inline distT="0" distB="0" distL="0" distR="0" wp14:anchorId="0043B30F" wp14:editId="544A4AB9">
            <wp:extent cx="4917163" cy="2918611"/>
            <wp:effectExtent l="0" t="0" r="10795" b="25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322E66" w14:textId="0AE0269C" w:rsidR="00810658" w:rsidRPr="002003CA" w:rsidRDefault="00302FC1" w:rsidP="003467FC">
      <w:pPr>
        <w:spacing w:line="480" w:lineRule="auto"/>
        <w:ind w:firstLine="720"/>
        <w:rPr>
          <w:rFonts w:ascii="Times New Roman" w:hAnsi="Times New Roman" w:cs="Times New Roman"/>
          <w:i/>
        </w:rPr>
      </w:pPr>
      <w:r w:rsidRPr="002003CA">
        <w:rPr>
          <w:rFonts w:ascii="Times New Roman" w:hAnsi="Times New Roman" w:cs="Times New Roman"/>
          <w:i/>
        </w:rPr>
        <w:t>Additional</w:t>
      </w:r>
      <w:r w:rsidR="00EB662C" w:rsidRPr="002003CA">
        <w:rPr>
          <w:rFonts w:ascii="Times New Roman" w:hAnsi="Times New Roman" w:cs="Times New Roman"/>
          <w:i/>
        </w:rPr>
        <w:t xml:space="preserve"> </w:t>
      </w:r>
      <w:r w:rsidR="001A7327" w:rsidRPr="002003CA">
        <w:rPr>
          <w:rFonts w:ascii="Times New Roman" w:hAnsi="Times New Roman" w:cs="Times New Roman"/>
          <w:i/>
        </w:rPr>
        <w:t>measures</w:t>
      </w:r>
      <w:r w:rsidR="00DF59E1" w:rsidRPr="002003CA">
        <w:rPr>
          <w:rFonts w:ascii="Times New Roman" w:hAnsi="Times New Roman" w:cs="Times New Roman"/>
          <w:i/>
        </w:rPr>
        <w:t>.</w:t>
      </w:r>
      <w:r w:rsidR="00076478" w:rsidRPr="002003CA">
        <w:rPr>
          <w:rFonts w:ascii="Times New Roman" w:hAnsi="Times New Roman" w:cs="Times New Roman"/>
        </w:rPr>
        <w:t xml:space="preserve"> </w:t>
      </w:r>
      <w:r w:rsidR="00EB662C" w:rsidRPr="002003CA">
        <w:rPr>
          <w:rFonts w:ascii="Times New Roman" w:hAnsi="Times New Roman" w:cs="Times New Roman"/>
        </w:rPr>
        <w:t xml:space="preserve"> Consistent with prior work (Cavanaugh 2014), individuals reminded of no longer having a relationship </w:t>
      </w:r>
      <w:r w:rsidR="00160226" w:rsidRPr="002003CA">
        <w:rPr>
          <w:rFonts w:ascii="Times New Roman" w:hAnsi="Times New Roman" w:cs="Times New Roman"/>
        </w:rPr>
        <w:t>reported less deservingness (</w:t>
      </w:r>
      <w:r w:rsidR="00872F0E" w:rsidRPr="002003CA">
        <w:rPr>
          <w:rFonts w:ascii="Times New Roman" w:hAnsi="Times New Roman" w:cs="Times New Roman"/>
          <w:i/>
        </w:rPr>
        <w:t>M</w:t>
      </w:r>
      <w:r w:rsidR="00872F0E" w:rsidRPr="002003CA">
        <w:rPr>
          <w:rFonts w:ascii="Times New Roman" w:hAnsi="Times New Roman" w:cs="Times New Roman"/>
          <w:vertAlign w:val="subscript"/>
        </w:rPr>
        <w:t xml:space="preserve">not </w:t>
      </w:r>
      <w:r w:rsidR="00872F0E" w:rsidRPr="002003CA">
        <w:rPr>
          <w:rFonts w:ascii="Times New Roman" w:hAnsi="Times New Roman" w:cs="Times New Roman"/>
        </w:rPr>
        <w:t xml:space="preserve">= 3.59 vs. </w:t>
      </w:r>
      <w:r w:rsidR="00160226" w:rsidRPr="002003CA">
        <w:rPr>
          <w:rFonts w:ascii="Times New Roman" w:hAnsi="Times New Roman" w:cs="Times New Roman"/>
          <w:i/>
        </w:rPr>
        <w:t>M</w:t>
      </w:r>
      <w:r w:rsidR="00160226" w:rsidRPr="002003CA">
        <w:rPr>
          <w:rFonts w:ascii="Times New Roman" w:hAnsi="Times New Roman" w:cs="Times New Roman"/>
          <w:vertAlign w:val="subscript"/>
        </w:rPr>
        <w:t>have</w:t>
      </w:r>
      <w:r w:rsidR="00160226" w:rsidRPr="002003CA">
        <w:rPr>
          <w:rFonts w:ascii="Times New Roman" w:hAnsi="Times New Roman" w:cs="Times New Roman"/>
        </w:rPr>
        <w:t xml:space="preserve"> = </w:t>
      </w:r>
      <w:r w:rsidR="000C1D0D" w:rsidRPr="002003CA">
        <w:rPr>
          <w:rFonts w:ascii="Times New Roman" w:hAnsi="Times New Roman" w:cs="Times New Roman"/>
        </w:rPr>
        <w:t>4</w:t>
      </w:r>
      <w:r w:rsidR="00160226" w:rsidRPr="002003CA">
        <w:rPr>
          <w:rFonts w:ascii="Times New Roman" w:hAnsi="Times New Roman" w:cs="Times New Roman"/>
        </w:rPr>
        <w:t>.</w:t>
      </w:r>
      <w:r w:rsidR="000C1D0D" w:rsidRPr="002003CA">
        <w:rPr>
          <w:rFonts w:ascii="Times New Roman" w:hAnsi="Times New Roman" w:cs="Times New Roman"/>
        </w:rPr>
        <w:t>66</w:t>
      </w:r>
      <w:r w:rsidR="00160226" w:rsidRPr="002003CA">
        <w:rPr>
          <w:rFonts w:ascii="Times New Roman" w:hAnsi="Times New Roman" w:cs="Times New Roman"/>
        </w:rPr>
        <w:t xml:space="preserve">; </w:t>
      </w:r>
      <w:r w:rsidR="00160226" w:rsidRPr="002003CA">
        <w:rPr>
          <w:rFonts w:ascii="Times New Roman" w:hAnsi="Times New Roman" w:cs="Times New Roman"/>
          <w:i/>
        </w:rPr>
        <w:t>F</w:t>
      </w:r>
      <w:r w:rsidR="00160226" w:rsidRPr="002003CA">
        <w:rPr>
          <w:rFonts w:ascii="Times New Roman" w:hAnsi="Times New Roman" w:cs="Times New Roman"/>
        </w:rPr>
        <w:t xml:space="preserve">(1, 64) = 8.91, </w:t>
      </w:r>
      <w:r w:rsidR="005C405A" w:rsidRPr="002003CA">
        <w:rPr>
          <w:rFonts w:ascii="Times New Roman" w:hAnsi="Times New Roman" w:cs="Times New Roman"/>
          <w:i/>
        </w:rPr>
        <w:t>p &lt;</w:t>
      </w:r>
      <w:r w:rsidR="00160226" w:rsidRPr="002003CA">
        <w:rPr>
          <w:rFonts w:ascii="Times New Roman" w:hAnsi="Times New Roman" w:cs="Times New Roman"/>
        </w:rPr>
        <w:t xml:space="preserve">.005) and </w:t>
      </w:r>
      <w:r w:rsidR="00EB662C" w:rsidRPr="002003CA">
        <w:rPr>
          <w:rFonts w:ascii="Times New Roman" w:hAnsi="Times New Roman" w:cs="Times New Roman"/>
        </w:rPr>
        <w:t>less happ</w:t>
      </w:r>
      <w:r w:rsidR="00160226" w:rsidRPr="002003CA">
        <w:rPr>
          <w:rFonts w:ascii="Times New Roman" w:hAnsi="Times New Roman" w:cs="Times New Roman"/>
        </w:rPr>
        <w:t>iness</w:t>
      </w:r>
      <w:r w:rsidR="00EB662C" w:rsidRPr="002003CA">
        <w:rPr>
          <w:rFonts w:ascii="Times New Roman" w:hAnsi="Times New Roman" w:cs="Times New Roman"/>
        </w:rPr>
        <w:t xml:space="preserve"> (</w:t>
      </w:r>
      <w:r w:rsidR="00872F0E" w:rsidRPr="002003CA">
        <w:rPr>
          <w:rFonts w:ascii="Times New Roman" w:hAnsi="Times New Roman" w:cs="Times New Roman"/>
          <w:i/>
        </w:rPr>
        <w:t>M</w:t>
      </w:r>
      <w:r w:rsidR="00872F0E" w:rsidRPr="002003CA">
        <w:rPr>
          <w:rFonts w:ascii="Times New Roman" w:hAnsi="Times New Roman" w:cs="Times New Roman"/>
          <w:vertAlign w:val="subscript"/>
        </w:rPr>
        <w:t xml:space="preserve">not </w:t>
      </w:r>
      <w:r w:rsidR="00872F0E" w:rsidRPr="002003CA">
        <w:rPr>
          <w:rFonts w:ascii="Times New Roman" w:hAnsi="Times New Roman" w:cs="Times New Roman"/>
        </w:rPr>
        <w:t xml:space="preserve">= 2.88 vs. </w:t>
      </w:r>
      <w:r w:rsidR="00EB662C" w:rsidRPr="002003CA">
        <w:rPr>
          <w:rFonts w:ascii="Times New Roman" w:hAnsi="Times New Roman" w:cs="Times New Roman"/>
          <w:i/>
        </w:rPr>
        <w:t>M</w:t>
      </w:r>
      <w:r w:rsidR="00EB662C" w:rsidRPr="002003CA">
        <w:rPr>
          <w:rFonts w:ascii="Times New Roman" w:hAnsi="Times New Roman" w:cs="Times New Roman"/>
          <w:vertAlign w:val="subscript"/>
        </w:rPr>
        <w:t>have</w:t>
      </w:r>
      <w:r w:rsidR="00EB662C" w:rsidRPr="002003CA">
        <w:rPr>
          <w:rFonts w:ascii="Times New Roman" w:hAnsi="Times New Roman" w:cs="Times New Roman"/>
        </w:rPr>
        <w:t xml:space="preserve"> = 5.26; </w:t>
      </w:r>
      <w:r w:rsidR="00EB662C" w:rsidRPr="002003CA">
        <w:rPr>
          <w:rFonts w:ascii="Times New Roman" w:hAnsi="Times New Roman" w:cs="Times New Roman"/>
          <w:i/>
        </w:rPr>
        <w:t>F</w:t>
      </w:r>
      <w:r w:rsidR="00EB662C" w:rsidRPr="002003CA">
        <w:rPr>
          <w:rFonts w:ascii="Times New Roman" w:hAnsi="Times New Roman" w:cs="Times New Roman"/>
        </w:rPr>
        <w:t xml:space="preserve">(1, 64) = 60.26, </w:t>
      </w:r>
      <w:r w:rsidR="005C405A" w:rsidRPr="002003CA">
        <w:rPr>
          <w:rFonts w:ascii="Times New Roman" w:hAnsi="Times New Roman" w:cs="Times New Roman"/>
          <w:i/>
        </w:rPr>
        <w:t>p &lt;</w:t>
      </w:r>
      <w:r w:rsidR="00160226" w:rsidRPr="002003CA">
        <w:rPr>
          <w:rFonts w:ascii="Times New Roman" w:hAnsi="Times New Roman" w:cs="Times New Roman"/>
        </w:rPr>
        <w:t>.0001</w:t>
      </w:r>
      <w:r w:rsidR="00EB662C" w:rsidRPr="002003CA">
        <w:rPr>
          <w:rFonts w:ascii="Times New Roman" w:hAnsi="Times New Roman" w:cs="Times New Roman"/>
        </w:rPr>
        <w:t>)</w:t>
      </w:r>
      <w:r w:rsidR="00160226" w:rsidRPr="002003CA">
        <w:rPr>
          <w:rFonts w:ascii="Times New Roman" w:hAnsi="Times New Roman" w:cs="Times New Roman"/>
        </w:rPr>
        <w:t>.</w:t>
      </w:r>
      <w:r w:rsidR="00EB662C" w:rsidRPr="002003CA">
        <w:rPr>
          <w:rFonts w:ascii="Times New Roman" w:hAnsi="Times New Roman" w:cs="Times New Roman"/>
        </w:rPr>
        <w:t xml:space="preserve"> No </w:t>
      </w:r>
      <w:r w:rsidR="00546F7B" w:rsidRPr="002003CA">
        <w:rPr>
          <w:rFonts w:ascii="Times New Roman" w:hAnsi="Times New Roman" w:cs="Times New Roman"/>
        </w:rPr>
        <w:t>other effects were significant</w:t>
      </w:r>
      <w:r w:rsidR="00160226" w:rsidRPr="002003CA">
        <w:rPr>
          <w:rFonts w:ascii="Times New Roman" w:hAnsi="Times New Roman" w:cs="Times New Roman"/>
        </w:rPr>
        <w:t xml:space="preserve"> </w:t>
      </w:r>
      <w:r w:rsidR="00EB662C" w:rsidRPr="002003CA">
        <w:rPr>
          <w:rFonts w:ascii="Times New Roman" w:hAnsi="Times New Roman" w:cs="Times New Roman"/>
        </w:rPr>
        <w:t xml:space="preserve">(all </w:t>
      </w:r>
      <w:r w:rsidR="00EB662C" w:rsidRPr="002003CA">
        <w:rPr>
          <w:rFonts w:ascii="Times New Roman" w:hAnsi="Times New Roman" w:cs="Times New Roman"/>
          <w:i/>
        </w:rPr>
        <w:t xml:space="preserve">p </w:t>
      </w:r>
      <w:r w:rsidR="00EB662C" w:rsidRPr="002003CA">
        <w:rPr>
          <w:rFonts w:ascii="Times New Roman" w:hAnsi="Times New Roman" w:cs="Times New Roman"/>
        </w:rPr>
        <w:t>&gt; .56).</w:t>
      </w:r>
      <w:r w:rsidR="003467FC" w:rsidRPr="002003CA">
        <w:rPr>
          <w:rFonts w:ascii="Times New Roman" w:hAnsi="Times New Roman" w:cs="Times New Roman"/>
        </w:rPr>
        <w:t xml:space="preserve"> </w:t>
      </w:r>
      <w:r w:rsidR="004C79B2" w:rsidRPr="002003CA">
        <w:rPr>
          <w:rFonts w:ascii="Times New Roman" w:hAnsi="Times New Roman" w:cs="Times New Roman"/>
        </w:rPr>
        <w:t>We note that n</w:t>
      </w:r>
      <w:r w:rsidR="003467FC" w:rsidRPr="002003CA">
        <w:rPr>
          <w:rFonts w:ascii="Times New Roman" w:hAnsi="Times New Roman" w:cs="Times New Roman"/>
        </w:rPr>
        <w:t xml:space="preserve">either </w:t>
      </w:r>
      <w:r w:rsidR="004C79B2" w:rsidRPr="002003CA">
        <w:rPr>
          <w:rFonts w:ascii="Times New Roman" w:hAnsi="Times New Roman" w:cs="Times New Roman"/>
        </w:rPr>
        <w:t xml:space="preserve">happiness nor deservingness </w:t>
      </w:r>
      <w:r w:rsidR="00785FA6" w:rsidRPr="002003CA">
        <w:rPr>
          <w:rFonts w:ascii="Times New Roman" w:hAnsi="Times New Roman" w:cs="Times New Roman"/>
        </w:rPr>
        <w:t>mediated the enjoyment result</w:t>
      </w:r>
      <w:r w:rsidR="003467FC" w:rsidRPr="002003CA">
        <w:rPr>
          <w:rFonts w:ascii="Times New Roman" w:hAnsi="Times New Roman" w:cs="Times New Roman"/>
        </w:rPr>
        <w:t xml:space="preserve">.  </w:t>
      </w:r>
    </w:p>
    <w:p w14:paraId="58DC0F0A" w14:textId="77777777" w:rsidR="009B4A12" w:rsidRPr="002003CA" w:rsidRDefault="009B4A12" w:rsidP="009B4A12">
      <w:pPr>
        <w:spacing w:line="480" w:lineRule="auto"/>
        <w:rPr>
          <w:rFonts w:ascii="Times New Roman" w:hAnsi="Times New Roman" w:cs="Times New Roman"/>
          <w:b/>
        </w:rPr>
      </w:pPr>
      <w:r w:rsidRPr="002003CA">
        <w:rPr>
          <w:rFonts w:ascii="Times New Roman" w:hAnsi="Times New Roman" w:cs="Times New Roman"/>
          <w:b/>
        </w:rPr>
        <w:t xml:space="preserve">Discussion </w:t>
      </w:r>
    </w:p>
    <w:p w14:paraId="0D39D1CC" w14:textId="7181923A" w:rsidR="009B4A12" w:rsidRPr="002003CA" w:rsidRDefault="009B4A12" w:rsidP="009B4A12">
      <w:pPr>
        <w:spacing w:line="480" w:lineRule="auto"/>
        <w:rPr>
          <w:rFonts w:ascii="Times New Roman" w:hAnsi="Times New Roman" w:cs="Times New Roman"/>
        </w:rPr>
      </w:pPr>
      <w:r w:rsidRPr="002003CA">
        <w:rPr>
          <w:rFonts w:ascii="Times New Roman" w:hAnsi="Times New Roman" w:cs="Times New Roman"/>
        </w:rPr>
        <w:lastRenderedPageBreak/>
        <w:tab/>
      </w:r>
      <w:r w:rsidR="00785FA6" w:rsidRPr="002003CA">
        <w:rPr>
          <w:rFonts w:ascii="Times New Roman" w:hAnsi="Times New Roman" w:cs="Times New Roman"/>
        </w:rPr>
        <w:t xml:space="preserve">Study </w:t>
      </w:r>
      <w:r w:rsidR="00AA6A3E" w:rsidRPr="002003CA">
        <w:rPr>
          <w:rFonts w:ascii="Times New Roman" w:hAnsi="Times New Roman" w:cs="Times New Roman"/>
        </w:rPr>
        <w:t>2</w:t>
      </w:r>
      <w:r w:rsidR="00520F28" w:rsidRPr="002003CA">
        <w:rPr>
          <w:rFonts w:ascii="Times New Roman" w:hAnsi="Times New Roman" w:cs="Times New Roman"/>
        </w:rPr>
        <w:t xml:space="preserve"> </w:t>
      </w:r>
      <w:r w:rsidR="00076478" w:rsidRPr="002003CA">
        <w:rPr>
          <w:rFonts w:ascii="Times New Roman" w:hAnsi="Times New Roman" w:cs="Times New Roman"/>
        </w:rPr>
        <w:t>show</w:t>
      </w:r>
      <w:r w:rsidR="00785FA6" w:rsidRPr="002003CA">
        <w:rPr>
          <w:rFonts w:ascii="Times New Roman" w:hAnsi="Times New Roman" w:cs="Times New Roman"/>
        </w:rPr>
        <w:t>s</w:t>
      </w:r>
      <w:r w:rsidR="00076478" w:rsidRPr="002003CA">
        <w:rPr>
          <w:rFonts w:ascii="Times New Roman" w:hAnsi="Times New Roman" w:cs="Times New Roman"/>
        </w:rPr>
        <w:t xml:space="preserve"> that regardless of </w:t>
      </w:r>
      <w:r w:rsidR="00520F28" w:rsidRPr="002003CA">
        <w:rPr>
          <w:rFonts w:ascii="Times New Roman" w:hAnsi="Times New Roman" w:cs="Times New Roman"/>
        </w:rPr>
        <w:t xml:space="preserve">whether a product is </w:t>
      </w:r>
      <w:r w:rsidR="00076478" w:rsidRPr="002003CA">
        <w:rPr>
          <w:rFonts w:ascii="Times New Roman" w:hAnsi="Times New Roman" w:cs="Times New Roman"/>
        </w:rPr>
        <w:t xml:space="preserve">hedonic or utilitarian, </w:t>
      </w:r>
      <w:r w:rsidR="00520F28" w:rsidRPr="002003CA">
        <w:rPr>
          <w:rFonts w:ascii="Times New Roman" w:hAnsi="Times New Roman" w:cs="Times New Roman"/>
        </w:rPr>
        <w:t>reminders</w:t>
      </w:r>
      <w:r w:rsidR="00076478" w:rsidRPr="002003CA">
        <w:rPr>
          <w:rFonts w:ascii="Times New Roman" w:hAnsi="Times New Roman" w:cs="Times New Roman"/>
        </w:rPr>
        <w:t xml:space="preserve"> of </w:t>
      </w:r>
      <w:r w:rsidR="003467FC" w:rsidRPr="002003CA">
        <w:rPr>
          <w:rFonts w:ascii="Times New Roman" w:hAnsi="Times New Roman" w:cs="Times New Roman"/>
        </w:rPr>
        <w:t>not having a relationship</w:t>
      </w:r>
      <w:r w:rsidR="00076478" w:rsidRPr="002003CA">
        <w:rPr>
          <w:rFonts w:ascii="Times New Roman" w:hAnsi="Times New Roman" w:cs="Times New Roman"/>
        </w:rPr>
        <w:t xml:space="preserve"> significantly </w:t>
      </w:r>
      <w:r w:rsidR="00520F28" w:rsidRPr="002003CA">
        <w:rPr>
          <w:rFonts w:ascii="Times New Roman" w:hAnsi="Times New Roman" w:cs="Times New Roman"/>
        </w:rPr>
        <w:t>reduce consumption</w:t>
      </w:r>
      <w:r w:rsidR="00076478" w:rsidRPr="002003CA">
        <w:rPr>
          <w:rFonts w:ascii="Times New Roman" w:hAnsi="Times New Roman" w:cs="Times New Roman"/>
        </w:rPr>
        <w:t xml:space="preserve"> enjoyment </w:t>
      </w:r>
      <w:r w:rsidR="00520F28" w:rsidRPr="002003CA">
        <w:rPr>
          <w:rFonts w:ascii="Times New Roman" w:hAnsi="Times New Roman" w:cs="Times New Roman"/>
        </w:rPr>
        <w:t>relative</w:t>
      </w:r>
      <w:r w:rsidR="00076478" w:rsidRPr="002003CA">
        <w:rPr>
          <w:rFonts w:ascii="Times New Roman" w:hAnsi="Times New Roman" w:cs="Times New Roman"/>
        </w:rPr>
        <w:t xml:space="preserve"> to </w:t>
      </w:r>
      <w:r w:rsidR="00520F28" w:rsidRPr="002003CA">
        <w:rPr>
          <w:rFonts w:ascii="Times New Roman" w:hAnsi="Times New Roman" w:cs="Times New Roman"/>
        </w:rPr>
        <w:t>reminders</w:t>
      </w:r>
      <w:r w:rsidR="00076478" w:rsidRPr="002003CA">
        <w:rPr>
          <w:rFonts w:ascii="Times New Roman" w:hAnsi="Times New Roman" w:cs="Times New Roman"/>
        </w:rPr>
        <w:t xml:space="preserve"> of </w:t>
      </w:r>
      <w:r w:rsidR="00FC69B2" w:rsidRPr="002003CA">
        <w:rPr>
          <w:rFonts w:ascii="Times New Roman" w:hAnsi="Times New Roman" w:cs="Times New Roman"/>
        </w:rPr>
        <w:t>having a relationship</w:t>
      </w:r>
      <w:r w:rsidR="00076478" w:rsidRPr="002003CA">
        <w:rPr>
          <w:rFonts w:ascii="Times New Roman" w:hAnsi="Times New Roman" w:cs="Times New Roman"/>
        </w:rPr>
        <w:t xml:space="preserve">. </w:t>
      </w:r>
      <w:r w:rsidR="00785FA6" w:rsidRPr="002003CA">
        <w:rPr>
          <w:rFonts w:ascii="Times New Roman" w:hAnsi="Times New Roman" w:cs="Times New Roman"/>
        </w:rPr>
        <w:t xml:space="preserve">Using </w:t>
      </w:r>
      <w:r w:rsidRPr="002003CA">
        <w:rPr>
          <w:rFonts w:ascii="Times New Roman" w:hAnsi="Times New Roman" w:cs="Times New Roman"/>
        </w:rPr>
        <w:t>sensory touch stimuli,</w:t>
      </w:r>
      <w:r w:rsidR="00785FA6" w:rsidRPr="002003CA">
        <w:rPr>
          <w:rFonts w:ascii="Times New Roman" w:hAnsi="Times New Roman" w:cs="Times New Roman"/>
        </w:rPr>
        <w:t xml:space="preserve"> </w:t>
      </w:r>
      <w:r w:rsidRPr="002003CA">
        <w:rPr>
          <w:rFonts w:ascii="Times New Roman" w:hAnsi="Times New Roman" w:cs="Times New Roman"/>
        </w:rPr>
        <w:t xml:space="preserve">Study </w:t>
      </w:r>
      <w:r w:rsidR="00AA6A3E" w:rsidRPr="002003CA">
        <w:rPr>
          <w:rFonts w:ascii="Times New Roman" w:hAnsi="Times New Roman" w:cs="Times New Roman"/>
        </w:rPr>
        <w:t>2</w:t>
      </w:r>
      <w:r w:rsidR="00785FA6" w:rsidRPr="002003CA">
        <w:rPr>
          <w:rFonts w:ascii="Times New Roman" w:hAnsi="Times New Roman" w:cs="Times New Roman"/>
        </w:rPr>
        <w:t xml:space="preserve"> </w:t>
      </w:r>
      <w:r w:rsidR="00520F28" w:rsidRPr="002003CA">
        <w:rPr>
          <w:rFonts w:ascii="Times New Roman" w:hAnsi="Times New Roman" w:cs="Times New Roman"/>
        </w:rPr>
        <w:t xml:space="preserve">provides evidence </w:t>
      </w:r>
      <w:r w:rsidRPr="002003CA">
        <w:rPr>
          <w:rFonts w:ascii="Times New Roman" w:hAnsi="Times New Roman" w:cs="Times New Roman"/>
        </w:rPr>
        <w:t xml:space="preserve">that consumers </w:t>
      </w:r>
      <w:r w:rsidR="00076478" w:rsidRPr="002003CA">
        <w:rPr>
          <w:rFonts w:ascii="Times New Roman" w:hAnsi="Times New Roman" w:cs="Times New Roman"/>
        </w:rPr>
        <w:t xml:space="preserve">reminded </w:t>
      </w:r>
      <w:r w:rsidRPr="002003CA">
        <w:rPr>
          <w:rFonts w:ascii="Times New Roman" w:hAnsi="Times New Roman" w:cs="Times New Roman"/>
        </w:rPr>
        <w:t xml:space="preserve">of relationships they do not have </w:t>
      </w:r>
      <w:r w:rsidR="002A3D44" w:rsidRPr="002003CA">
        <w:rPr>
          <w:rFonts w:ascii="Times New Roman" w:hAnsi="Times New Roman" w:cs="Times New Roman"/>
        </w:rPr>
        <w:t xml:space="preserve">experience less </w:t>
      </w:r>
      <w:r w:rsidRPr="002003CA">
        <w:rPr>
          <w:rFonts w:ascii="Times New Roman" w:hAnsi="Times New Roman" w:cs="Times New Roman"/>
        </w:rPr>
        <w:t>enjoyment.</w:t>
      </w:r>
      <w:r w:rsidR="00785FA6" w:rsidRPr="002003CA">
        <w:rPr>
          <w:rFonts w:ascii="Times New Roman" w:hAnsi="Times New Roman" w:cs="Times New Roman"/>
        </w:rPr>
        <w:t xml:space="preserve"> </w:t>
      </w:r>
      <w:r w:rsidR="00AA6A3E" w:rsidRPr="002003CA">
        <w:rPr>
          <w:rFonts w:ascii="Times New Roman" w:hAnsi="Times New Roman" w:cs="Times New Roman"/>
        </w:rPr>
        <w:t>Studies 1 and 2</w:t>
      </w:r>
      <w:r w:rsidR="00B93FEA" w:rsidRPr="002003CA">
        <w:rPr>
          <w:rFonts w:ascii="Times New Roman" w:hAnsi="Times New Roman" w:cs="Times New Roman"/>
        </w:rPr>
        <w:t xml:space="preserve"> demonstrate </w:t>
      </w:r>
      <w:r w:rsidR="00546F7B" w:rsidRPr="002003CA">
        <w:rPr>
          <w:rFonts w:ascii="Times New Roman" w:hAnsi="Times New Roman" w:cs="Times New Roman"/>
        </w:rPr>
        <w:t>reduced</w:t>
      </w:r>
      <w:r w:rsidR="00B93FEA" w:rsidRPr="002003CA">
        <w:rPr>
          <w:rFonts w:ascii="Times New Roman" w:hAnsi="Times New Roman" w:cs="Times New Roman"/>
        </w:rPr>
        <w:t xml:space="preserve"> enjoyment across two </w:t>
      </w:r>
      <w:r w:rsidR="00546F7B" w:rsidRPr="002003CA">
        <w:rPr>
          <w:rFonts w:ascii="Times New Roman" w:hAnsi="Times New Roman" w:cs="Times New Roman"/>
        </w:rPr>
        <w:t xml:space="preserve">different </w:t>
      </w:r>
      <w:r w:rsidR="00B93FEA" w:rsidRPr="002003CA">
        <w:rPr>
          <w:rFonts w:ascii="Times New Roman" w:hAnsi="Times New Roman" w:cs="Times New Roman"/>
        </w:rPr>
        <w:t>sensory modalities (gustatory</w:t>
      </w:r>
      <w:r w:rsidR="001847B8" w:rsidRPr="002003CA">
        <w:rPr>
          <w:rFonts w:ascii="Times New Roman" w:hAnsi="Times New Roman" w:cs="Times New Roman"/>
        </w:rPr>
        <w:t xml:space="preserve"> and tactile</w:t>
      </w:r>
      <w:r w:rsidR="00B93FEA" w:rsidRPr="002003CA">
        <w:rPr>
          <w:rFonts w:ascii="Times New Roman" w:hAnsi="Times New Roman" w:cs="Times New Roman"/>
        </w:rPr>
        <w:t>), but w</w:t>
      </w:r>
      <w:r w:rsidR="00810658" w:rsidRPr="002003CA">
        <w:rPr>
          <w:rFonts w:ascii="Times New Roman" w:hAnsi="Times New Roman" w:cs="Times New Roman"/>
        </w:rPr>
        <w:t xml:space="preserve">hy </w:t>
      </w:r>
      <w:r w:rsidR="00781D28" w:rsidRPr="002003CA">
        <w:rPr>
          <w:rFonts w:ascii="Times New Roman" w:hAnsi="Times New Roman" w:cs="Times New Roman"/>
        </w:rPr>
        <w:t xml:space="preserve">do these </w:t>
      </w:r>
      <w:r w:rsidR="00A3552B" w:rsidRPr="002003CA">
        <w:rPr>
          <w:rFonts w:ascii="Times New Roman" w:hAnsi="Times New Roman" w:cs="Times New Roman"/>
        </w:rPr>
        <w:t>reduction</w:t>
      </w:r>
      <w:r w:rsidR="00781D28" w:rsidRPr="002003CA">
        <w:rPr>
          <w:rFonts w:ascii="Times New Roman" w:hAnsi="Times New Roman" w:cs="Times New Roman"/>
        </w:rPr>
        <w:t>s</w:t>
      </w:r>
      <w:r w:rsidR="00A3552B" w:rsidRPr="002003CA">
        <w:rPr>
          <w:rFonts w:ascii="Times New Roman" w:hAnsi="Times New Roman" w:cs="Times New Roman"/>
        </w:rPr>
        <w:t xml:space="preserve"> in enjoyment occur</w:t>
      </w:r>
      <w:r w:rsidR="00B93FEA" w:rsidRPr="002003CA">
        <w:rPr>
          <w:rFonts w:ascii="Times New Roman" w:hAnsi="Times New Roman" w:cs="Times New Roman"/>
        </w:rPr>
        <w:t xml:space="preserve"> in response to relationship reminders</w:t>
      </w:r>
      <w:r w:rsidR="00A3552B" w:rsidRPr="002003CA">
        <w:rPr>
          <w:rFonts w:ascii="Times New Roman" w:hAnsi="Times New Roman" w:cs="Times New Roman"/>
        </w:rPr>
        <w:t xml:space="preserve">? </w:t>
      </w:r>
      <w:r w:rsidR="000233DB" w:rsidRPr="002003CA">
        <w:rPr>
          <w:rFonts w:ascii="Times New Roman" w:hAnsi="Times New Roman" w:cs="Times New Roman"/>
        </w:rPr>
        <w:t xml:space="preserve">Provided </w:t>
      </w:r>
      <w:r w:rsidR="00F54580" w:rsidRPr="002003CA">
        <w:rPr>
          <w:rFonts w:ascii="Times New Roman" w:hAnsi="Times New Roman" w:cs="Times New Roman"/>
        </w:rPr>
        <w:t>that mood does not seem to explain these findings</w:t>
      </w:r>
      <w:r w:rsidR="000233DB" w:rsidRPr="002003CA">
        <w:rPr>
          <w:rFonts w:ascii="Times New Roman" w:hAnsi="Times New Roman" w:cs="Times New Roman"/>
        </w:rPr>
        <w:t xml:space="preserve">, </w:t>
      </w:r>
      <w:r w:rsidR="001847B8" w:rsidRPr="002003CA">
        <w:rPr>
          <w:rFonts w:ascii="Times New Roman" w:hAnsi="Times New Roman" w:cs="Times New Roman"/>
        </w:rPr>
        <w:t>Study 3 is</w:t>
      </w:r>
      <w:r w:rsidR="00520F28" w:rsidRPr="002003CA">
        <w:rPr>
          <w:rFonts w:ascii="Times New Roman" w:hAnsi="Times New Roman" w:cs="Times New Roman"/>
        </w:rPr>
        <w:t xml:space="preserve"> designed to</w:t>
      </w:r>
      <w:r w:rsidR="0081680C" w:rsidRPr="002003CA">
        <w:rPr>
          <w:rFonts w:ascii="Times New Roman" w:hAnsi="Times New Roman" w:cs="Times New Roman"/>
        </w:rPr>
        <w:t xml:space="preserve"> directly</w:t>
      </w:r>
      <w:r w:rsidR="00520F28" w:rsidRPr="002003CA">
        <w:rPr>
          <w:rFonts w:ascii="Times New Roman" w:hAnsi="Times New Roman" w:cs="Times New Roman"/>
        </w:rPr>
        <w:t xml:space="preserve"> </w:t>
      </w:r>
      <w:r w:rsidR="0061334C" w:rsidRPr="002003CA">
        <w:rPr>
          <w:rFonts w:ascii="Times New Roman" w:hAnsi="Times New Roman" w:cs="Times New Roman"/>
        </w:rPr>
        <w:t>test</w:t>
      </w:r>
      <w:r w:rsidR="006C017F" w:rsidRPr="002003CA">
        <w:rPr>
          <w:rFonts w:ascii="Times New Roman" w:hAnsi="Times New Roman" w:cs="Times New Roman"/>
        </w:rPr>
        <w:t xml:space="preserve"> </w:t>
      </w:r>
      <w:r w:rsidR="0061334C" w:rsidRPr="002003CA">
        <w:rPr>
          <w:rFonts w:ascii="Times New Roman" w:hAnsi="Times New Roman" w:cs="Times New Roman"/>
        </w:rPr>
        <w:t xml:space="preserve">whether reminding consumers of </w:t>
      </w:r>
      <w:r w:rsidR="003D63A2" w:rsidRPr="002003CA">
        <w:rPr>
          <w:rFonts w:ascii="Times New Roman" w:hAnsi="Times New Roman" w:cs="Times New Roman"/>
        </w:rPr>
        <w:t xml:space="preserve">valued </w:t>
      </w:r>
      <w:r w:rsidR="005F4F94" w:rsidRPr="002003CA">
        <w:rPr>
          <w:rFonts w:ascii="Times New Roman" w:hAnsi="Times New Roman" w:cs="Times New Roman"/>
        </w:rPr>
        <w:t>relationships they lack induce</w:t>
      </w:r>
      <w:r w:rsidR="00B956D5" w:rsidRPr="002003CA">
        <w:rPr>
          <w:rFonts w:ascii="Times New Roman" w:hAnsi="Times New Roman" w:cs="Times New Roman"/>
        </w:rPr>
        <w:t>s</w:t>
      </w:r>
      <w:r w:rsidR="005F4F94" w:rsidRPr="002003CA">
        <w:rPr>
          <w:rFonts w:ascii="Times New Roman" w:hAnsi="Times New Roman" w:cs="Times New Roman"/>
        </w:rPr>
        <w:t xml:space="preserve"> </w:t>
      </w:r>
      <w:r w:rsidR="0028023E" w:rsidRPr="002003CA">
        <w:rPr>
          <w:rFonts w:ascii="Times New Roman" w:hAnsi="Times New Roman" w:cs="Times New Roman"/>
        </w:rPr>
        <w:t xml:space="preserve">affective </w:t>
      </w:r>
      <w:r w:rsidR="005F4F94" w:rsidRPr="002003CA">
        <w:rPr>
          <w:rFonts w:ascii="Times New Roman" w:hAnsi="Times New Roman" w:cs="Times New Roman"/>
        </w:rPr>
        <w:t xml:space="preserve">numbing </w:t>
      </w:r>
      <w:r w:rsidR="0061334C" w:rsidRPr="002003CA">
        <w:rPr>
          <w:rFonts w:ascii="Times New Roman" w:hAnsi="Times New Roman" w:cs="Times New Roman"/>
        </w:rPr>
        <w:t xml:space="preserve">as hypothesized. </w:t>
      </w:r>
    </w:p>
    <w:p w14:paraId="252EFEC8" w14:textId="02C247E4" w:rsidR="001A72F9" w:rsidRPr="002003CA" w:rsidRDefault="00721D19" w:rsidP="007D4017">
      <w:pPr>
        <w:tabs>
          <w:tab w:val="left" w:pos="1615"/>
          <w:tab w:val="center" w:pos="4320"/>
        </w:tabs>
        <w:jc w:val="center"/>
        <w:rPr>
          <w:rFonts w:ascii="Times New Roman" w:hAnsi="Times New Roman" w:cs="Times New Roman"/>
          <w:b/>
        </w:rPr>
      </w:pPr>
      <w:r w:rsidRPr="002003CA">
        <w:rPr>
          <w:rFonts w:ascii="Times New Roman" w:hAnsi="Times New Roman" w:cs="Times New Roman"/>
          <w:b/>
        </w:rPr>
        <w:t>STUD</w:t>
      </w:r>
      <w:r w:rsidR="007263DA" w:rsidRPr="002003CA">
        <w:rPr>
          <w:rFonts w:ascii="Times New Roman" w:hAnsi="Times New Roman" w:cs="Times New Roman"/>
          <w:b/>
        </w:rPr>
        <w:t>Y 3</w:t>
      </w:r>
      <w:r w:rsidR="001A72F9" w:rsidRPr="002003CA">
        <w:rPr>
          <w:rFonts w:ascii="Times New Roman" w:hAnsi="Times New Roman" w:cs="Times New Roman"/>
          <w:b/>
        </w:rPr>
        <w:t xml:space="preserve">: </w:t>
      </w:r>
      <w:r w:rsidR="00790238" w:rsidRPr="002003CA">
        <w:rPr>
          <w:rFonts w:ascii="Times New Roman" w:hAnsi="Times New Roman" w:cs="Times New Roman"/>
          <w:b/>
        </w:rPr>
        <w:t>The Role of</w:t>
      </w:r>
      <w:r w:rsidR="001A72F9" w:rsidRPr="002003CA">
        <w:rPr>
          <w:rFonts w:ascii="Times New Roman" w:hAnsi="Times New Roman" w:cs="Times New Roman"/>
          <w:b/>
        </w:rPr>
        <w:t xml:space="preserve"> </w:t>
      </w:r>
      <w:r w:rsidR="00364855" w:rsidRPr="002003CA">
        <w:rPr>
          <w:rFonts w:ascii="Times New Roman" w:hAnsi="Times New Roman" w:cs="Times New Roman"/>
          <w:b/>
        </w:rPr>
        <w:t>Affective Numbing</w:t>
      </w:r>
    </w:p>
    <w:p w14:paraId="16F0FDD3" w14:textId="77777777" w:rsidR="001A72F9" w:rsidRPr="002003CA" w:rsidRDefault="001A72F9" w:rsidP="001A72F9">
      <w:pPr>
        <w:tabs>
          <w:tab w:val="left" w:pos="1615"/>
          <w:tab w:val="center" w:pos="4320"/>
        </w:tabs>
        <w:rPr>
          <w:rFonts w:ascii="Times New Roman" w:hAnsi="Times New Roman" w:cs="Times New Roman"/>
        </w:rPr>
      </w:pPr>
    </w:p>
    <w:p w14:paraId="589CB6F6" w14:textId="402FB18D" w:rsidR="00331015" w:rsidRPr="002003CA" w:rsidRDefault="0028023E" w:rsidP="00494E08">
      <w:pPr>
        <w:spacing w:line="480" w:lineRule="auto"/>
        <w:ind w:firstLine="720"/>
        <w:rPr>
          <w:rFonts w:ascii="Times New Roman" w:hAnsi="Times New Roman" w:cs="Times New Roman"/>
        </w:rPr>
      </w:pPr>
      <w:r w:rsidRPr="002003CA">
        <w:rPr>
          <w:rFonts w:ascii="Times New Roman" w:hAnsi="Times New Roman" w:cs="Times New Roman"/>
        </w:rPr>
        <w:t>A</w:t>
      </w:r>
      <w:r w:rsidR="00364855" w:rsidRPr="002003CA">
        <w:rPr>
          <w:rFonts w:ascii="Times New Roman" w:hAnsi="Times New Roman" w:cs="Times New Roman"/>
        </w:rPr>
        <w:t xml:space="preserve">ffective numbing </w:t>
      </w:r>
      <w:r w:rsidR="00045742" w:rsidRPr="002003CA">
        <w:rPr>
          <w:rFonts w:ascii="Times New Roman" w:hAnsi="Times New Roman" w:cs="Times New Roman"/>
        </w:rPr>
        <w:t xml:space="preserve">may </w:t>
      </w:r>
      <w:r w:rsidR="00623A46" w:rsidRPr="002003CA">
        <w:rPr>
          <w:rFonts w:ascii="Times New Roman" w:hAnsi="Times New Roman" w:cs="Times New Roman"/>
        </w:rPr>
        <w:t xml:space="preserve">serve as a strategy for self-protection to </w:t>
      </w:r>
      <w:r w:rsidR="000B21A8" w:rsidRPr="002003CA">
        <w:rPr>
          <w:rFonts w:ascii="Times New Roman" w:hAnsi="Times New Roman" w:cs="Times New Roman"/>
        </w:rPr>
        <w:t xml:space="preserve">cope with situations that </w:t>
      </w:r>
      <w:r w:rsidR="00045742" w:rsidRPr="002003CA">
        <w:rPr>
          <w:rFonts w:ascii="Times New Roman" w:hAnsi="Times New Roman" w:cs="Times New Roman"/>
        </w:rPr>
        <w:t xml:space="preserve">are distressing or </w:t>
      </w:r>
      <w:r w:rsidR="000B21A8" w:rsidRPr="002003CA">
        <w:rPr>
          <w:rFonts w:ascii="Times New Roman" w:hAnsi="Times New Roman" w:cs="Times New Roman"/>
        </w:rPr>
        <w:t xml:space="preserve">threaten the self, such as lacking a valued social relationship. </w:t>
      </w:r>
      <w:r w:rsidR="003D63A2" w:rsidRPr="002003CA">
        <w:rPr>
          <w:rFonts w:ascii="Times New Roman" w:hAnsi="Times New Roman" w:cs="Times New Roman"/>
        </w:rPr>
        <w:t>Building from this logic</w:t>
      </w:r>
      <w:r w:rsidR="00322C42" w:rsidRPr="002003CA">
        <w:rPr>
          <w:rFonts w:ascii="Times New Roman" w:hAnsi="Times New Roman" w:cs="Times New Roman"/>
        </w:rPr>
        <w:t>,</w:t>
      </w:r>
      <w:r w:rsidR="003D65DC" w:rsidRPr="002003CA">
        <w:rPr>
          <w:rFonts w:ascii="Times New Roman" w:hAnsi="Times New Roman" w:cs="Times New Roman"/>
        </w:rPr>
        <w:t xml:space="preserve"> we predicted that when individuals are reminded of a relationship they lack</w:t>
      </w:r>
      <w:r w:rsidR="00322C42" w:rsidRPr="002003CA">
        <w:rPr>
          <w:rFonts w:ascii="Times New Roman" w:hAnsi="Times New Roman" w:cs="Times New Roman"/>
        </w:rPr>
        <w:t>,</w:t>
      </w:r>
      <w:r w:rsidR="00F47B25" w:rsidRPr="002003CA">
        <w:rPr>
          <w:rFonts w:ascii="Times New Roman" w:hAnsi="Times New Roman" w:cs="Times New Roman"/>
        </w:rPr>
        <w:t xml:space="preserve"> affective numbing results</w:t>
      </w:r>
      <w:r w:rsidR="009877FF" w:rsidRPr="002003CA">
        <w:rPr>
          <w:rFonts w:ascii="Times New Roman" w:hAnsi="Times New Roman" w:cs="Times New Roman"/>
        </w:rPr>
        <w:t>.</w:t>
      </w:r>
      <w:r w:rsidR="00494E08" w:rsidRPr="002003CA">
        <w:rPr>
          <w:rFonts w:ascii="Times New Roman" w:hAnsi="Times New Roman" w:cs="Times New Roman"/>
        </w:rPr>
        <w:t xml:space="preserve"> </w:t>
      </w:r>
      <w:r w:rsidR="007263DA" w:rsidRPr="002003CA">
        <w:rPr>
          <w:rFonts w:ascii="Times New Roman" w:hAnsi="Times New Roman" w:cs="Times New Roman"/>
        </w:rPr>
        <w:t>Study 3</w:t>
      </w:r>
      <w:r w:rsidR="00751DEF" w:rsidRPr="002003CA">
        <w:rPr>
          <w:rFonts w:ascii="Times New Roman" w:hAnsi="Times New Roman" w:cs="Times New Roman"/>
        </w:rPr>
        <w:t xml:space="preserve"> </w:t>
      </w:r>
      <w:r w:rsidR="009B6CD9" w:rsidRPr="002003CA">
        <w:rPr>
          <w:rFonts w:ascii="Times New Roman" w:hAnsi="Times New Roman" w:cs="Times New Roman"/>
        </w:rPr>
        <w:t>test</w:t>
      </w:r>
      <w:r w:rsidR="00322C42" w:rsidRPr="002003CA">
        <w:rPr>
          <w:rFonts w:ascii="Times New Roman" w:hAnsi="Times New Roman" w:cs="Times New Roman"/>
        </w:rPr>
        <w:t>ed</w:t>
      </w:r>
      <w:r w:rsidR="009B6CD9" w:rsidRPr="002003CA">
        <w:rPr>
          <w:rFonts w:ascii="Times New Roman" w:hAnsi="Times New Roman" w:cs="Times New Roman"/>
        </w:rPr>
        <w:t xml:space="preserve"> this hypothesis directly</w:t>
      </w:r>
      <w:r w:rsidR="009877FF" w:rsidRPr="002003CA">
        <w:rPr>
          <w:rFonts w:ascii="Times New Roman" w:hAnsi="Times New Roman" w:cs="Times New Roman"/>
        </w:rPr>
        <w:t xml:space="preserve"> using </w:t>
      </w:r>
      <w:r w:rsidR="007263DA" w:rsidRPr="002003CA">
        <w:rPr>
          <w:rFonts w:ascii="Times New Roman" w:hAnsi="Times New Roman" w:cs="Times New Roman"/>
        </w:rPr>
        <w:t>romantic</w:t>
      </w:r>
      <w:r w:rsidR="009877FF" w:rsidRPr="002003CA">
        <w:rPr>
          <w:rFonts w:ascii="Times New Roman" w:hAnsi="Times New Roman" w:cs="Times New Roman"/>
        </w:rPr>
        <w:t xml:space="preserve"> relationship reminders and two measures of </w:t>
      </w:r>
      <w:r w:rsidRPr="002003CA">
        <w:rPr>
          <w:rFonts w:ascii="Times New Roman" w:hAnsi="Times New Roman" w:cs="Times New Roman"/>
        </w:rPr>
        <w:t>affective numbing</w:t>
      </w:r>
      <w:r w:rsidR="0048097A" w:rsidRPr="002003CA">
        <w:rPr>
          <w:rFonts w:ascii="Times New Roman" w:hAnsi="Times New Roman" w:cs="Times New Roman"/>
        </w:rPr>
        <w:t xml:space="preserve"> (i.e., blunted emotion and apathy)</w:t>
      </w:r>
      <w:r w:rsidR="009B6CD9" w:rsidRPr="002003CA">
        <w:rPr>
          <w:rFonts w:ascii="Times New Roman" w:hAnsi="Times New Roman" w:cs="Times New Roman"/>
        </w:rPr>
        <w:t xml:space="preserve">. </w:t>
      </w:r>
      <w:r w:rsidR="007263DA" w:rsidRPr="002003CA">
        <w:rPr>
          <w:rFonts w:ascii="Times New Roman" w:hAnsi="Times New Roman" w:cs="Times New Roman"/>
        </w:rPr>
        <w:t>P</w:t>
      </w:r>
      <w:r w:rsidR="009877FF" w:rsidRPr="002003CA">
        <w:rPr>
          <w:rFonts w:ascii="Times New Roman" w:hAnsi="Times New Roman" w:cs="Times New Roman"/>
        </w:rPr>
        <w:t>articipants were asked to rate</w:t>
      </w:r>
      <w:r w:rsidR="006E19A8" w:rsidRPr="002003CA">
        <w:rPr>
          <w:rFonts w:ascii="Times New Roman" w:hAnsi="Times New Roman" w:cs="Times New Roman"/>
        </w:rPr>
        <w:t xml:space="preserve"> their current level</w:t>
      </w:r>
      <w:r w:rsidR="00331015" w:rsidRPr="002003CA">
        <w:rPr>
          <w:rFonts w:ascii="Times New Roman" w:hAnsi="Times New Roman" w:cs="Times New Roman"/>
        </w:rPr>
        <w:t xml:space="preserve"> of apathy using items from the Apathy Evaluation </w:t>
      </w:r>
      <w:r w:rsidR="005B3E8D" w:rsidRPr="002003CA">
        <w:rPr>
          <w:rFonts w:ascii="Times New Roman" w:hAnsi="Times New Roman" w:cs="Times New Roman"/>
        </w:rPr>
        <w:t>Scale (AES; Marin, Biedrzycki, and</w:t>
      </w:r>
      <w:r w:rsidR="00331015" w:rsidRPr="002003CA">
        <w:rPr>
          <w:rFonts w:ascii="Times New Roman" w:hAnsi="Times New Roman" w:cs="Times New Roman"/>
        </w:rPr>
        <w:t xml:space="preserve"> Firinciogullar</w:t>
      </w:r>
      <w:r w:rsidR="008B1289" w:rsidRPr="002003CA">
        <w:rPr>
          <w:rFonts w:ascii="Times New Roman" w:hAnsi="Times New Roman" w:cs="Times New Roman"/>
        </w:rPr>
        <w:t>i 1991)</w:t>
      </w:r>
      <w:r w:rsidR="00331015" w:rsidRPr="002003CA">
        <w:rPr>
          <w:rFonts w:ascii="Times New Roman" w:hAnsi="Times New Roman" w:cs="Times New Roman"/>
        </w:rPr>
        <w:t xml:space="preserve">. </w:t>
      </w:r>
      <w:r w:rsidR="0048097A" w:rsidRPr="002003CA">
        <w:rPr>
          <w:rFonts w:ascii="Times New Roman" w:hAnsi="Times New Roman" w:cs="Times New Roman"/>
        </w:rPr>
        <w:t>They also completed</w:t>
      </w:r>
      <w:r w:rsidR="00331015" w:rsidRPr="002003CA">
        <w:rPr>
          <w:rFonts w:ascii="Times New Roman" w:hAnsi="Times New Roman" w:cs="Times New Roman"/>
        </w:rPr>
        <w:t xml:space="preserve"> a</w:t>
      </w:r>
      <w:r w:rsidR="00721D19" w:rsidRPr="002003CA">
        <w:rPr>
          <w:rFonts w:ascii="Times New Roman" w:hAnsi="Times New Roman" w:cs="Times New Roman"/>
        </w:rPr>
        <w:t xml:space="preserve"> comprehensive</w:t>
      </w:r>
      <w:r w:rsidR="00331015" w:rsidRPr="002003CA">
        <w:rPr>
          <w:rFonts w:ascii="Times New Roman" w:hAnsi="Times New Roman" w:cs="Times New Roman"/>
        </w:rPr>
        <w:t xml:space="preserve"> emotion evaluation </w:t>
      </w:r>
      <w:r w:rsidR="002B0858" w:rsidRPr="002003CA">
        <w:rPr>
          <w:rFonts w:ascii="Times New Roman" w:hAnsi="Times New Roman" w:cs="Times New Roman"/>
        </w:rPr>
        <w:t>procedure</w:t>
      </w:r>
      <w:r w:rsidR="00721D19" w:rsidRPr="002003CA">
        <w:rPr>
          <w:rFonts w:ascii="Times New Roman" w:hAnsi="Times New Roman" w:cs="Times New Roman"/>
        </w:rPr>
        <w:t xml:space="preserve"> (</w:t>
      </w:r>
      <w:r w:rsidR="00AF2C74" w:rsidRPr="002003CA">
        <w:rPr>
          <w:rFonts w:ascii="Times New Roman" w:hAnsi="Times New Roman" w:cs="Times New Roman"/>
        </w:rPr>
        <w:t>Twenge et al. 2001</w:t>
      </w:r>
      <w:r w:rsidR="009B5CA0" w:rsidRPr="002003CA">
        <w:rPr>
          <w:rFonts w:ascii="Times New Roman" w:hAnsi="Times New Roman" w:cs="Times New Roman"/>
        </w:rPr>
        <w:t>)</w:t>
      </w:r>
      <w:r w:rsidR="009877FF" w:rsidRPr="002003CA">
        <w:rPr>
          <w:rFonts w:ascii="Times New Roman" w:hAnsi="Times New Roman" w:cs="Times New Roman"/>
        </w:rPr>
        <w:t>; we expected</w:t>
      </w:r>
      <w:r w:rsidR="008C3B3A" w:rsidRPr="002003CA">
        <w:rPr>
          <w:rFonts w:ascii="Times New Roman" w:hAnsi="Times New Roman" w:cs="Times New Roman"/>
        </w:rPr>
        <w:t xml:space="preserve"> </w:t>
      </w:r>
      <w:r w:rsidR="0048097A" w:rsidRPr="002003CA">
        <w:rPr>
          <w:rFonts w:ascii="Times New Roman" w:hAnsi="Times New Roman" w:cs="Times New Roman"/>
        </w:rPr>
        <w:t>blunted emotion</w:t>
      </w:r>
      <w:r w:rsidRPr="002003CA">
        <w:rPr>
          <w:rFonts w:ascii="Times New Roman" w:hAnsi="Times New Roman" w:cs="Times New Roman"/>
        </w:rPr>
        <w:t xml:space="preserve"> </w:t>
      </w:r>
      <w:r w:rsidR="00721D19" w:rsidRPr="002003CA">
        <w:rPr>
          <w:rFonts w:ascii="Times New Roman" w:hAnsi="Times New Roman" w:cs="Times New Roman"/>
        </w:rPr>
        <w:t xml:space="preserve">to manifest as lower </w:t>
      </w:r>
      <w:r w:rsidR="008C3B3A" w:rsidRPr="002003CA">
        <w:rPr>
          <w:rFonts w:ascii="Times New Roman" w:hAnsi="Times New Roman" w:cs="Times New Roman"/>
        </w:rPr>
        <w:t>levels of emotion</w:t>
      </w:r>
      <w:r w:rsidR="00721D19" w:rsidRPr="002003CA">
        <w:rPr>
          <w:rFonts w:ascii="Times New Roman" w:hAnsi="Times New Roman" w:cs="Times New Roman"/>
        </w:rPr>
        <w:t xml:space="preserve"> </w:t>
      </w:r>
      <w:r w:rsidR="009877FF" w:rsidRPr="002003CA">
        <w:rPr>
          <w:rFonts w:ascii="Times New Roman" w:hAnsi="Times New Roman" w:cs="Times New Roman"/>
        </w:rPr>
        <w:t>across</w:t>
      </w:r>
      <w:r w:rsidR="00721D19" w:rsidRPr="002003CA">
        <w:rPr>
          <w:rFonts w:ascii="Times New Roman" w:hAnsi="Times New Roman" w:cs="Times New Roman"/>
        </w:rPr>
        <w:t xml:space="preserve"> valence (i.e., less </w:t>
      </w:r>
      <w:r w:rsidR="008C3B3A" w:rsidRPr="002003CA">
        <w:rPr>
          <w:rFonts w:ascii="Times New Roman" w:hAnsi="Times New Roman" w:cs="Times New Roman"/>
        </w:rPr>
        <w:t xml:space="preserve">positive and </w:t>
      </w:r>
      <w:r w:rsidR="00721D19" w:rsidRPr="002003CA">
        <w:rPr>
          <w:rFonts w:ascii="Times New Roman" w:hAnsi="Times New Roman" w:cs="Times New Roman"/>
        </w:rPr>
        <w:t xml:space="preserve">less </w:t>
      </w:r>
      <w:r w:rsidR="008C3B3A" w:rsidRPr="002003CA">
        <w:rPr>
          <w:rFonts w:ascii="Times New Roman" w:hAnsi="Times New Roman" w:cs="Times New Roman"/>
        </w:rPr>
        <w:t>negative emoti</w:t>
      </w:r>
      <w:r w:rsidR="00721D19" w:rsidRPr="002003CA">
        <w:rPr>
          <w:rFonts w:ascii="Times New Roman" w:hAnsi="Times New Roman" w:cs="Times New Roman"/>
        </w:rPr>
        <w:t>on concurrently)</w:t>
      </w:r>
      <w:r w:rsidR="008C3B3A" w:rsidRPr="002003CA">
        <w:rPr>
          <w:rFonts w:ascii="Times New Roman" w:hAnsi="Times New Roman" w:cs="Times New Roman"/>
        </w:rPr>
        <w:t xml:space="preserve">.  </w:t>
      </w:r>
    </w:p>
    <w:p w14:paraId="329365E6" w14:textId="15507651" w:rsidR="001A72F9" w:rsidRPr="002003CA" w:rsidRDefault="001A72F9" w:rsidP="001A72F9">
      <w:pPr>
        <w:spacing w:line="480" w:lineRule="auto"/>
        <w:rPr>
          <w:rFonts w:ascii="Times New Roman" w:hAnsi="Times New Roman" w:cs="Times New Roman"/>
          <w:b/>
        </w:rPr>
      </w:pPr>
      <w:r w:rsidRPr="002003CA">
        <w:rPr>
          <w:rFonts w:ascii="Times New Roman" w:hAnsi="Times New Roman" w:cs="Times New Roman"/>
          <w:b/>
        </w:rPr>
        <w:t>Method and Procedure</w:t>
      </w:r>
      <w:r w:rsidRPr="002003CA">
        <w:rPr>
          <w:rFonts w:ascii="Times New Roman" w:hAnsi="Times New Roman" w:cs="Times New Roman"/>
        </w:rPr>
        <w:t xml:space="preserve">   </w:t>
      </w:r>
    </w:p>
    <w:p w14:paraId="1AD6715E" w14:textId="213EA8E3" w:rsidR="00844A47" w:rsidRPr="002003CA" w:rsidRDefault="001A72F9" w:rsidP="001A72F9">
      <w:pPr>
        <w:spacing w:line="480" w:lineRule="auto"/>
        <w:ind w:firstLine="720"/>
        <w:rPr>
          <w:rFonts w:ascii="Times New Roman" w:hAnsi="Times New Roman" w:cs="Times New Roman"/>
        </w:rPr>
      </w:pPr>
      <w:r w:rsidRPr="002003CA">
        <w:rPr>
          <w:rFonts w:ascii="Times New Roman" w:hAnsi="Times New Roman" w:cs="Times New Roman"/>
          <w:i/>
        </w:rPr>
        <w:t xml:space="preserve">Participants and Design.  </w:t>
      </w:r>
      <w:r w:rsidR="003E12A7" w:rsidRPr="002003CA">
        <w:rPr>
          <w:rFonts w:ascii="Times New Roman" w:hAnsi="Times New Roman" w:cs="Times New Roman"/>
        </w:rPr>
        <w:t>Ninety two</w:t>
      </w:r>
      <w:r w:rsidRPr="002003CA">
        <w:rPr>
          <w:rFonts w:ascii="Times New Roman" w:hAnsi="Times New Roman" w:cs="Times New Roman"/>
        </w:rPr>
        <w:t xml:space="preserve"> participants </w:t>
      </w:r>
      <w:r w:rsidR="00A348B7" w:rsidRPr="002003CA">
        <w:rPr>
          <w:rFonts w:ascii="Times New Roman" w:hAnsi="Times New Roman" w:cs="Times New Roman"/>
        </w:rPr>
        <w:t>(48% male; 52% female) between the ages of 18 and 67 (</w:t>
      </w:r>
      <w:r w:rsidR="005C405A" w:rsidRPr="002003CA">
        <w:rPr>
          <w:rFonts w:ascii="Times New Roman" w:hAnsi="Times New Roman" w:cs="Times New Roman"/>
          <w:i/>
        </w:rPr>
        <w:t xml:space="preserve">M = </w:t>
      </w:r>
      <w:r w:rsidR="00A348B7" w:rsidRPr="002003CA">
        <w:rPr>
          <w:rFonts w:ascii="Times New Roman" w:hAnsi="Times New Roman" w:cs="Times New Roman"/>
        </w:rPr>
        <w:t xml:space="preserve">35.2, SD = 12.9) </w:t>
      </w:r>
      <w:r w:rsidRPr="002003CA">
        <w:rPr>
          <w:rFonts w:ascii="Times New Roman" w:hAnsi="Times New Roman" w:cs="Times New Roman"/>
        </w:rPr>
        <w:t>completed the study</w:t>
      </w:r>
      <w:r w:rsidR="00A348B7" w:rsidRPr="002003CA">
        <w:rPr>
          <w:rFonts w:ascii="Times New Roman" w:hAnsi="Times New Roman" w:cs="Times New Roman"/>
        </w:rPr>
        <w:t xml:space="preserve"> online</w:t>
      </w:r>
      <w:r w:rsidR="00103199" w:rsidRPr="002003CA">
        <w:rPr>
          <w:rFonts w:ascii="Times New Roman" w:hAnsi="Times New Roman" w:cs="Times New Roman"/>
        </w:rPr>
        <w:t xml:space="preserve"> for pay</w:t>
      </w:r>
      <w:r w:rsidRPr="002003CA">
        <w:rPr>
          <w:rFonts w:ascii="Times New Roman" w:hAnsi="Times New Roman" w:cs="Times New Roman"/>
        </w:rPr>
        <w:t xml:space="preserve">. </w:t>
      </w:r>
      <w:r w:rsidR="007263DA" w:rsidRPr="002003CA">
        <w:rPr>
          <w:rFonts w:ascii="Times New Roman" w:hAnsi="Times New Roman" w:cs="Times New Roman"/>
        </w:rPr>
        <w:t>P</w:t>
      </w:r>
      <w:r w:rsidR="00AA696B" w:rsidRPr="002003CA">
        <w:rPr>
          <w:rFonts w:ascii="Times New Roman" w:hAnsi="Times New Roman" w:cs="Times New Roman"/>
        </w:rPr>
        <w:t xml:space="preserve">articipants were </w:t>
      </w:r>
      <w:r w:rsidR="00AA696B" w:rsidRPr="002003CA">
        <w:rPr>
          <w:rFonts w:ascii="Times New Roman" w:hAnsi="Times New Roman" w:cs="Times New Roman"/>
        </w:rPr>
        <w:lastRenderedPageBreak/>
        <w:t>randomly assigned to one of only four</w:t>
      </w:r>
      <w:r w:rsidR="00A348B7" w:rsidRPr="002003CA">
        <w:rPr>
          <w:rFonts w:ascii="Times New Roman" w:hAnsi="Times New Roman" w:cs="Times New Roman"/>
        </w:rPr>
        <w:t xml:space="preserve"> </w:t>
      </w:r>
      <w:r w:rsidR="00AA696B" w:rsidRPr="002003CA">
        <w:rPr>
          <w:rFonts w:ascii="Times New Roman" w:hAnsi="Times New Roman" w:cs="Times New Roman"/>
        </w:rPr>
        <w:t xml:space="preserve">conditions in </w:t>
      </w:r>
      <w:r w:rsidR="00A348B7" w:rsidRPr="002003CA">
        <w:rPr>
          <w:rFonts w:ascii="Times New Roman" w:hAnsi="Times New Roman" w:cs="Times New Roman"/>
        </w:rPr>
        <w:t>a</w:t>
      </w:r>
      <w:r w:rsidR="00C37CE5" w:rsidRPr="002003CA">
        <w:rPr>
          <w:rFonts w:ascii="Times New Roman" w:hAnsi="Times New Roman" w:cs="Times New Roman"/>
        </w:rPr>
        <w:t xml:space="preserve"> 2 relationship reminder (manipulated: control/ romantic) x 2 partnership status (measured: single/ coupled) between subjects design</w:t>
      </w:r>
      <w:r w:rsidR="001A504D" w:rsidRPr="002003CA">
        <w:rPr>
          <w:rFonts w:ascii="Times New Roman" w:hAnsi="Times New Roman" w:cs="Times New Roman"/>
        </w:rPr>
        <w:t xml:space="preserve">. </w:t>
      </w:r>
    </w:p>
    <w:p w14:paraId="01B86EFD" w14:textId="7BE1C316" w:rsidR="00F7585A" w:rsidRPr="002003CA" w:rsidRDefault="00F7585A" w:rsidP="001A72F9">
      <w:pPr>
        <w:spacing w:line="480" w:lineRule="auto"/>
        <w:ind w:firstLine="720"/>
        <w:rPr>
          <w:rFonts w:ascii="Times New Roman" w:hAnsi="Times New Roman" w:cs="Times New Roman"/>
        </w:rPr>
      </w:pPr>
      <w:r w:rsidRPr="002003CA">
        <w:rPr>
          <w:rFonts w:ascii="Times New Roman" w:hAnsi="Times New Roman" w:cs="Times New Roman"/>
          <w:i/>
        </w:rPr>
        <w:t xml:space="preserve">Relationship reminder manipulation.  </w:t>
      </w:r>
      <w:r w:rsidRPr="002003CA">
        <w:rPr>
          <w:rFonts w:ascii="Times New Roman" w:hAnsi="Times New Roman" w:cs="Times New Roman"/>
        </w:rPr>
        <w:t xml:space="preserve">We used magazine advertisements to remind participants of </w:t>
      </w:r>
      <w:r w:rsidR="007263DA" w:rsidRPr="002003CA">
        <w:rPr>
          <w:rFonts w:ascii="Times New Roman" w:hAnsi="Times New Roman" w:cs="Times New Roman"/>
        </w:rPr>
        <w:t xml:space="preserve">romantic </w:t>
      </w:r>
      <w:r w:rsidRPr="002003CA">
        <w:rPr>
          <w:rFonts w:ascii="Times New Roman" w:hAnsi="Times New Roman" w:cs="Times New Roman"/>
        </w:rPr>
        <w:t>relationships that they either have or do not have</w:t>
      </w:r>
      <w:r w:rsidR="008202E6" w:rsidRPr="002003CA">
        <w:rPr>
          <w:rFonts w:ascii="Times New Roman" w:hAnsi="Times New Roman" w:cs="Times New Roman"/>
        </w:rPr>
        <w:t xml:space="preserve"> (see also Study 1 discussion)</w:t>
      </w:r>
      <w:r w:rsidRPr="002003CA">
        <w:rPr>
          <w:rFonts w:ascii="Times New Roman" w:hAnsi="Times New Roman" w:cs="Times New Roman"/>
        </w:rPr>
        <w:t>. Using an established manipulation (Cavanaugh 2014), each participant viewed twelve advertisements (2 nontarget advertisements and 10 advertisements the featured the focal relationship type). Across conditions, the advertisement layout and tagline were held constant; only the image featured in the advertisement varied. In the romantic relationship reminder condition, the images featured romantic couples. In the control condition, the images featured the product or product environment but no people. For sample adv</w:t>
      </w:r>
      <w:r w:rsidR="0067218D" w:rsidRPr="002003CA">
        <w:rPr>
          <w:rFonts w:ascii="Times New Roman" w:hAnsi="Times New Roman" w:cs="Times New Roman"/>
        </w:rPr>
        <w:t xml:space="preserve">ertisements, see Figure </w:t>
      </w:r>
      <w:r w:rsidR="00150BCC" w:rsidRPr="002003CA">
        <w:rPr>
          <w:rFonts w:ascii="Times New Roman" w:hAnsi="Times New Roman" w:cs="Times New Roman"/>
        </w:rPr>
        <w:t>4</w:t>
      </w:r>
      <w:r w:rsidRPr="002003CA">
        <w:rPr>
          <w:rFonts w:ascii="Times New Roman" w:hAnsi="Times New Roman" w:cs="Times New Roman"/>
        </w:rPr>
        <w:t>.</w:t>
      </w:r>
    </w:p>
    <w:p w14:paraId="10B5EADB" w14:textId="1F060CCB" w:rsidR="00F7585A" w:rsidRPr="002003CA" w:rsidRDefault="00F7585A" w:rsidP="009B372E">
      <w:pPr>
        <w:jc w:val="center"/>
        <w:rPr>
          <w:rFonts w:ascii="Times New Roman" w:hAnsi="Times New Roman" w:cs="Times New Roman"/>
          <w:b/>
        </w:rPr>
      </w:pPr>
      <w:r w:rsidRPr="002003CA">
        <w:rPr>
          <w:rFonts w:ascii="Times New Roman" w:hAnsi="Times New Roman" w:cs="Times New Roman"/>
          <w:b/>
        </w:rPr>
        <w:t>FIGURE</w:t>
      </w:r>
      <w:r w:rsidR="0067218D" w:rsidRPr="002003CA">
        <w:rPr>
          <w:rFonts w:ascii="Times New Roman" w:hAnsi="Times New Roman" w:cs="Times New Roman"/>
          <w:b/>
        </w:rPr>
        <w:t xml:space="preserve"> </w:t>
      </w:r>
      <w:r w:rsidR="00150BCC" w:rsidRPr="002003CA">
        <w:rPr>
          <w:rFonts w:ascii="Times New Roman" w:hAnsi="Times New Roman" w:cs="Times New Roman"/>
          <w:b/>
        </w:rPr>
        <w:t>4</w:t>
      </w:r>
    </w:p>
    <w:p w14:paraId="2DFF846A" w14:textId="107C7F8A" w:rsidR="00F7585A" w:rsidRPr="002003CA" w:rsidRDefault="00F7585A" w:rsidP="00F7585A">
      <w:pPr>
        <w:widowControl w:val="0"/>
        <w:autoSpaceDE w:val="0"/>
        <w:autoSpaceDN w:val="0"/>
        <w:adjustRightInd w:val="0"/>
        <w:spacing w:after="240"/>
        <w:jc w:val="center"/>
        <w:rPr>
          <w:rFonts w:ascii="Times New Roman" w:hAnsi="Times New Roman" w:cs="Times New Roman"/>
        </w:rPr>
      </w:pPr>
      <w:r w:rsidRPr="002003CA">
        <w:rPr>
          <w:rFonts w:ascii="Times New Roman" w:hAnsi="Times New Roman" w:cs="Times New Roman"/>
          <w:sz w:val="22"/>
          <w:szCs w:val="22"/>
        </w:rPr>
        <w:t xml:space="preserve">STUDY </w:t>
      </w:r>
      <w:r w:rsidR="0005228B" w:rsidRPr="002003CA">
        <w:rPr>
          <w:rFonts w:ascii="Times New Roman" w:hAnsi="Times New Roman" w:cs="Times New Roman"/>
          <w:sz w:val="22"/>
          <w:szCs w:val="22"/>
        </w:rPr>
        <w:t>3</w:t>
      </w:r>
      <w:r w:rsidRPr="002003CA">
        <w:rPr>
          <w:rFonts w:ascii="Times New Roman" w:hAnsi="Times New Roman" w:cs="Times New Roman"/>
          <w:sz w:val="22"/>
          <w:szCs w:val="22"/>
        </w:rPr>
        <w:t>—SAMPLE RELATIONSHIP REMINDER MAGAZINE ADVERTISEMENTS</w:t>
      </w:r>
    </w:p>
    <w:tbl>
      <w:tblPr>
        <w:tblStyle w:val="TableGrid"/>
        <w:tblW w:w="0" w:type="auto"/>
        <w:tblLayout w:type="fixed"/>
        <w:tblLook w:val="04A0" w:firstRow="1" w:lastRow="0" w:firstColumn="1" w:lastColumn="0" w:noHBand="0" w:noVBand="1"/>
      </w:tblPr>
      <w:tblGrid>
        <w:gridCol w:w="4371"/>
        <w:gridCol w:w="4198"/>
      </w:tblGrid>
      <w:tr w:rsidR="00F7585A" w:rsidRPr="002003CA" w14:paraId="52E8BA34" w14:textId="77777777" w:rsidTr="0019642F">
        <w:trPr>
          <w:trHeight w:val="525"/>
        </w:trPr>
        <w:tc>
          <w:tcPr>
            <w:tcW w:w="4371" w:type="dxa"/>
          </w:tcPr>
          <w:p w14:paraId="3E879A78" w14:textId="749E67C3" w:rsidR="00F7585A" w:rsidRPr="002003CA" w:rsidRDefault="00F7585A" w:rsidP="0019642F">
            <w:pPr>
              <w:jc w:val="center"/>
              <w:rPr>
                <w:rFonts w:ascii="Times New Roman" w:hAnsi="Times New Roman" w:cs="Times New Roman"/>
                <w:b/>
              </w:rPr>
            </w:pPr>
            <w:r w:rsidRPr="002003CA">
              <w:rPr>
                <w:rFonts w:ascii="Times New Roman" w:hAnsi="Times New Roman" w:cs="Times New Roman"/>
                <w:b/>
              </w:rPr>
              <w:t>Romantic Relationship Reminder Advertisement</w:t>
            </w:r>
          </w:p>
        </w:tc>
        <w:tc>
          <w:tcPr>
            <w:tcW w:w="4198" w:type="dxa"/>
          </w:tcPr>
          <w:p w14:paraId="733DBDC4" w14:textId="77777777" w:rsidR="00F7585A" w:rsidRPr="002003CA" w:rsidRDefault="00F7585A" w:rsidP="0019642F">
            <w:pPr>
              <w:jc w:val="center"/>
              <w:rPr>
                <w:rFonts w:ascii="Times New Roman" w:hAnsi="Times New Roman" w:cs="Times New Roman"/>
                <w:b/>
              </w:rPr>
            </w:pPr>
            <w:r w:rsidRPr="002003CA">
              <w:rPr>
                <w:rFonts w:ascii="Times New Roman" w:hAnsi="Times New Roman" w:cs="Times New Roman"/>
                <w:b/>
              </w:rPr>
              <w:t>Control</w:t>
            </w:r>
          </w:p>
          <w:p w14:paraId="22A5EFAE" w14:textId="77777777" w:rsidR="00F7585A" w:rsidRPr="002003CA" w:rsidRDefault="00F7585A" w:rsidP="0019642F">
            <w:pPr>
              <w:jc w:val="center"/>
              <w:rPr>
                <w:rFonts w:ascii="Times New Roman" w:hAnsi="Times New Roman" w:cs="Times New Roman"/>
                <w:b/>
              </w:rPr>
            </w:pPr>
            <w:r w:rsidRPr="002003CA">
              <w:rPr>
                <w:rFonts w:ascii="Times New Roman" w:hAnsi="Times New Roman" w:cs="Times New Roman"/>
                <w:b/>
              </w:rPr>
              <w:t>Advertisement</w:t>
            </w:r>
          </w:p>
        </w:tc>
      </w:tr>
      <w:tr w:rsidR="00F7585A" w:rsidRPr="002003CA" w14:paraId="0306CD79" w14:textId="77777777" w:rsidTr="0057152E">
        <w:trPr>
          <w:trHeight w:val="4580"/>
        </w:trPr>
        <w:tc>
          <w:tcPr>
            <w:tcW w:w="4371" w:type="dxa"/>
          </w:tcPr>
          <w:p w14:paraId="30BCB588" w14:textId="77777777" w:rsidR="00F7585A" w:rsidRPr="002003CA" w:rsidRDefault="00F7585A" w:rsidP="0019642F">
            <w:pPr>
              <w:spacing w:line="480" w:lineRule="auto"/>
              <w:jc w:val="center"/>
              <w:rPr>
                <w:rFonts w:ascii="Times New Roman" w:hAnsi="Times New Roman" w:cs="Times New Roman"/>
                <w:b/>
              </w:rPr>
            </w:pPr>
            <w:r w:rsidRPr="002003CA">
              <w:rPr>
                <w:rFonts w:ascii="Times New Roman" w:hAnsi="Times New Roman" w:cs="Times New Roman"/>
                <w:noProof/>
              </w:rPr>
              <w:drawing>
                <wp:inline distT="0" distB="0" distL="0" distR="0" wp14:anchorId="54994CA5" wp14:editId="652489E5">
                  <wp:extent cx="2184400" cy="2849033"/>
                  <wp:effectExtent l="0" t="0" r="0" b="0"/>
                  <wp:docPr id="8" name="Graphic.php?IM=IM_1SJ9cnZ9oDtnYm9"/>
                  <wp:cNvGraphicFramePr/>
                  <a:graphic xmlns:a="http://schemas.openxmlformats.org/drawingml/2006/main">
                    <a:graphicData uri="http://schemas.openxmlformats.org/drawingml/2006/picture">
                      <pic:pic xmlns:pic="http://schemas.openxmlformats.org/drawingml/2006/picture">
                        <pic:nvPicPr>
                          <pic:cNvPr id="0" name="Graphic.php?IM=IM_1SJ9cnZ9oDtnYm9"/>
                          <pic:cNvPicPr/>
                        </pic:nvPicPr>
                        <pic:blipFill>
                          <a:blip r:embed="rId14">
                            <a:grayscl/>
                          </a:blip>
                          <a:stretch>
                            <a:fillRect/>
                          </a:stretch>
                        </pic:blipFill>
                        <pic:spPr>
                          <a:xfrm>
                            <a:off x="0" y="0"/>
                            <a:ext cx="2184819" cy="2849579"/>
                          </a:xfrm>
                          <a:prstGeom prst="rect">
                            <a:avLst/>
                          </a:prstGeom>
                        </pic:spPr>
                      </pic:pic>
                    </a:graphicData>
                  </a:graphic>
                </wp:inline>
              </w:drawing>
            </w:r>
          </w:p>
        </w:tc>
        <w:tc>
          <w:tcPr>
            <w:tcW w:w="4198" w:type="dxa"/>
          </w:tcPr>
          <w:p w14:paraId="528CEA56" w14:textId="77777777" w:rsidR="00F7585A" w:rsidRPr="002003CA" w:rsidRDefault="00F7585A" w:rsidP="0019642F">
            <w:pPr>
              <w:spacing w:line="480" w:lineRule="auto"/>
              <w:jc w:val="center"/>
              <w:rPr>
                <w:rFonts w:ascii="Times New Roman" w:hAnsi="Times New Roman" w:cs="Times New Roman"/>
                <w:b/>
              </w:rPr>
            </w:pPr>
            <w:r w:rsidRPr="002003CA">
              <w:rPr>
                <w:rFonts w:ascii="Times New Roman" w:hAnsi="Times New Roman" w:cs="Times New Roman"/>
                <w:noProof/>
              </w:rPr>
              <w:drawing>
                <wp:inline distT="0" distB="0" distL="0" distR="0" wp14:anchorId="5B40E4A0" wp14:editId="45CAF341">
                  <wp:extent cx="2044700" cy="2849033"/>
                  <wp:effectExtent l="0" t="0" r="0" b="0"/>
                  <wp:docPr id="9" name="Graphic.php?IM=IM_6RpeF1zzhSrXmwl"/>
                  <wp:cNvGraphicFramePr/>
                  <a:graphic xmlns:a="http://schemas.openxmlformats.org/drawingml/2006/main">
                    <a:graphicData uri="http://schemas.openxmlformats.org/drawingml/2006/picture">
                      <pic:pic xmlns:pic="http://schemas.openxmlformats.org/drawingml/2006/picture">
                        <pic:nvPicPr>
                          <pic:cNvPr id="0" name="Graphic.php?IM=IM_6RpeF1zzhSrXmwl"/>
                          <pic:cNvPicPr/>
                        </pic:nvPicPr>
                        <pic:blipFill>
                          <a:blip r:embed="rId15">
                            <a:grayscl/>
                          </a:blip>
                          <a:stretch>
                            <a:fillRect/>
                          </a:stretch>
                        </pic:blipFill>
                        <pic:spPr>
                          <a:xfrm>
                            <a:off x="0" y="0"/>
                            <a:ext cx="2045668" cy="2850382"/>
                          </a:xfrm>
                          <a:prstGeom prst="rect">
                            <a:avLst/>
                          </a:prstGeom>
                        </pic:spPr>
                      </pic:pic>
                    </a:graphicData>
                  </a:graphic>
                </wp:inline>
              </w:drawing>
            </w:r>
          </w:p>
        </w:tc>
      </w:tr>
    </w:tbl>
    <w:p w14:paraId="2753E5A3" w14:textId="77777777" w:rsidR="00F7585A" w:rsidRPr="002003CA" w:rsidRDefault="00F7585A" w:rsidP="00587E3F">
      <w:pPr>
        <w:spacing w:line="480" w:lineRule="auto"/>
        <w:rPr>
          <w:rFonts w:ascii="Times New Roman" w:hAnsi="Times New Roman" w:cs="Times New Roman"/>
        </w:rPr>
      </w:pPr>
    </w:p>
    <w:p w14:paraId="5FA9DBE2" w14:textId="4BC106EF" w:rsidR="001A72F9" w:rsidRPr="002003CA" w:rsidRDefault="001A72F9" w:rsidP="001A72F9">
      <w:pPr>
        <w:spacing w:line="480" w:lineRule="auto"/>
        <w:ind w:firstLine="720"/>
        <w:rPr>
          <w:rFonts w:ascii="Times New Roman" w:hAnsi="Times New Roman" w:cs="Times New Roman"/>
        </w:rPr>
      </w:pPr>
      <w:r w:rsidRPr="002003CA">
        <w:rPr>
          <w:rFonts w:ascii="Times New Roman" w:hAnsi="Times New Roman" w:cs="Times New Roman"/>
          <w:i/>
        </w:rPr>
        <w:lastRenderedPageBreak/>
        <w:t>Apathy</w:t>
      </w:r>
      <w:r w:rsidR="00545FFA" w:rsidRPr="002003CA">
        <w:rPr>
          <w:rFonts w:ascii="Times New Roman" w:hAnsi="Times New Roman" w:cs="Times New Roman"/>
          <w:i/>
        </w:rPr>
        <w:t xml:space="preserve"> </w:t>
      </w:r>
      <w:r w:rsidR="00B10489" w:rsidRPr="002003CA">
        <w:rPr>
          <w:rFonts w:ascii="Times New Roman" w:hAnsi="Times New Roman" w:cs="Times New Roman"/>
          <w:i/>
        </w:rPr>
        <w:t>s</w:t>
      </w:r>
      <w:r w:rsidR="00545FFA" w:rsidRPr="002003CA">
        <w:rPr>
          <w:rFonts w:ascii="Times New Roman" w:hAnsi="Times New Roman" w:cs="Times New Roman"/>
          <w:i/>
        </w:rPr>
        <w:t>cale</w:t>
      </w:r>
      <w:r w:rsidRPr="002003CA">
        <w:rPr>
          <w:rFonts w:ascii="Times New Roman" w:hAnsi="Times New Roman" w:cs="Times New Roman"/>
        </w:rPr>
        <w:t xml:space="preserve">. Immediately </w:t>
      </w:r>
      <w:r w:rsidR="00197C77" w:rsidRPr="002003CA">
        <w:rPr>
          <w:rFonts w:ascii="Times New Roman" w:hAnsi="Times New Roman" w:cs="Times New Roman"/>
        </w:rPr>
        <w:t>following</w:t>
      </w:r>
      <w:r w:rsidRPr="002003CA">
        <w:rPr>
          <w:rFonts w:ascii="Times New Roman" w:hAnsi="Times New Roman" w:cs="Times New Roman"/>
        </w:rPr>
        <w:t xml:space="preserve"> the relationship </w:t>
      </w:r>
      <w:r w:rsidR="00EF0406" w:rsidRPr="002003CA">
        <w:rPr>
          <w:rFonts w:ascii="Times New Roman" w:hAnsi="Times New Roman" w:cs="Times New Roman"/>
        </w:rPr>
        <w:t xml:space="preserve">reminder </w:t>
      </w:r>
      <w:r w:rsidRPr="002003CA">
        <w:rPr>
          <w:rFonts w:ascii="Times New Roman" w:hAnsi="Times New Roman" w:cs="Times New Roman"/>
        </w:rPr>
        <w:t>manipulation, participants were asked to report their current feelings. Specifically, parti</w:t>
      </w:r>
      <w:r w:rsidR="00EF0406" w:rsidRPr="002003CA">
        <w:rPr>
          <w:rFonts w:ascii="Times New Roman" w:hAnsi="Times New Roman" w:cs="Times New Roman"/>
        </w:rPr>
        <w:t>cipants rated their momentary agreement (i.e., “I currently feel like…”) with</w:t>
      </w:r>
      <w:r w:rsidRPr="002003CA">
        <w:rPr>
          <w:rFonts w:ascii="Times New Roman" w:hAnsi="Times New Roman" w:cs="Times New Roman"/>
        </w:rPr>
        <w:t xml:space="preserve"> </w:t>
      </w:r>
      <w:r w:rsidR="00CF4D13" w:rsidRPr="002003CA">
        <w:rPr>
          <w:rFonts w:ascii="Times New Roman" w:hAnsi="Times New Roman" w:cs="Times New Roman"/>
        </w:rPr>
        <w:t xml:space="preserve">three items </w:t>
      </w:r>
      <w:r w:rsidR="0028023E" w:rsidRPr="002003CA">
        <w:rPr>
          <w:rFonts w:ascii="Times New Roman" w:hAnsi="Times New Roman" w:cs="Times New Roman"/>
        </w:rPr>
        <w:t xml:space="preserve">from the </w:t>
      </w:r>
      <w:r w:rsidRPr="002003CA">
        <w:rPr>
          <w:rFonts w:ascii="Times New Roman" w:hAnsi="Times New Roman" w:cs="Times New Roman"/>
        </w:rPr>
        <w:t>AES</w:t>
      </w:r>
      <w:r w:rsidR="00CF4D13" w:rsidRPr="002003CA">
        <w:rPr>
          <w:rFonts w:ascii="Times New Roman" w:hAnsi="Times New Roman" w:cs="Times New Roman"/>
        </w:rPr>
        <w:t xml:space="preserve"> (</w:t>
      </w:r>
      <w:r w:rsidRPr="002003CA">
        <w:rPr>
          <w:rFonts w:ascii="Times New Roman" w:hAnsi="Times New Roman" w:cs="Times New Roman"/>
        </w:rPr>
        <w:t xml:space="preserve">“I am interested in things”, </w:t>
      </w:r>
      <w:r w:rsidR="00197C77" w:rsidRPr="002003CA">
        <w:rPr>
          <w:rFonts w:ascii="Times New Roman" w:hAnsi="Times New Roman" w:cs="Times New Roman"/>
        </w:rPr>
        <w:t xml:space="preserve">“approaching life with intensity” , </w:t>
      </w:r>
      <w:r w:rsidRPr="002003CA">
        <w:rPr>
          <w:rFonts w:ascii="Times New Roman" w:hAnsi="Times New Roman" w:cs="Times New Roman"/>
        </w:rPr>
        <w:t>“getting things starte</w:t>
      </w:r>
      <w:r w:rsidR="00197C77" w:rsidRPr="002003CA">
        <w:rPr>
          <w:rFonts w:ascii="Times New Roman" w:hAnsi="Times New Roman" w:cs="Times New Roman"/>
        </w:rPr>
        <w:t>d on my own is important to me”</w:t>
      </w:r>
      <w:r w:rsidRPr="002003CA">
        <w:rPr>
          <w:rFonts w:ascii="Times New Roman" w:hAnsi="Times New Roman" w:cs="Times New Roman"/>
        </w:rPr>
        <w:t xml:space="preserve">) </w:t>
      </w:r>
      <w:r w:rsidR="0028023E" w:rsidRPr="002003CA">
        <w:rPr>
          <w:rFonts w:ascii="Times New Roman" w:hAnsi="Times New Roman" w:cs="Times New Roman"/>
        </w:rPr>
        <w:t xml:space="preserve">reflecting the </w:t>
      </w:r>
      <w:r w:rsidR="001D3540" w:rsidRPr="002003CA">
        <w:rPr>
          <w:rFonts w:ascii="Times New Roman" w:hAnsi="Times New Roman" w:cs="Times New Roman"/>
        </w:rPr>
        <w:t xml:space="preserve">relevant </w:t>
      </w:r>
      <w:r w:rsidR="0028023E" w:rsidRPr="002003CA">
        <w:rPr>
          <w:rFonts w:ascii="Times New Roman" w:hAnsi="Times New Roman" w:cs="Times New Roman"/>
        </w:rPr>
        <w:t>emotion and cognition</w:t>
      </w:r>
      <w:r w:rsidR="00B956D5" w:rsidRPr="002003CA">
        <w:rPr>
          <w:rFonts w:ascii="Times New Roman" w:hAnsi="Times New Roman" w:cs="Times New Roman"/>
        </w:rPr>
        <w:t xml:space="preserve"> </w:t>
      </w:r>
      <w:r w:rsidR="0028023E" w:rsidRPr="002003CA">
        <w:rPr>
          <w:rFonts w:ascii="Times New Roman" w:hAnsi="Times New Roman" w:cs="Times New Roman"/>
        </w:rPr>
        <w:t>component of the AES on</w:t>
      </w:r>
      <w:r w:rsidRPr="002003CA">
        <w:rPr>
          <w:rFonts w:ascii="Times New Roman" w:hAnsi="Times New Roman" w:cs="Times New Roman"/>
        </w:rPr>
        <w:t xml:space="preserve"> </w:t>
      </w:r>
      <w:r w:rsidR="0028023E" w:rsidRPr="002003CA">
        <w:rPr>
          <w:rFonts w:ascii="Times New Roman" w:hAnsi="Times New Roman" w:cs="Times New Roman"/>
        </w:rPr>
        <w:t>a 4</w:t>
      </w:r>
      <w:r w:rsidRPr="002003CA">
        <w:rPr>
          <w:rFonts w:ascii="Times New Roman" w:hAnsi="Times New Roman" w:cs="Times New Roman"/>
        </w:rPr>
        <w:t>p</w:t>
      </w:r>
      <w:r w:rsidR="0028023E" w:rsidRPr="002003CA">
        <w:rPr>
          <w:rFonts w:ascii="Times New Roman" w:hAnsi="Times New Roman" w:cs="Times New Roman"/>
        </w:rPr>
        <w:t>t</w:t>
      </w:r>
      <w:r w:rsidRPr="002003CA">
        <w:rPr>
          <w:rFonts w:ascii="Times New Roman" w:hAnsi="Times New Roman" w:cs="Times New Roman"/>
        </w:rPr>
        <w:t xml:space="preserve"> scale (1 = Not at all, 2 = Slightly, 3 = Somewhat, 4</w:t>
      </w:r>
      <w:r w:rsidR="005C405A" w:rsidRPr="002003CA">
        <w:rPr>
          <w:rFonts w:ascii="Times New Roman" w:hAnsi="Times New Roman" w:cs="Times New Roman"/>
        </w:rPr>
        <w:t xml:space="preserve"> </w:t>
      </w:r>
      <w:r w:rsidRPr="002003CA">
        <w:rPr>
          <w:rFonts w:ascii="Times New Roman" w:hAnsi="Times New Roman" w:cs="Times New Roman"/>
        </w:rPr>
        <w:t>= A lot</w:t>
      </w:r>
      <w:r w:rsidR="00545FFA" w:rsidRPr="002003CA">
        <w:rPr>
          <w:rFonts w:ascii="Times New Roman" w:hAnsi="Times New Roman" w:cs="Times New Roman"/>
        </w:rPr>
        <w:t>; Marin</w:t>
      </w:r>
      <w:r w:rsidR="00647B6A" w:rsidRPr="002003CA">
        <w:rPr>
          <w:rFonts w:ascii="Times New Roman" w:hAnsi="Times New Roman" w:cs="Times New Roman"/>
        </w:rPr>
        <w:t xml:space="preserve"> et al.</w:t>
      </w:r>
      <w:r w:rsidR="00545FFA" w:rsidRPr="002003CA">
        <w:rPr>
          <w:rFonts w:ascii="Times New Roman" w:hAnsi="Times New Roman" w:cs="Times New Roman"/>
        </w:rPr>
        <w:t xml:space="preserve"> 1991</w:t>
      </w:r>
      <w:r w:rsidRPr="002003CA">
        <w:rPr>
          <w:rFonts w:ascii="Times New Roman" w:hAnsi="Times New Roman" w:cs="Times New Roman"/>
        </w:rPr>
        <w:t>)</w:t>
      </w:r>
      <w:r w:rsidR="00EF0406" w:rsidRPr="002003CA">
        <w:rPr>
          <w:rFonts w:ascii="Times New Roman" w:hAnsi="Times New Roman" w:cs="Times New Roman"/>
        </w:rPr>
        <w:t>.</w:t>
      </w:r>
      <w:r w:rsidRPr="002003CA">
        <w:rPr>
          <w:rFonts w:ascii="Times New Roman" w:hAnsi="Times New Roman" w:cs="Times New Roman"/>
        </w:rPr>
        <w:t xml:space="preserve"> </w:t>
      </w:r>
      <w:r w:rsidR="00AF2C74" w:rsidRPr="002003CA">
        <w:rPr>
          <w:rFonts w:ascii="Times New Roman" w:hAnsi="Times New Roman" w:cs="Times New Roman"/>
        </w:rPr>
        <w:t xml:space="preserve">Items were reverse coded prior to analysis so </w:t>
      </w:r>
      <w:r w:rsidR="007263DA" w:rsidRPr="002003CA">
        <w:rPr>
          <w:rFonts w:ascii="Times New Roman" w:hAnsi="Times New Roman" w:cs="Times New Roman"/>
        </w:rPr>
        <w:t xml:space="preserve">that </w:t>
      </w:r>
      <w:r w:rsidR="00AF2C74" w:rsidRPr="002003CA">
        <w:rPr>
          <w:rFonts w:ascii="Times New Roman" w:hAnsi="Times New Roman" w:cs="Times New Roman"/>
        </w:rPr>
        <w:t>higher ratings corresponded with greater apathy.</w:t>
      </w:r>
    </w:p>
    <w:p w14:paraId="126565AA" w14:textId="717F43A8" w:rsidR="001A72F9" w:rsidRPr="002003CA" w:rsidRDefault="001A72F9" w:rsidP="00545FFA">
      <w:pPr>
        <w:spacing w:line="480" w:lineRule="auto"/>
        <w:ind w:firstLine="720"/>
        <w:rPr>
          <w:rFonts w:ascii="Times New Roman" w:hAnsi="Times New Roman" w:cs="Times New Roman"/>
        </w:rPr>
      </w:pPr>
      <w:r w:rsidRPr="002003CA">
        <w:rPr>
          <w:rFonts w:ascii="Times New Roman" w:hAnsi="Times New Roman" w:cs="Times New Roman"/>
          <w:i/>
        </w:rPr>
        <w:t xml:space="preserve">Emotion </w:t>
      </w:r>
      <w:r w:rsidR="00B10489" w:rsidRPr="002003CA">
        <w:rPr>
          <w:rFonts w:ascii="Times New Roman" w:hAnsi="Times New Roman" w:cs="Times New Roman"/>
          <w:i/>
        </w:rPr>
        <w:t>e</w:t>
      </w:r>
      <w:r w:rsidR="00EF0406" w:rsidRPr="002003CA">
        <w:rPr>
          <w:rFonts w:ascii="Times New Roman" w:hAnsi="Times New Roman" w:cs="Times New Roman"/>
          <w:i/>
        </w:rPr>
        <w:t xml:space="preserve">valuation </w:t>
      </w:r>
      <w:r w:rsidR="00B10489" w:rsidRPr="002003CA">
        <w:rPr>
          <w:rFonts w:ascii="Times New Roman" w:hAnsi="Times New Roman" w:cs="Times New Roman"/>
          <w:i/>
        </w:rPr>
        <w:t>items</w:t>
      </w:r>
      <w:r w:rsidRPr="002003CA">
        <w:rPr>
          <w:rFonts w:ascii="Times New Roman" w:hAnsi="Times New Roman" w:cs="Times New Roman"/>
        </w:rPr>
        <w:t xml:space="preserve">. Participants were </w:t>
      </w:r>
      <w:r w:rsidR="00EF0406" w:rsidRPr="002003CA">
        <w:rPr>
          <w:rFonts w:ascii="Times New Roman" w:hAnsi="Times New Roman" w:cs="Times New Roman"/>
        </w:rPr>
        <w:t xml:space="preserve">then </w:t>
      </w:r>
      <w:r w:rsidRPr="002003CA">
        <w:rPr>
          <w:rFonts w:ascii="Times New Roman" w:hAnsi="Times New Roman" w:cs="Times New Roman"/>
        </w:rPr>
        <w:t xml:space="preserve">asked to think back to the </w:t>
      </w:r>
      <w:r w:rsidR="00CF4D13" w:rsidRPr="002003CA">
        <w:rPr>
          <w:rFonts w:ascii="Times New Roman" w:hAnsi="Times New Roman" w:cs="Times New Roman"/>
        </w:rPr>
        <w:t>magazine advertisements they had viewed</w:t>
      </w:r>
      <w:r w:rsidRPr="002003CA">
        <w:rPr>
          <w:rFonts w:ascii="Times New Roman" w:hAnsi="Times New Roman" w:cs="Times New Roman"/>
        </w:rPr>
        <w:t xml:space="preserve"> earlier</w:t>
      </w:r>
      <w:r w:rsidR="00EF0406" w:rsidRPr="002003CA">
        <w:rPr>
          <w:rFonts w:ascii="Times New Roman" w:hAnsi="Times New Roman" w:cs="Times New Roman"/>
        </w:rPr>
        <w:t xml:space="preserve"> and </w:t>
      </w:r>
      <w:r w:rsidRPr="002003CA">
        <w:rPr>
          <w:rFonts w:ascii="Times New Roman" w:hAnsi="Times New Roman" w:cs="Times New Roman"/>
        </w:rPr>
        <w:t>indicate the extent to which they experienced 2</w:t>
      </w:r>
      <w:r w:rsidR="00CF4D13" w:rsidRPr="002003CA">
        <w:rPr>
          <w:rFonts w:ascii="Times New Roman" w:hAnsi="Times New Roman" w:cs="Times New Roman"/>
        </w:rPr>
        <w:t>0</w:t>
      </w:r>
      <w:r w:rsidR="00EF0406" w:rsidRPr="002003CA">
        <w:rPr>
          <w:rFonts w:ascii="Times New Roman" w:hAnsi="Times New Roman" w:cs="Times New Roman"/>
        </w:rPr>
        <w:t xml:space="preserve"> specific emotion terms</w:t>
      </w:r>
      <w:r w:rsidRPr="002003CA">
        <w:rPr>
          <w:rFonts w:ascii="Times New Roman" w:hAnsi="Times New Roman" w:cs="Times New Roman"/>
        </w:rPr>
        <w:t xml:space="preserve"> (</w:t>
      </w:r>
      <w:r w:rsidR="00CF4D13" w:rsidRPr="002003CA">
        <w:rPr>
          <w:rFonts w:ascii="Times New Roman" w:hAnsi="Times New Roman" w:cs="Times New Roman"/>
        </w:rPr>
        <w:t>10 positive</w:t>
      </w:r>
      <w:r w:rsidR="008649C9" w:rsidRPr="002003CA">
        <w:rPr>
          <w:rFonts w:ascii="Times New Roman" w:hAnsi="Times New Roman" w:cs="Times New Roman"/>
        </w:rPr>
        <w:t xml:space="preserve">: </w:t>
      </w:r>
      <w:r w:rsidR="00545FFA" w:rsidRPr="002003CA">
        <w:rPr>
          <w:rFonts w:ascii="Times New Roman" w:hAnsi="Times New Roman" w:cs="Times New Roman"/>
        </w:rPr>
        <w:t>accomplished, amused, content, excited, grateful, happy, interested, joyful, love, proud and 10 negative: angry, anxious, ashamed, disappointed, disgusted, embarrassed, fearful, frustrated, guilty, sad</w:t>
      </w:r>
      <w:r w:rsidR="00CF4D13" w:rsidRPr="002003CA">
        <w:rPr>
          <w:rFonts w:ascii="Times New Roman" w:hAnsi="Times New Roman" w:cs="Times New Roman"/>
        </w:rPr>
        <w:t>) while viewing the ads</w:t>
      </w:r>
      <w:r w:rsidR="00EF0406" w:rsidRPr="002003CA">
        <w:rPr>
          <w:rFonts w:ascii="Times New Roman" w:hAnsi="Times New Roman" w:cs="Times New Roman"/>
        </w:rPr>
        <w:t>;</w:t>
      </w:r>
      <w:r w:rsidRPr="002003CA">
        <w:rPr>
          <w:rFonts w:ascii="Times New Roman" w:hAnsi="Times New Roman" w:cs="Times New Roman"/>
        </w:rPr>
        <w:t xml:space="preserve"> 7</w:t>
      </w:r>
      <w:r w:rsidR="00497C66" w:rsidRPr="002003CA">
        <w:rPr>
          <w:rFonts w:ascii="Times New Roman" w:hAnsi="Times New Roman" w:cs="Times New Roman"/>
        </w:rPr>
        <w:t>pt</w:t>
      </w:r>
      <w:r w:rsidRPr="002003CA">
        <w:rPr>
          <w:rFonts w:ascii="Times New Roman" w:hAnsi="Times New Roman" w:cs="Times New Roman"/>
        </w:rPr>
        <w:t xml:space="preserve"> scale (1 = did not experience at all, 7 = experienced very intensely). </w:t>
      </w:r>
    </w:p>
    <w:p w14:paraId="262BC043" w14:textId="5882BFEE" w:rsidR="005F0827" w:rsidRPr="002003CA" w:rsidRDefault="005F0827" w:rsidP="001A72F9">
      <w:pPr>
        <w:spacing w:line="480" w:lineRule="auto"/>
        <w:ind w:firstLine="720"/>
        <w:rPr>
          <w:rFonts w:ascii="Times New Roman" w:hAnsi="Times New Roman" w:cs="Times New Roman"/>
        </w:rPr>
      </w:pPr>
      <w:r w:rsidRPr="002003CA">
        <w:rPr>
          <w:rFonts w:ascii="Times New Roman" w:hAnsi="Times New Roman" w:cs="Times New Roman"/>
          <w:i/>
        </w:rPr>
        <w:t xml:space="preserve">Partnership status. </w:t>
      </w:r>
      <w:r w:rsidR="00AF6CBE" w:rsidRPr="002003CA">
        <w:rPr>
          <w:rFonts w:ascii="Times New Roman" w:hAnsi="Times New Roman" w:cs="Times New Roman"/>
        </w:rPr>
        <w:t>Finally</w:t>
      </w:r>
      <w:r w:rsidR="00963D50" w:rsidRPr="002003CA">
        <w:rPr>
          <w:rFonts w:ascii="Times New Roman" w:hAnsi="Times New Roman" w:cs="Times New Roman"/>
        </w:rPr>
        <w:t>,</w:t>
      </w:r>
      <w:r w:rsidR="00963D50" w:rsidRPr="002003CA">
        <w:rPr>
          <w:rFonts w:ascii="Times New Roman" w:hAnsi="Times New Roman" w:cs="Times New Roman"/>
          <w:i/>
        </w:rPr>
        <w:t xml:space="preserve"> </w:t>
      </w:r>
      <w:r w:rsidR="00963D50" w:rsidRPr="002003CA">
        <w:rPr>
          <w:rFonts w:ascii="Times New Roman" w:hAnsi="Times New Roman" w:cs="Times New Roman"/>
        </w:rPr>
        <w:t>p</w:t>
      </w:r>
      <w:r w:rsidR="008A0A0A" w:rsidRPr="002003CA">
        <w:rPr>
          <w:rFonts w:ascii="Times New Roman" w:hAnsi="Times New Roman" w:cs="Times New Roman"/>
        </w:rPr>
        <w:t xml:space="preserve">articipants </w:t>
      </w:r>
      <w:r w:rsidR="00EF0406" w:rsidRPr="002003CA">
        <w:rPr>
          <w:rFonts w:ascii="Times New Roman" w:hAnsi="Times New Roman" w:cs="Times New Roman"/>
        </w:rPr>
        <w:t>indicated</w:t>
      </w:r>
      <w:r w:rsidRPr="002003CA">
        <w:rPr>
          <w:rFonts w:ascii="Times New Roman" w:hAnsi="Times New Roman" w:cs="Times New Roman"/>
        </w:rPr>
        <w:t xml:space="preserve"> whether they were currently involved in a romantic relationship (“no/yes”)</w:t>
      </w:r>
      <w:r w:rsidR="000D2660" w:rsidRPr="002003CA">
        <w:rPr>
          <w:rFonts w:ascii="Times New Roman" w:hAnsi="Times New Roman" w:cs="Times New Roman"/>
        </w:rPr>
        <w:t xml:space="preserve"> </w:t>
      </w:r>
      <w:r w:rsidR="00957865" w:rsidRPr="002003CA">
        <w:rPr>
          <w:rFonts w:ascii="Times New Roman" w:hAnsi="Times New Roman" w:cs="Times New Roman"/>
        </w:rPr>
        <w:t>along with</w:t>
      </w:r>
      <w:r w:rsidR="000D2660" w:rsidRPr="002003CA">
        <w:rPr>
          <w:rFonts w:ascii="Times New Roman" w:hAnsi="Times New Roman" w:cs="Times New Roman"/>
        </w:rPr>
        <w:t xml:space="preserve"> basic demographic questions</w:t>
      </w:r>
      <w:r w:rsidRPr="002003CA">
        <w:rPr>
          <w:rFonts w:ascii="Times New Roman" w:hAnsi="Times New Roman" w:cs="Times New Roman"/>
        </w:rPr>
        <w:t>.</w:t>
      </w:r>
    </w:p>
    <w:p w14:paraId="3F9DC75D" w14:textId="77777777" w:rsidR="00AF2C74" w:rsidRPr="002003CA" w:rsidRDefault="00AF2C74" w:rsidP="00AF2C74">
      <w:pPr>
        <w:spacing w:line="480" w:lineRule="auto"/>
        <w:rPr>
          <w:rFonts w:ascii="Times New Roman" w:hAnsi="Times New Roman" w:cs="Times New Roman"/>
          <w:b/>
        </w:rPr>
      </w:pPr>
      <w:r w:rsidRPr="002003CA">
        <w:rPr>
          <w:rFonts w:ascii="Times New Roman" w:hAnsi="Times New Roman" w:cs="Times New Roman"/>
          <w:b/>
        </w:rPr>
        <w:t>Results</w:t>
      </w:r>
    </w:p>
    <w:p w14:paraId="576AB9CF" w14:textId="340A957B" w:rsidR="00AF2C74" w:rsidRPr="002003CA" w:rsidRDefault="00AF2C74" w:rsidP="00AF2C74">
      <w:pPr>
        <w:spacing w:line="480" w:lineRule="auto"/>
        <w:ind w:firstLine="720"/>
        <w:rPr>
          <w:rFonts w:ascii="Times New Roman" w:hAnsi="Times New Roman" w:cs="Times New Roman"/>
        </w:rPr>
      </w:pPr>
      <w:r w:rsidRPr="002003CA">
        <w:rPr>
          <w:rFonts w:ascii="Times New Roman" w:hAnsi="Times New Roman" w:cs="Times New Roman"/>
          <w:i/>
        </w:rPr>
        <w:t xml:space="preserve">Apathy. </w:t>
      </w:r>
      <w:r w:rsidRPr="002003CA">
        <w:rPr>
          <w:rFonts w:ascii="Times New Roman" w:hAnsi="Times New Roman" w:cs="Times New Roman"/>
        </w:rPr>
        <w:t xml:space="preserve">A model predicting apathy (AES 3-items: α = .70) was estimated with the relationship reminder manipulation, partnership status, and their interaction as predictors. The analysis revealed a </w:t>
      </w:r>
      <w:r w:rsidR="000B572E" w:rsidRPr="002003CA">
        <w:rPr>
          <w:rFonts w:ascii="Times New Roman" w:hAnsi="Times New Roman" w:cs="Times New Roman"/>
        </w:rPr>
        <w:t>marginal</w:t>
      </w:r>
      <w:r w:rsidR="000B572E" w:rsidRPr="002003CA">
        <w:rPr>
          <w:rStyle w:val="CommentReference"/>
        </w:rPr>
        <w:t xml:space="preserve"> </w:t>
      </w:r>
      <w:r w:rsidRPr="002003CA">
        <w:rPr>
          <w:rFonts w:ascii="Times New Roman" w:hAnsi="Times New Roman" w:cs="Times New Roman"/>
        </w:rPr>
        <w:t xml:space="preserve">effect </w:t>
      </w:r>
      <w:r w:rsidR="00545FFA" w:rsidRPr="002003CA">
        <w:rPr>
          <w:rFonts w:ascii="Times New Roman" w:hAnsi="Times New Roman" w:cs="Times New Roman"/>
        </w:rPr>
        <w:t>for</w:t>
      </w:r>
      <w:r w:rsidRPr="002003CA">
        <w:rPr>
          <w:rFonts w:ascii="Times New Roman" w:hAnsi="Times New Roman" w:cs="Times New Roman"/>
        </w:rPr>
        <w:t xml:space="preserve"> </w:t>
      </w:r>
      <w:r w:rsidR="00B53969" w:rsidRPr="002003CA">
        <w:rPr>
          <w:rFonts w:ascii="Times New Roman" w:hAnsi="Times New Roman" w:cs="Times New Roman"/>
        </w:rPr>
        <w:t xml:space="preserve">the </w:t>
      </w:r>
      <w:r w:rsidRPr="002003CA">
        <w:rPr>
          <w:rFonts w:ascii="Times New Roman" w:hAnsi="Times New Roman" w:cs="Times New Roman"/>
        </w:rPr>
        <w:t xml:space="preserve">relationship reminder and partnership status </w:t>
      </w:r>
      <w:r w:rsidR="000B572E" w:rsidRPr="002003CA">
        <w:rPr>
          <w:rFonts w:ascii="Times New Roman" w:hAnsi="Times New Roman" w:cs="Times New Roman"/>
        </w:rPr>
        <w:t xml:space="preserve">interaction </w:t>
      </w:r>
      <w:r w:rsidRPr="002003CA">
        <w:rPr>
          <w:rFonts w:ascii="Times New Roman" w:hAnsi="Times New Roman" w:cs="Times New Roman"/>
        </w:rPr>
        <w:t>(</w:t>
      </w:r>
      <w:r w:rsidRPr="002003CA">
        <w:rPr>
          <w:rFonts w:ascii="Times New Roman" w:hAnsi="Times New Roman" w:cs="Times New Roman"/>
          <w:i/>
        </w:rPr>
        <w:t>F</w:t>
      </w:r>
      <w:r w:rsidRPr="002003CA">
        <w:rPr>
          <w:rFonts w:ascii="Times New Roman" w:hAnsi="Times New Roman" w:cs="Times New Roman"/>
        </w:rPr>
        <w:t xml:space="preserve">(1, 88) = 3.01, </w:t>
      </w:r>
      <w:r w:rsidR="005C405A" w:rsidRPr="002003CA">
        <w:rPr>
          <w:rFonts w:ascii="Times New Roman" w:hAnsi="Times New Roman" w:cs="Times New Roman"/>
          <w:i/>
        </w:rPr>
        <w:t>p &lt;</w:t>
      </w:r>
      <w:r w:rsidRPr="002003CA">
        <w:rPr>
          <w:rFonts w:ascii="Times New Roman" w:hAnsi="Times New Roman" w:cs="Times New Roman"/>
        </w:rPr>
        <w:t>.09). At baseline (control condition),</w:t>
      </w:r>
      <w:r w:rsidR="00545FFA" w:rsidRPr="002003CA">
        <w:rPr>
          <w:rFonts w:ascii="Times New Roman" w:hAnsi="Times New Roman" w:cs="Times New Roman"/>
        </w:rPr>
        <w:t xml:space="preserve"> no differences in apathy were found between</w:t>
      </w:r>
      <w:r w:rsidRPr="002003CA">
        <w:rPr>
          <w:rFonts w:ascii="Times New Roman" w:hAnsi="Times New Roman" w:cs="Times New Roman"/>
        </w:rPr>
        <w:t xml:space="preserve"> single (</w:t>
      </w:r>
      <w:r w:rsidR="005C405A" w:rsidRPr="002003CA">
        <w:rPr>
          <w:rFonts w:ascii="Times New Roman" w:hAnsi="Times New Roman" w:cs="Times New Roman"/>
          <w:i/>
        </w:rPr>
        <w:t>M =</w:t>
      </w:r>
      <w:r w:rsidRPr="002003CA">
        <w:rPr>
          <w:rFonts w:ascii="Times New Roman" w:hAnsi="Times New Roman" w:cs="Times New Roman"/>
        </w:rPr>
        <w:t xml:space="preserve">1.79) and coupled </w:t>
      </w:r>
      <w:r w:rsidR="00545FFA" w:rsidRPr="002003CA">
        <w:rPr>
          <w:rFonts w:ascii="Times New Roman" w:hAnsi="Times New Roman" w:cs="Times New Roman"/>
        </w:rPr>
        <w:t xml:space="preserve">individuals </w:t>
      </w:r>
      <w:r w:rsidRPr="002003CA">
        <w:rPr>
          <w:rFonts w:ascii="Times New Roman" w:hAnsi="Times New Roman" w:cs="Times New Roman"/>
        </w:rPr>
        <w:t>(</w:t>
      </w:r>
      <w:r w:rsidR="005C405A" w:rsidRPr="002003CA">
        <w:rPr>
          <w:rFonts w:ascii="Times New Roman" w:hAnsi="Times New Roman" w:cs="Times New Roman"/>
          <w:i/>
        </w:rPr>
        <w:t>M =</w:t>
      </w:r>
      <w:r w:rsidRPr="002003CA">
        <w:rPr>
          <w:rFonts w:ascii="Times New Roman" w:hAnsi="Times New Roman" w:cs="Times New Roman"/>
        </w:rPr>
        <w:t>1.81</w:t>
      </w:r>
      <w:r w:rsidR="00545FFA" w:rsidRPr="002003CA">
        <w:rPr>
          <w:rFonts w:ascii="Times New Roman" w:hAnsi="Times New Roman" w:cs="Times New Roman"/>
        </w:rPr>
        <w:t xml:space="preserve">; </w:t>
      </w:r>
      <w:r w:rsidR="00545FFA" w:rsidRPr="002003CA">
        <w:rPr>
          <w:rFonts w:ascii="Times New Roman" w:hAnsi="Times New Roman" w:cs="Times New Roman"/>
          <w:i/>
        </w:rPr>
        <w:t>F</w:t>
      </w:r>
      <w:r w:rsidR="00545FFA" w:rsidRPr="002003CA">
        <w:rPr>
          <w:rFonts w:ascii="Times New Roman" w:hAnsi="Times New Roman" w:cs="Times New Roman"/>
        </w:rPr>
        <w:t>&lt;1)</w:t>
      </w:r>
      <w:r w:rsidRPr="002003CA">
        <w:rPr>
          <w:rFonts w:ascii="Times New Roman" w:hAnsi="Times New Roman" w:cs="Times New Roman"/>
        </w:rPr>
        <w:t>. However, when reminded of romantic relationships, singles (</w:t>
      </w:r>
      <w:r w:rsidR="005C405A" w:rsidRPr="002003CA">
        <w:rPr>
          <w:rFonts w:ascii="Times New Roman" w:hAnsi="Times New Roman" w:cs="Times New Roman"/>
          <w:i/>
        </w:rPr>
        <w:t xml:space="preserve">M = </w:t>
      </w:r>
      <w:r w:rsidRPr="002003CA">
        <w:rPr>
          <w:rFonts w:ascii="Times New Roman" w:hAnsi="Times New Roman" w:cs="Times New Roman"/>
        </w:rPr>
        <w:t xml:space="preserve">2.17) reported </w:t>
      </w:r>
      <w:r w:rsidR="00545FFA" w:rsidRPr="002003CA">
        <w:rPr>
          <w:rFonts w:ascii="Times New Roman" w:hAnsi="Times New Roman" w:cs="Times New Roman"/>
        </w:rPr>
        <w:t xml:space="preserve">significantly </w:t>
      </w:r>
      <w:r w:rsidRPr="002003CA">
        <w:rPr>
          <w:rFonts w:ascii="Times New Roman" w:hAnsi="Times New Roman" w:cs="Times New Roman"/>
        </w:rPr>
        <w:t>more apathy than coupled participants (</w:t>
      </w:r>
      <w:r w:rsidR="005C405A" w:rsidRPr="002003CA">
        <w:rPr>
          <w:rFonts w:ascii="Times New Roman" w:hAnsi="Times New Roman" w:cs="Times New Roman"/>
          <w:i/>
        </w:rPr>
        <w:t xml:space="preserve">M = </w:t>
      </w:r>
      <w:r w:rsidRPr="002003CA">
        <w:rPr>
          <w:rFonts w:ascii="Times New Roman" w:hAnsi="Times New Roman" w:cs="Times New Roman"/>
        </w:rPr>
        <w:t xml:space="preserve">1.78; </w:t>
      </w:r>
      <w:r w:rsidRPr="002003CA">
        <w:rPr>
          <w:rFonts w:ascii="Times New Roman" w:hAnsi="Times New Roman" w:cs="Times New Roman"/>
          <w:i/>
        </w:rPr>
        <w:t>F</w:t>
      </w:r>
      <w:r w:rsidRPr="002003CA">
        <w:rPr>
          <w:rFonts w:ascii="Times New Roman" w:hAnsi="Times New Roman" w:cs="Times New Roman"/>
        </w:rPr>
        <w:t xml:space="preserve">(1, 88) = 5.96, </w:t>
      </w:r>
      <w:r w:rsidR="005C405A" w:rsidRPr="002003CA">
        <w:rPr>
          <w:rFonts w:ascii="Times New Roman" w:hAnsi="Times New Roman" w:cs="Times New Roman"/>
          <w:i/>
        </w:rPr>
        <w:t>p &lt;</w:t>
      </w:r>
      <w:r w:rsidRPr="002003CA">
        <w:rPr>
          <w:rFonts w:ascii="Times New Roman" w:hAnsi="Times New Roman" w:cs="Times New Roman"/>
        </w:rPr>
        <w:t>.02) and more apathy than singles in the control condition (</w:t>
      </w:r>
      <w:r w:rsidR="005C405A" w:rsidRPr="002003CA">
        <w:rPr>
          <w:rFonts w:ascii="Times New Roman" w:hAnsi="Times New Roman" w:cs="Times New Roman"/>
          <w:i/>
        </w:rPr>
        <w:t>M =</w:t>
      </w:r>
      <w:r w:rsidRPr="002003CA">
        <w:rPr>
          <w:rFonts w:ascii="Times New Roman" w:hAnsi="Times New Roman" w:cs="Times New Roman"/>
        </w:rPr>
        <w:t xml:space="preserve">1.79; </w:t>
      </w:r>
      <w:r w:rsidRPr="002003CA">
        <w:rPr>
          <w:rFonts w:ascii="Times New Roman" w:hAnsi="Times New Roman" w:cs="Times New Roman"/>
          <w:i/>
        </w:rPr>
        <w:t>F</w:t>
      </w:r>
      <w:r w:rsidRPr="002003CA">
        <w:rPr>
          <w:rFonts w:ascii="Times New Roman" w:hAnsi="Times New Roman" w:cs="Times New Roman"/>
        </w:rPr>
        <w:t xml:space="preserve">(1, 88) = 4.71, </w:t>
      </w:r>
      <w:r w:rsidR="005C405A" w:rsidRPr="002003CA">
        <w:rPr>
          <w:rFonts w:ascii="Times New Roman" w:hAnsi="Times New Roman" w:cs="Times New Roman"/>
          <w:i/>
        </w:rPr>
        <w:t>p &lt;</w:t>
      </w:r>
      <w:r w:rsidRPr="002003CA">
        <w:rPr>
          <w:rFonts w:ascii="Times New Roman" w:hAnsi="Times New Roman" w:cs="Times New Roman"/>
        </w:rPr>
        <w:t>.04</w:t>
      </w:r>
      <w:r w:rsidR="00545FFA" w:rsidRPr="002003CA">
        <w:rPr>
          <w:rFonts w:ascii="Times New Roman" w:hAnsi="Times New Roman" w:cs="Times New Roman"/>
        </w:rPr>
        <w:t>). No difference was</w:t>
      </w:r>
      <w:r w:rsidRPr="002003CA">
        <w:rPr>
          <w:rFonts w:ascii="Times New Roman" w:hAnsi="Times New Roman" w:cs="Times New Roman"/>
        </w:rPr>
        <w:t xml:space="preserve"> found for coupled individuals across romantic and control conditions (</w:t>
      </w:r>
      <w:r w:rsidR="005C405A" w:rsidRPr="002003CA">
        <w:rPr>
          <w:rFonts w:ascii="Times New Roman" w:hAnsi="Times New Roman" w:cs="Times New Roman"/>
          <w:i/>
        </w:rPr>
        <w:t>M =</w:t>
      </w:r>
      <w:r w:rsidR="00AA41F3" w:rsidRPr="002003CA">
        <w:rPr>
          <w:rFonts w:ascii="Times New Roman" w:hAnsi="Times New Roman" w:cs="Times New Roman"/>
        </w:rPr>
        <w:t xml:space="preserve">1.81; </w:t>
      </w:r>
      <w:r w:rsidRPr="002003CA">
        <w:rPr>
          <w:rFonts w:ascii="Times New Roman" w:hAnsi="Times New Roman" w:cs="Times New Roman"/>
          <w:i/>
        </w:rPr>
        <w:t>F</w:t>
      </w:r>
      <w:r w:rsidRPr="002003CA">
        <w:rPr>
          <w:rFonts w:ascii="Times New Roman" w:hAnsi="Times New Roman" w:cs="Times New Roman"/>
        </w:rPr>
        <w:t xml:space="preserve">&lt;1). </w:t>
      </w:r>
    </w:p>
    <w:p w14:paraId="34672FEA" w14:textId="3CDF4EF3" w:rsidR="00AF2C74" w:rsidRPr="002003CA" w:rsidRDefault="00AF2C74" w:rsidP="00AF2C74">
      <w:pPr>
        <w:spacing w:line="480" w:lineRule="auto"/>
        <w:ind w:firstLine="720"/>
        <w:rPr>
          <w:rFonts w:ascii="Times New Roman" w:hAnsi="Times New Roman" w:cs="Times New Roman"/>
        </w:rPr>
      </w:pPr>
      <w:r w:rsidRPr="002003CA">
        <w:rPr>
          <w:rFonts w:ascii="Times New Roman" w:hAnsi="Times New Roman" w:cs="Times New Roman"/>
          <w:i/>
        </w:rPr>
        <w:t xml:space="preserve">Emotion </w:t>
      </w:r>
      <w:r w:rsidR="00B10489" w:rsidRPr="002003CA">
        <w:rPr>
          <w:rFonts w:ascii="Times New Roman" w:hAnsi="Times New Roman" w:cs="Times New Roman"/>
          <w:i/>
        </w:rPr>
        <w:t>evaluation items</w:t>
      </w:r>
      <w:r w:rsidRPr="002003CA">
        <w:rPr>
          <w:rFonts w:ascii="Times New Roman" w:hAnsi="Times New Roman" w:cs="Times New Roman"/>
          <w:i/>
        </w:rPr>
        <w:t xml:space="preserve">. </w:t>
      </w:r>
      <w:r w:rsidRPr="002003CA">
        <w:rPr>
          <w:rFonts w:ascii="Times New Roman" w:hAnsi="Times New Roman" w:cs="Times New Roman"/>
        </w:rPr>
        <w:t xml:space="preserve">Following the procedure </w:t>
      </w:r>
      <w:r w:rsidR="002A4F4D" w:rsidRPr="002003CA">
        <w:rPr>
          <w:rFonts w:ascii="Times New Roman" w:hAnsi="Times New Roman" w:cs="Times New Roman"/>
        </w:rPr>
        <w:t>outlined</w:t>
      </w:r>
      <w:r w:rsidRPr="002003CA">
        <w:rPr>
          <w:rFonts w:ascii="Times New Roman" w:hAnsi="Times New Roman" w:cs="Times New Roman"/>
        </w:rPr>
        <w:t xml:space="preserve"> in Twenge et al. (2001), we used </w:t>
      </w:r>
      <w:r w:rsidR="00A356AE" w:rsidRPr="002003CA">
        <w:rPr>
          <w:rFonts w:ascii="Times New Roman" w:hAnsi="Times New Roman" w:cs="Times New Roman"/>
        </w:rPr>
        <w:t>total</w:t>
      </w:r>
      <w:r w:rsidRPr="002003CA">
        <w:rPr>
          <w:rFonts w:ascii="Times New Roman" w:hAnsi="Times New Roman" w:cs="Times New Roman"/>
        </w:rPr>
        <w:t xml:space="preserve"> positive and </w:t>
      </w:r>
      <w:r w:rsidR="00A356AE" w:rsidRPr="002003CA">
        <w:rPr>
          <w:rFonts w:ascii="Times New Roman" w:hAnsi="Times New Roman" w:cs="Times New Roman"/>
        </w:rPr>
        <w:t xml:space="preserve">total </w:t>
      </w:r>
      <w:r w:rsidRPr="002003CA">
        <w:rPr>
          <w:rFonts w:ascii="Times New Roman" w:hAnsi="Times New Roman" w:cs="Times New Roman"/>
        </w:rPr>
        <w:t>negative emotion score</w:t>
      </w:r>
      <w:r w:rsidR="002A4F4D" w:rsidRPr="002003CA">
        <w:rPr>
          <w:rFonts w:ascii="Times New Roman" w:hAnsi="Times New Roman" w:cs="Times New Roman"/>
        </w:rPr>
        <w:t>s</w:t>
      </w:r>
      <w:r w:rsidRPr="002003CA">
        <w:rPr>
          <w:rFonts w:ascii="Times New Roman" w:hAnsi="Times New Roman" w:cs="Times New Roman"/>
        </w:rPr>
        <w:t xml:space="preserve"> to evalua</w:t>
      </w:r>
      <w:r w:rsidR="00BF4AB4" w:rsidRPr="002003CA">
        <w:rPr>
          <w:rFonts w:ascii="Times New Roman" w:hAnsi="Times New Roman" w:cs="Times New Roman"/>
        </w:rPr>
        <w:t xml:space="preserve">te </w:t>
      </w:r>
      <w:r w:rsidR="00336B1B" w:rsidRPr="002003CA">
        <w:rPr>
          <w:rFonts w:ascii="Times New Roman" w:hAnsi="Times New Roman" w:cs="Times New Roman"/>
        </w:rPr>
        <w:t xml:space="preserve">blunted emotion </w:t>
      </w:r>
      <w:r w:rsidR="00BF4AB4" w:rsidRPr="002003CA">
        <w:rPr>
          <w:rFonts w:ascii="Times New Roman" w:hAnsi="Times New Roman" w:cs="Times New Roman"/>
        </w:rPr>
        <w:t xml:space="preserve">(See Table </w:t>
      </w:r>
      <w:r w:rsidR="000604B0" w:rsidRPr="002003CA">
        <w:rPr>
          <w:rFonts w:ascii="Times New Roman" w:hAnsi="Times New Roman" w:cs="Times New Roman"/>
        </w:rPr>
        <w:t>1</w:t>
      </w:r>
      <w:r w:rsidRPr="002003CA">
        <w:rPr>
          <w:rFonts w:ascii="Times New Roman" w:hAnsi="Times New Roman" w:cs="Times New Roman"/>
        </w:rPr>
        <w:t xml:space="preserve">). </w:t>
      </w:r>
      <w:r w:rsidR="00024B9E" w:rsidRPr="002003CA">
        <w:rPr>
          <w:rFonts w:ascii="Times New Roman" w:hAnsi="Times New Roman" w:cs="Times New Roman"/>
        </w:rPr>
        <w:t xml:space="preserve">Because all emotions were evaluated on a </w:t>
      </w:r>
      <w:r w:rsidR="00024B9E" w:rsidRPr="002003CA">
        <w:rPr>
          <w:rFonts w:ascii="Times New Roman" w:hAnsi="Times New Roman" w:cs="Times New Roman"/>
          <w:i/>
        </w:rPr>
        <w:t>unipolar</w:t>
      </w:r>
      <w:r w:rsidR="00024B9E" w:rsidRPr="002003CA">
        <w:rPr>
          <w:rFonts w:ascii="Times New Roman" w:hAnsi="Times New Roman" w:cs="Times New Roman"/>
        </w:rPr>
        <w:t xml:space="preserve"> scale (ranging from no emotion to intense emotion), </w:t>
      </w:r>
      <w:r w:rsidR="005C377A" w:rsidRPr="002003CA">
        <w:rPr>
          <w:rFonts w:ascii="Times New Roman" w:hAnsi="Times New Roman" w:cs="Times New Roman"/>
        </w:rPr>
        <w:t>low scores in</w:t>
      </w:r>
      <w:r w:rsidR="00AA5FC1" w:rsidRPr="002003CA">
        <w:rPr>
          <w:rFonts w:ascii="Times New Roman" w:hAnsi="Times New Roman" w:cs="Times New Roman"/>
        </w:rPr>
        <w:t xml:space="preserve"> </w:t>
      </w:r>
      <w:r w:rsidR="00AA5FC1" w:rsidRPr="002003CA">
        <w:rPr>
          <w:rFonts w:ascii="Times New Roman" w:hAnsi="Times New Roman" w:cs="Times New Roman"/>
          <w:i/>
        </w:rPr>
        <w:t>both</w:t>
      </w:r>
      <w:r w:rsidR="00AA5FC1" w:rsidRPr="002003CA">
        <w:rPr>
          <w:rFonts w:ascii="Times New Roman" w:hAnsi="Times New Roman" w:cs="Times New Roman"/>
        </w:rPr>
        <w:t xml:space="preserve"> positive and negative emotion are needed to substantiate </w:t>
      </w:r>
      <w:r w:rsidR="00024B9E" w:rsidRPr="002003CA">
        <w:rPr>
          <w:rFonts w:ascii="Times New Roman" w:hAnsi="Times New Roman" w:cs="Times New Roman"/>
        </w:rPr>
        <w:t xml:space="preserve">the absence of emotion </w:t>
      </w:r>
      <w:r w:rsidR="00AA5FC1" w:rsidRPr="002003CA">
        <w:rPr>
          <w:rFonts w:ascii="Times New Roman" w:hAnsi="Times New Roman" w:cs="Times New Roman"/>
        </w:rPr>
        <w:t>(i.e., evidence for affective numbing)</w:t>
      </w:r>
      <w:r w:rsidR="00024B9E" w:rsidRPr="002003CA">
        <w:rPr>
          <w:rFonts w:ascii="Times New Roman" w:hAnsi="Times New Roman" w:cs="Times New Roman"/>
        </w:rPr>
        <w:t xml:space="preserve">. </w:t>
      </w:r>
      <w:r w:rsidR="00A356AE" w:rsidRPr="002003CA">
        <w:rPr>
          <w:rFonts w:ascii="Times New Roman" w:hAnsi="Times New Roman" w:cs="Times New Roman"/>
        </w:rPr>
        <w:t>For each individual, we calculated a</w:t>
      </w:r>
      <w:r w:rsidRPr="002003CA">
        <w:rPr>
          <w:rFonts w:ascii="Times New Roman" w:hAnsi="Times New Roman" w:cs="Times New Roman"/>
        </w:rPr>
        <w:t xml:space="preserve"> total positive emotion score </w:t>
      </w:r>
      <w:r w:rsidR="00A356AE" w:rsidRPr="002003CA">
        <w:rPr>
          <w:rFonts w:ascii="Times New Roman" w:hAnsi="Times New Roman" w:cs="Times New Roman"/>
        </w:rPr>
        <w:t xml:space="preserve">by </w:t>
      </w:r>
      <w:r w:rsidRPr="002003CA">
        <w:rPr>
          <w:rFonts w:ascii="Times New Roman" w:hAnsi="Times New Roman" w:cs="Times New Roman"/>
        </w:rPr>
        <w:t>taking the sum of the ten positive emotions measured</w:t>
      </w:r>
      <w:r w:rsidR="00024B9E" w:rsidRPr="002003CA">
        <w:rPr>
          <w:rFonts w:ascii="Times New Roman" w:hAnsi="Times New Roman" w:cs="Times New Roman"/>
        </w:rPr>
        <w:t>; t</w:t>
      </w:r>
      <w:r w:rsidR="00921B30" w:rsidRPr="002003CA">
        <w:rPr>
          <w:rFonts w:ascii="Times New Roman" w:hAnsi="Times New Roman" w:cs="Times New Roman"/>
        </w:rPr>
        <w:t>he total positive emotion score could range from 10</w:t>
      </w:r>
      <w:r w:rsidR="00024B9E" w:rsidRPr="002003CA">
        <w:rPr>
          <w:rFonts w:ascii="Times New Roman" w:hAnsi="Times New Roman" w:cs="Times New Roman"/>
        </w:rPr>
        <w:t xml:space="preserve"> (absence of positive emotion)</w:t>
      </w:r>
      <w:r w:rsidR="00921B30" w:rsidRPr="002003CA">
        <w:rPr>
          <w:rFonts w:ascii="Times New Roman" w:hAnsi="Times New Roman" w:cs="Times New Roman"/>
        </w:rPr>
        <w:t xml:space="preserve"> – 70</w:t>
      </w:r>
      <w:r w:rsidR="00024B9E" w:rsidRPr="002003CA">
        <w:rPr>
          <w:rFonts w:ascii="Times New Roman" w:hAnsi="Times New Roman" w:cs="Times New Roman"/>
        </w:rPr>
        <w:t xml:space="preserve"> (intense positive emotion)</w:t>
      </w:r>
      <w:r w:rsidR="00921B30" w:rsidRPr="002003CA">
        <w:rPr>
          <w:rFonts w:ascii="Times New Roman" w:hAnsi="Times New Roman" w:cs="Times New Roman"/>
        </w:rPr>
        <w:t>. In the same manner, w</w:t>
      </w:r>
      <w:r w:rsidR="00103199" w:rsidRPr="002003CA">
        <w:rPr>
          <w:rFonts w:ascii="Times New Roman" w:hAnsi="Times New Roman" w:cs="Times New Roman"/>
        </w:rPr>
        <w:t>e</w:t>
      </w:r>
      <w:r w:rsidR="00921B30" w:rsidRPr="002003CA">
        <w:rPr>
          <w:rFonts w:ascii="Times New Roman" w:hAnsi="Times New Roman" w:cs="Times New Roman"/>
        </w:rPr>
        <w:t xml:space="preserve"> </w:t>
      </w:r>
      <w:r w:rsidR="00103199" w:rsidRPr="002003CA">
        <w:rPr>
          <w:rFonts w:ascii="Times New Roman" w:hAnsi="Times New Roman" w:cs="Times New Roman"/>
        </w:rPr>
        <w:t xml:space="preserve">calculated </w:t>
      </w:r>
      <w:r w:rsidRPr="002003CA">
        <w:rPr>
          <w:rFonts w:ascii="Times New Roman" w:hAnsi="Times New Roman" w:cs="Times New Roman"/>
        </w:rPr>
        <w:t xml:space="preserve">a total negative emotion score </w:t>
      </w:r>
      <w:r w:rsidR="00103199" w:rsidRPr="002003CA">
        <w:rPr>
          <w:rFonts w:ascii="Times New Roman" w:hAnsi="Times New Roman" w:cs="Times New Roman"/>
        </w:rPr>
        <w:t>by</w:t>
      </w:r>
      <w:r w:rsidRPr="002003CA">
        <w:rPr>
          <w:rFonts w:ascii="Times New Roman" w:hAnsi="Times New Roman" w:cs="Times New Roman"/>
        </w:rPr>
        <w:t xml:space="preserve"> taking the sum of the ten negative emotions measured</w:t>
      </w:r>
      <w:r w:rsidR="00024B9E" w:rsidRPr="002003CA">
        <w:rPr>
          <w:rFonts w:ascii="Times New Roman" w:hAnsi="Times New Roman" w:cs="Times New Roman"/>
        </w:rPr>
        <w:t>;</w:t>
      </w:r>
      <w:r w:rsidR="00921B30" w:rsidRPr="002003CA">
        <w:rPr>
          <w:rFonts w:ascii="Times New Roman" w:hAnsi="Times New Roman" w:cs="Times New Roman"/>
        </w:rPr>
        <w:t xml:space="preserve"> </w:t>
      </w:r>
      <w:r w:rsidR="00024B9E" w:rsidRPr="002003CA">
        <w:rPr>
          <w:rFonts w:ascii="Times New Roman" w:hAnsi="Times New Roman" w:cs="Times New Roman"/>
        </w:rPr>
        <w:t xml:space="preserve">the total negative emotion score </w:t>
      </w:r>
      <w:r w:rsidR="00921B30" w:rsidRPr="002003CA">
        <w:rPr>
          <w:rFonts w:ascii="Times New Roman" w:hAnsi="Times New Roman" w:cs="Times New Roman"/>
        </w:rPr>
        <w:t>could also range from 10 (</w:t>
      </w:r>
      <w:r w:rsidR="00745A19" w:rsidRPr="002003CA">
        <w:rPr>
          <w:rFonts w:ascii="Times New Roman" w:hAnsi="Times New Roman" w:cs="Times New Roman"/>
        </w:rPr>
        <w:t>absence of</w:t>
      </w:r>
      <w:r w:rsidR="00921B30" w:rsidRPr="002003CA">
        <w:rPr>
          <w:rFonts w:ascii="Times New Roman" w:hAnsi="Times New Roman" w:cs="Times New Roman"/>
        </w:rPr>
        <w:t xml:space="preserve"> negative emotion) – 70 (</w:t>
      </w:r>
      <w:r w:rsidR="00745A19" w:rsidRPr="002003CA">
        <w:rPr>
          <w:rFonts w:ascii="Times New Roman" w:hAnsi="Times New Roman" w:cs="Times New Roman"/>
        </w:rPr>
        <w:t>intense</w:t>
      </w:r>
      <w:r w:rsidR="00921B30" w:rsidRPr="002003CA">
        <w:rPr>
          <w:rFonts w:ascii="Times New Roman" w:hAnsi="Times New Roman" w:cs="Times New Roman"/>
        </w:rPr>
        <w:t xml:space="preserve"> negative emotion)</w:t>
      </w:r>
      <w:r w:rsidRPr="002003CA">
        <w:rPr>
          <w:rFonts w:ascii="Times New Roman" w:hAnsi="Times New Roman" w:cs="Times New Roman"/>
        </w:rPr>
        <w:t xml:space="preserve">. </w:t>
      </w:r>
    </w:p>
    <w:p w14:paraId="0DC38B20" w14:textId="266F1D45" w:rsidR="00EC717C" w:rsidRPr="002003CA" w:rsidRDefault="00AF2C74" w:rsidP="00AF2C74">
      <w:pPr>
        <w:spacing w:line="480" w:lineRule="auto"/>
        <w:ind w:firstLine="720"/>
        <w:rPr>
          <w:rFonts w:ascii="Times New Roman" w:hAnsi="Times New Roman" w:cs="Times New Roman"/>
        </w:rPr>
      </w:pPr>
      <w:r w:rsidRPr="002003CA">
        <w:rPr>
          <w:rFonts w:ascii="Times New Roman" w:hAnsi="Times New Roman" w:cs="Times New Roman"/>
        </w:rPr>
        <w:t>In the control condition, single (</w:t>
      </w:r>
      <w:r w:rsidR="005C405A" w:rsidRPr="002003CA">
        <w:rPr>
          <w:rFonts w:ascii="Times New Roman" w:hAnsi="Times New Roman" w:cs="Times New Roman"/>
          <w:i/>
        </w:rPr>
        <w:t xml:space="preserve">M = </w:t>
      </w:r>
      <w:r w:rsidRPr="002003CA">
        <w:rPr>
          <w:rFonts w:ascii="Times New Roman" w:hAnsi="Times New Roman" w:cs="Times New Roman"/>
        </w:rPr>
        <w:t>38.58) and coupled (</w:t>
      </w:r>
      <w:r w:rsidR="005C405A" w:rsidRPr="002003CA">
        <w:rPr>
          <w:rFonts w:ascii="Times New Roman" w:hAnsi="Times New Roman" w:cs="Times New Roman"/>
          <w:i/>
        </w:rPr>
        <w:t xml:space="preserve">M = </w:t>
      </w:r>
      <w:r w:rsidRPr="002003CA">
        <w:rPr>
          <w:rFonts w:ascii="Times New Roman" w:hAnsi="Times New Roman" w:cs="Times New Roman"/>
        </w:rPr>
        <w:t xml:space="preserve">33.75; </w:t>
      </w:r>
      <w:r w:rsidRPr="002003CA">
        <w:rPr>
          <w:rFonts w:ascii="Times New Roman" w:hAnsi="Times New Roman" w:cs="Times New Roman"/>
          <w:i/>
        </w:rPr>
        <w:t>F</w:t>
      </w:r>
      <w:r w:rsidRPr="002003CA">
        <w:rPr>
          <w:rFonts w:ascii="Times New Roman" w:hAnsi="Times New Roman" w:cs="Times New Roman"/>
        </w:rPr>
        <w:t xml:space="preserve">(1, 88) = 1.38, p = </w:t>
      </w:r>
      <w:r w:rsidR="00803467" w:rsidRPr="002003CA">
        <w:rPr>
          <w:rFonts w:ascii="Times New Roman" w:hAnsi="Times New Roman" w:cs="Times New Roman"/>
        </w:rPr>
        <w:t>.24)</w:t>
      </w:r>
      <w:r w:rsidRPr="002003CA">
        <w:rPr>
          <w:rFonts w:ascii="Times New Roman" w:hAnsi="Times New Roman" w:cs="Times New Roman"/>
        </w:rPr>
        <w:t xml:space="preserve"> participants experienced similar levels of positive emotions while viewing the advertisements. However, </w:t>
      </w:r>
      <w:r w:rsidR="00EC717C" w:rsidRPr="002003CA">
        <w:rPr>
          <w:rFonts w:ascii="Times New Roman" w:hAnsi="Times New Roman" w:cs="Times New Roman"/>
        </w:rPr>
        <w:t xml:space="preserve">in the romantic reminder condition, </w:t>
      </w:r>
      <w:r w:rsidRPr="002003CA">
        <w:rPr>
          <w:rFonts w:ascii="Times New Roman" w:hAnsi="Times New Roman" w:cs="Times New Roman"/>
        </w:rPr>
        <w:t>singles (</w:t>
      </w:r>
      <w:r w:rsidR="005C405A" w:rsidRPr="002003CA">
        <w:rPr>
          <w:rFonts w:ascii="Times New Roman" w:hAnsi="Times New Roman" w:cs="Times New Roman"/>
          <w:i/>
        </w:rPr>
        <w:t xml:space="preserve">M = </w:t>
      </w:r>
      <w:r w:rsidRPr="002003CA">
        <w:rPr>
          <w:rFonts w:ascii="Times New Roman" w:hAnsi="Times New Roman" w:cs="Times New Roman"/>
        </w:rPr>
        <w:t xml:space="preserve">28.14) reported significantly lower levels of </w:t>
      </w:r>
      <w:r w:rsidR="00A3633B" w:rsidRPr="002003CA">
        <w:rPr>
          <w:rFonts w:ascii="Times New Roman" w:hAnsi="Times New Roman" w:cs="Times New Roman"/>
        </w:rPr>
        <w:t xml:space="preserve">total </w:t>
      </w:r>
      <w:r w:rsidRPr="002003CA">
        <w:rPr>
          <w:rFonts w:ascii="Times New Roman" w:hAnsi="Times New Roman" w:cs="Times New Roman"/>
        </w:rPr>
        <w:t>positive emotion than coupled participants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42.89; </w:t>
      </w:r>
      <w:r w:rsidRPr="002003CA">
        <w:rPr>
          <w:rFonts w:ascii="Times New Roman" w:hAnsi="Times New Roman" w:cs="Times New Roman"/>
          <w:i/>
        </w:rPr>
        <w:t>F</w:t>
      </w:r>
      <w:r w:rsidRPr="002003CA">
        <w:rPr>
          <w:rFonts w:ascii="Times New Roman" w:hAnsi="Times New Roman" w:cs="Times New Roman"/>
        </w:rPr>
        <w:t xml:space="preserve">(1, 88) = 14.69, </w:t>
      </w:r>
      <w:r w:rsidR="005C405A" w:rsidRPr="002003CA">
        <w:rPr>
          <w:rFonts w:ascii="Times New Roman" w:hAnsi="Times New Roman" w:cs="Times New Roman"/>
          <w:i/>
        </w:rPr>
        <w:t>p &lt;</w:t>
      </w:r>
      <w:r w:rsidRPr="002003CA">
        <w:rPr>
          <w:rFonts w:ascii="Times New Roman" w:hAnsi="Times New Roman" w:cs="Times New Roman"/>
        </w:rPr>
        <w:t>.0000) and singles in the control condition (</w:t>
      </w:r>
      <w:r w:rsidRPr="002003CA">
        <w:rPr>
          <w:rFonts w:ascii="Times New Roman" w:hAnsi="Times New Roman" w:cs="Times New Roman"/>
          <w:i/>
        </w:rPr>
        <w:t>F</w:t>
      </w:r>
      <w:r w:rsidRPr="002003CA">
        <w:rPr>
          <w:rFonts w:ascii="Times New Roman" w:hAnsi="Times New Roman" w:cs="Times New Roman"/>
        </w:rPr>
        <w:t xml:space="preserve">(1, 88) = 6.19, </w:t>
      </w:r>
      <w:r w:rsidR="005C405A" w:rsidRPr="002003CA">
        <w:rPr>
          <w:rFonts w:ascii="Times New Roman" w:hAnsi="Times New Roman" w:cs="Times New Roman"/>
          <w:i/>
        </w:rPr>
        <w:t>p &lt;</w:t>
      </w:r>
      <w:r w:rsidRPr="002003CA">
        <w:rPr>
          <w:rFonts w:ascii="Times New Roman" w:hAnsi="Times New Roman" w:cs="Times New Roman"/>
        </w:rPr>
        <w:t xml:space="preserve">.02). Coupled individuals in the romantic condition also experienced </w:t>
      </w:r>
      <w:r w:rsidR="00A3633B" w:rsidRPr="002003CA">
        <w:rPr>
          <w:rFonts w:ascii="Times New Roman" w:hAnsi="Times New Roman" w:cs="Times New Roman"/>
        </w:rPr>
        <w:t>more</w:t>
      </w:r>
      <w:r w:rsidRPr="002003CA">
        <w:rPr>
          <w:rFonts w:ascii="Times New Roman" w:hAnsi="Times New Roman" w:cs="Times New Roman"/>
        </w:rPr>
        <w:t xml:space="preserve"> positive emotion than coupled individuals in control condition (</w:t>
      </w:r>
      <w:r w:rsidRPr="002003CA">
        <w:rPr>
          <w:rFonts w:ascii="Times New Roman" w:hAnsi="Times New Roman" w:cs="Times New Roman"/>
          <w:i/>
        </w:rPr>
        <w:t>F</w:t>
      </w:r>
      <w:r w:rsidRPr="002003CA">
        <w:rPr>
          <w:rFonts w:ascii="Times New Roman" w:hAnsi="Times New Roman" w:cs="Times New Roman"/>
        </w:rPr>
        <w:t xml:space="preserve">(1, 88) = 5.91, </w:t>
      </w:r>
      <w:r w:rsidR="005C405A" w:rsidRPr="002003CA">
        <w:rPr>
          <w:rFonts w:ascii="Times New Roman" w:hAnsi="Times New Roman" w:cs="Times New Roman"/>
          <w:i/>
        </w:rPr>
        <w:t>p &lt;</w:t>
      </w:r>
      <w:r w:rsidRPr="002003CA">
        <w:rPr>
          <w:rFonts w:ascii="Times New Roman" w:hAnsi="Times New Roman" w:cs="Times New Roman"/>
        </w:rPr>
        <w:t xml:space="preserve">.02). No other comparisons were significant for total positive emotion scores. </w:t>
      </w:r>
    </w:p>
    <w:p w14:paraId="65E3E221" w14:textId="632CF041" w:rsidR="009756B8" w:rsidRPr="002003CA" w:rsidRDefault="00EC717C" w:rsidP="00CC545A">
      <w:pPr>
        <w:spacing w:line="480" w:lineRule="auto"/>
        <w:ind w:firstLine="720"/>
        <w:rPr>
          <w:rFonts w:ascii="Times New Roman" w:hAnsi="Times New Roman" w:cs="Times New Roman"/>
          <w:b/>
        </w:rPr>
      </w:pPr>
      <w:r w:rsidRPr="002003CA">
        <w:rPr>
          <w:rFonts w:ascii="Times New Roman" w:hAnsi="Times New Roman" w:cs="Times New Roman"/>
        </w:rPr>
        <w:t>Notably</w:t>
      </w:r>
      <w:r w:rsidR="00AF2C74" w:rsidRPr="002003CA">
        <w:rPr>
          <w:rFonts w:ascii="Times New Roman" w:hAnsi="Times New Roman" w:cs="Times New Roman"/>
        </w:rPr>
        <w:t xml:space="preserve">, participants in all four conditions </w:t>
      </w:r>
      <w:r w:rsidRPr="002003CA">
        <w:rPr>
          <w:rFonts w:ascii="Times New Roman" w:hAnsi="Times New Roman" w:cs="Times New Roman"/>
        </w:rPr>
        <w:t>reported</w:t>
      </w:r>
      <w:r w:rsidR="00AF2C74" w:rsidRPr="002003CA">
        <w:rPr>
          <w:rFonts w:ascii="Times New Roman" w:hAnsi="Times New Roman" w:cs="Times New Roman"/>
        </w:rPr>
        <w:t xml:space="preserve"> similar</w:t>
      </w:r>
      <w:r w:rsidR="00103199" w:rsidRPr="002003CA">
        <w:rPr>
          <w:rFonts w:ascii="Times New Roman" w:hAnsi="Times New Roman" w:cs="Times New Roman"/>
        </w:rPr>
        <w:t>ly</w:t>
      </w:r>
      <w:r w:rsidR="00AF2C74" w:rsidRPr="002003CA">
        <w:rPr>
          <w:rFonts w:ascii="Times New Roman" w:hAnsi="Times New Roman" w:cs="Times New Roman"/>
        </w:rPr>
        <w:t xml:space="preserve"> low </w:t>
      </w:r>
      <w:r w:rsidR="00A3633B" w:rsidRPr="002003CA">
        <w:rPr>
          <w:rFonts w:ascii="Times New Roman" w:hAnsi="Times New Roman" w:cs="Times New Roman"/>
        </w:rPr>
        <w:t>total negative emotion</w:t>
      </w:r>
      <w:r w:rsidR="00024B9E" w:rsidRPr="002003CA">
        <w:rPr>
          <w:rFonts w:ascii="Times New Roman" w:hAnsi="Times New Roman" w:cs="Times New Roman"/>
        </w:rPr>
        <w:t xml:space="preserve"> scores</w:t>
      </w:r>
      <w:r w:rsidR="00A3633B" w:rsidRPr="002003CA">
        <w:rPr>
          <w:rFonts w:ascii="Times New Roman" w:hAnsi="Times New Roman" w:cs="Times New Roman"/>
        </w:rPr>
        <w:t>. Analyse</w:t>
      </w:r>
      <w:r w:rsidR="00AF2C74" w:rsidRPr="002003CA">
        <w:rPr>
          <w:rFonts w:ascii="Times New Roman" w:hAnsi="Times New Roman" w:cs="Times New Roman"/>
        </w:rPr>
        <w:t xml:space="preserve">s of total negative emotion experienced revealed no </w:t>
      </w:r>
      <w:r w:rsidRPr="002003CA">
        <w:rPr>
          <w:rFonts w:ascii="Times New Roman" w:hAnsi="Times New Roman" w:cs="Times New Roman"/>
        </w:rPr>
        <w:t xml:space="preserve">significant </w:t>
      </w:r>
      <w:r w:rsidR="00A3633B" w:rsidRPr="002003CA">
        <w:rPr>
          <w:rFonts w:ascii="Times New Roman" w:hAnsi="Times New Roman" w:cs="Times New Roman"/>
        </w:rPr>
        <w:t>differences</w:t>
      </w:r>
      <w:r w:rsidR="00AF2C74" w:rsidRPr="002003CA">
        <w:rPr>
          <w:rFonts w:ascii="Times New Roman" w:hAnsi="Times New Roman" w:cs="Times New Roman"/>
        </w:rPr>
        <w:t xml:space="preserve"> among singles in the romantic condition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AF2C74" w:rsidRPr="002003CA">
        <w:rPr>
          <w:rFonts w:ascii="Times New Roman" w:hAnsi="Times New Roman" w:cs="Times New Roman"/>
        </w:rPr>
        <w:t>14.91), coupled participants in the romantic condition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AF2C74" w:rsidRPr="002003CA">
        <w:rPr>
          <w:rFonts w:ascii="Times New Roman" w:hAnsi="Times New Roman" w:cs="Times New Roman"/>
        </w:rPr>
        <w:t>12.96), singles in the control condition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AF2C74" w:rsidRPr="002003CA">
        <w:rPr>
          <w:rFonts w:ascii="Times New Roman" w:hAnsi="Times New Roman" w:cs="Times New Roman"/>
        </w:rPr>
        <w:t xml:space="preserve">15.37), </w:t>
      </w:r>
      <w:r w:rsidR="00A3633B" w:rsidRPr="002003CA">
        <w:rPr>
          <w:rFonts w:ascii="Times New Roman" w:hAnsi="Times New Roman" w:cs="Times New Roman"/>
        </w:rPr>
        <w:t>or</w:t>
      </w:r>
      <w:r w:rsidR="00AF2C74" w:rsidRPr="002003CA">
        <w:rPr>
          <w:rFonts w:ascii="Times New Roman" w:hAnsi="Times New Roman" w:cs="Times New Roman"/>
        </w:rPr>
        <w:t xml:space="preserve"> couples in the control condition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AF2C74" w:rsidRPr="002003CA">
        <w:rPr>
          <w:rFonts w:ascii="Times New Roman" w:hAnsi="Times New Roman" w:cs="Times New Roman"/>
        </w:rPr>
        <w:t>12.25</w:t>
      </w:r>
      <w:r w:rsidRPr="002003CA">
        <w:rPr>
          <w:rFonts w:ascii="Times New Roman" w:hAnsi="Times New Roman" w:cs="Times New Roman"/>
        </w:rPr>
        <w:t xml:space="preserve">; all </w:t>
      </w:r>
      <w:r w:rsidRPr="002003CA">
        <w:rPr>
          <w:rFonts w:ascii="Times New Roman" w:hAnsi="Times New Roman" w:cs="Times New Roman"/>
          <w:i/>
        </w:rPr>
        <w:t>F</w:t>
      </w:r>
      <w:r w:rsidRPr="002003CA">
        <w:rPr>
          <w:rFonts w:ascii="Times New Roman" w:hAnsi="Times New Roman" w:cs="Times New Roman"/>
        </w:rPr>
        <w:t>&lt;1</w:t>
      </w:r>
      <w:r w:rsidR="00AF2C74" w:rsidRPr="002003CA">
        <w:rPr>
          <w:rFonts w:ascii="Times New Roman" w:hAnsi="Times New Roman" w:cs="Times New Roman"/>
        </w:rPr>
        <w:t>)</w:t>
      </w:r>
      <w:r w:rsidR="0063677F" w:rsidRPr="002003CA">
        <w:rPr>
          <w:rFonts w:ascii="Times New Roman" w:hAnsi="Times New Roman" w:cs="Times New Roman"/>
        </w:rPr>
        <w:t>.</w:t>
      </w:r>
      <w:r w:rsidR="00AF2C74" w:rsidRPr="002003CA">
        <w:rPr>
          <w:rFonts w:ascii="Times New Roman" w:hAnsi="Times New Roman" w:cs="Times New Roman"/>
        </w:rPr>
        <w:t xml:space="preserve"> </w:t>
      </w:r>
      <w:r w:rsidRPr="002003CA">
        <w:rPr>
          <w:rFonts w:ascii="Times New Roman" w:hAnsi="Times New Roman" w:cs="Times New Roman"/>
        </w:rPr>
        <w:t>Thus,</w:t>
      </w:r>
      <w:r w:rsidR="00103199" w:rsidRPr="002003CA">
        <w:rPr>
          <w:rFonts w:ascii="Times New Roman" w:hAnsi="Times New Roman" w:cs="Times New Roman"/>
        </w:rPr>
        <w:t xml:space="preserve"> </w:t>
      </w:r>
      <w:r w:rsidR="00DA27FD" w:rsidRPr="002003CA">
        <w:rPr>
          <w:rFonts w:ascii="Times New Roman" w:hAnsi="Times New Roman" w:cs="Times New Roman"/>
        </w:rPr>
        <w:t xml:space="preserve">while those in the other conditions experienced emotion (i.e., positive emotion), </w:t>
      </w:r>
      <w:r w:rsidR="00103199" w:rsidRPr="002003CA">
        <w:rPr>
          <w:rFonts w:ascii="Times New Roman" w:hAnsi="Times New Roman" w:cs="Times New Roman"/>
        </w:rPr>
        <w:t xml:space="preserve">singles </w:t>
      </w:r>
      <w:r w:rsidRPr="002003CA">
        <w:rPr>
          <w:rFonts w:ascii="Times New Roman" w:hAnsi="Times New Roman" w:cs="Times New Roman"/>
        </w:rPr>
        <w:t>reminded of romantic relationships</w:t>
      </w:r>
      <w:r w:rsidR="00AF2C74" w:rsidRPr="002003CA">
        <w:rPr>
          <w:rFonts w:ascii="Times New Roman" w:hAnsi="Times New Roman" w:cs="Times New Roman"/>
        </w:rPr>
        <w:t xml:space="preserve"> experienced </w:t>
      </w:r>
      <w:r w:rsidR="00103199" w:rsidRPr="002003CA">
        <w:rPr>
          <w:rFonts w:ascii="Times New Roman" w:hAnsi="Times New Roman" w:cs="Times New Roman"/>
        </w:rPr>
        <w:t xml:space="preserve">concurrently </w:t>
      </w:r>
      <w:r w:rsidR="00AF2C74" w:rsidRPr="002003CA">
        <w:rPr>
          <w:rFonts w:ascii="Times New Roman" w:hAnsi="Times New Roman" w:cs="Times New Roman"/>
        </w:rPr>
        <w:t xml:space="preserve">low levels of both positive and negative emotion, </w:t>
      </w:r>
      <w:r w:rsidR="00E71AE8" w:rsidRPr="002003CA">
        <w:rPr>
          <w:rFonts w:ascii="Times New Roman" w:hAnsi="Times New Roman" w:cs="Times New Roman"/>
        </w:rPr>
        <w:t xml:space="preserve">further </w:t>
      </w:r>
      <w:r w:rsidR="00AF2C74" w:rsidRPr="002003CA">
        <w:rPr>
          <w:rFonts w:ascii="Times New Roman" w:hAnsi="Times New Roman" w:cs="Times New Roman"/>
        </w:rPr>
        <w:t>support</w:t>
      </w:r>
      <w:r w:rsidRPr="002003CA">
        <w:rPr>
          <w:rFonts w:ascii="Times New Roman" w:hAnsi="Times New Roman" w:cs="Times New Roman"/>
        </w:rPr>
        <w:t>ing</w:t>
      </w:r>
      <w:r w:rsidR="00AF2C74" w:rsidRPr="002003CA">
        <w:rPr>
          <w:rFonts w:ascii="Times New Roman" w:hAnsi="Times New Roman" w:cs="Times New Roman"/>
        </w:rPr>
        <w:t xml:space="preserve"> </w:t>
      </w:r>
      <w:r w:rsidRPr="002003CA">
        <w:rPr>
          <w:rFonts w:ascii="Times New Roman" w:hAnsi="Times New Roman" w:cs="Times New Roman"/>
        </w:rPr>
        <w:t xml:space="preserve">the idea of </w:t>
      </w:r>
      <w:r w:rsidR="00EB2D2A" w:rsidRPr="002003CA">
        <w:rPr>
          <w:rFonts w:ascii="Times New Roman" w:hAnsi="Times New Roman" w:cs="Times New Roman"/>
        </w:rPr>
        <w:t>affective numbing</w:t>
      </w:r>
      <w:r w:rsidR="00AF2C74" w:rsidRPr="002003CA">
        <w:rPr>
          <w:rFonts w:ascii="Times New Roman" w:hAnsi="Times New Roman" w:cs="Times New Roman"/>
        </w:rPr>
        <w:t xml:space="preserve">. </w:t>
      </w:r>
    </w:p>
    <w:p w14:paraId="61D30F2A" w14:textId="5FF21A32" w:rsidR="00310A83" w:rsidRPr="002003CA" w:rsidRDefault="00310A83" w:rsidP="00310A83">
      <w:pPr>
        <w:widowControl w:val="0"/>
        <w:autoSpaceDE w:val="0"/>
        <w:autoSpaceDN w:val="0"/>
        <w:adjustRightInd w:val="0"/>
        <w:jc w:val="center"/>
        <w:rPr>
          <w:rFonts w:ascii="Times New Roman" w:hAnsi="Times New Roman" w:cs="Times New Roman"/>
          <w:b/>
        </w:rPr>
      </w:pPr>
      <w:r w:rsidRPr="002003CA">
        <w:rPr>
          <w:rFonts w:ascii="Times New Roman" w:hAnsi="Times New Roman" w:cs="Times New Roman"/>
          <w:b/>
        </w:rPr>
        <w:t xml:space="preserve">TABLE </w:t>
      </w:r>
      <w:r w:rsidR="000604B0" w:rsidRPr="002003CA">
        <w:rPr>
          <w:rFonts w:ascii="Times New Roman" w:hAnsi="Times New Roman" w:cs="Times New Roman"/>
          <w:b/>
        </w:rPr>
        <w:t>1</w:t>
      </w:r>
    </w:p>
    <w:p w14:paraId="78F9B311" w14:textId="0FC2A9F3" w:rsidR="00310A83" w:rsidRPr="002003CA" w:rsidRDefault="00310A83" w:rsidP="00AD6400">
      <w:pPr>
        <w:widowControl w:val="0"/>
        <w:autoSpaceDE w:val="0"/>
        <w:autoSpaceDN w:val="0"/>
        <w:adjustRightInd w:val="0"/>
        <w:spacing w:after="240"/>
        <w:contextualSpacing/>
        <w:jc w:val="center"/>
        <w:rPr>
          <w:rFonts w:ascii="Times New Roman" w:eastAsia="Times New Roman" w:hAnsi="Times New Roman" w:cs="Times New Roman"/>
          <w:sz w:val="22"/>
          <w:szCs w:val="22"/>
        </w:rPr>
      </w:pPr>
      <w:r w:rsidRPr="002003CA">
        <w:rPr>
          <w:rFonts w:ascii="Times New Roman" w:hAnsi="Times New Roman" w:cs="Times New Roman"/>
          <w:sz w:val="22"/>
          <w:szCs w:val="22"/>
        </w:rPr>
        <w:t xml:space="preserve">STUDY </w:t>
      </w:r>
      <w:r w:rsidR="0063677F" w:rsidRPr="002003CA">
        <w:rPr>
          <w:rFonts w:ascii="Times New Roman" w:hAnsi="Times New Roman" w:cs="Times New Roman"/>
          <w:sz w:val="22"/>
          <w:szCs w:val="22"/>
        </w:rPr>
        <w:t>3</w:t>
      </w:r>
      <w:r w:rsidRPr="002003CA">
        <w:rPr>
          <w:rFonts w:ascii="Times New Roman" w:hAnsi="Times New Roman" w:cs="Times New Roman"/>
          <w:sz w:val="22"/>
          <w:szCs w:val="22"/>
        </w:rPr>
        <w:t xml:space="preserve"> — MEANS OF </w:t>
      </w:r>
      <w:r w:rsidRPr="002003CA">
        <w:rPr>
          <w:rFonts w:ascii="Times New Roman" w:eastAsia="Times New Roman" w:hAnsi="Times New Roman" w:cs="Times New Roman"/>
          <w:sz w:val="22"/>
          <w:szCs w:val="22"/>
        </w:rPr>
        <w:t>EMOTIONS EXPERIENCED VIEWING MAGAZINE ADVERTISEMENTS</w:t>
      </w:r>
    </w:p>
    <w:p w14:paraId="4708916B" w14:textId="77777777" w:rsidR="00AD6400" w:rsidRPr="002003CA" w:rsidRDefault="00AD6400" w:rsidP="00AD6400">
      <w:pPr>
        <w:widowControl w:val="0"/>
        <w:autoSpaceDE w:val="0"/>
        <w:autoSpaceDN w:val="0"/>
        <w:adjustRightInd w:val="0"/>
        <w:spacing w:after="240"/>
        <w:contextualSpacing/>
        <w:jc w:val="center"/>
        <w:rPr>
          <w:rFonts w:ascii="Times New Roman" w:hAnsi="Times New Roman" w:cs="Times New Roman"/>
        </w:rPr>
      </w:pPr>
    </w:p>
    <w:tbl>
      <w:tblPr>
        <w:tblW w:w="7309" w:type="dxa"/>
        <w:jc w:val="center"/>
        <w:tblInd w:w="93" w:type="dxa"/>
        <w:tblLayout w:type="fixed"/>
        <w:tblLook w:val="04A0" w:firstRow="1" w:lastRow="0" w:firstColumn="1" w:lastColumn="0" w:noHBand="0" w:noVBand="1"/>
      </w:tblPr>
      <w:tblGrid>
        <w:gridCol w:w="456"/>
        <w:gridCol w:w="2340"/>
        <w:gridCol w:w="769"/>
        <w:gridCol w:w="54"/>
        <w:gridCol w:w="257"/>
        <w:gridCol w:w="358"/>
        <w:gridCol w:w="501"/>
        <w:gridCol w:w="54"/>
        <w:gridCol w:w="36"/>
        <w:gridCol w:w="131"/>
        <w:gridCol w:w="69"/>
        <w:gridCol w:w="21"/>
        <w:gridCol w:w="15"/>
        <w:gridCol w:w="131"/>
        <w:gridCol w:w="90"/>
        <w:gridCol w:w="137"/>
        <w:gridCol w:w="666"/>
        <w:gridCol w:w="90"/>
        <w:gridCol w:w="54"/>
        <w:gridCol w:w="36"/>
        <w:gridCol w:w="144"/>
        <w:gridCol w:w="173"/>
        <w:gridCol w:w="583"/>
        <w:gridCol w:w="90"/>
        <w:gridCol w:w="54"/>
      </w:tblGrid>
      <w:tr w:rsidR="00310A83" w:rsidRPr="002003CA" w14:paraId="66A73ABA" w14:textId="77777777" w:rsidTr="00E346BC">
        <w:trPr>
          <w:trHeight w:val="303"/>
          <w:jc w:val="center"/>
        </w:trPr>
        <w:tc>
          <w:tcPr>
            <w:tcW w:w="456" w:type="dxa"/>
            <w:vMerge w:val="restart"/>
            <w:tcBorders>
              <w:top w:val="double" w:sz="4" w:space="0" w:color="auto"/>
              <w:left w:val="nil"/>
              <w:right w:val="nil"/>
            </w:tcBorders>
            <w:shd w:val="clear" w:color="auto" w:fill="auto"/>
            <w:noWrap/>
            <w:vAlign w:val="bottom"/>
            <w:hideMark/>
          </w:tcPr>
          <w:p w14:paraId="1E579A33" w14:textId="77777777" w:rsidR="00310A83" w:rsidRPr="002003CA" w:rsidRDefault="00310A83" w:rsidP="00AD6400">
            <w:pPr>
              <w:contextualSpacing/>
              <w:rPr>
                <w:rFonts w:ascii="Times New Roman" w:eastAsia="Times New Roman" w:hAnsi="Times New Roman" w:cs="Times New Roman"/>
                <w:sz w:val="20"/>
                <w:szCs w:val="20"/>
              </w:rPr>
            </w:pPr>
          </w:p>
        </w:tc>
        <w:tc>
          <w:tcPr>
            <w:tcW w:w="2340" w:type="dxa"/>
            <w:vMerge w:val="restart"/>
            <w:tcBorders>
              <w:top w:val="double" w:sz="4" w:space="0" w:color="auto"/>
              <w:left w:val="nil"/>
              <w:right w:val="nil"/>
            </w:tcBorders>
            <w:shd w:val="clear" w:color="auto" w:fill="auto"/>
            <w:noWrap/>
            <w:vAlign w:val="bottom"/>
            <w:hideMark/>
          </w:tcPr>
          <w:p w14:paraId="21C3564B" w14:textId="77777777" w:rsidR="00310A83" w:rsidRPr="002003CA" w:rsidRDefault="00310A83" w:rsidP="00AD6400">
            <w:pPr>
              <w:contextualSpacing/>
              <w:jc w:val="center"/>
              <w:rPr>
                <w:rFonts w:ascii="Times New Roman" w:eastAsia="Times New Roman" w:hAnsi="Times New Roman" w:cs="Times New Roman"/>
                <w:sz w:val="20"/>
                <w:szCs w:val="20"/>
              </w:rPr>
            </w:pPr>
          </w:p>
        </w:tc>
        <w:tc>
          <w:tcPr>
            <w:tcW w:w="4513" w:type="dxa"/>
            <w:gridSpan w:val="23"/>
            <w:tcBorders>
              <w:top w:val="double" w:sz="4" w:space="0" w:color="auto"/>
              <w:left w:val="nil"/>
              <w:bottom w:val="single" w:sz="4" w:space="0" w:color="auto"/>
            </w:tcBorders>
            <w:shd w:val="clear" w:color="auto" w:fill="auto"/>
            <w:noWrap/>
            <w:vAlign w:val="bottom"/>
            <w:hideMark/>
          </w:tcPr>
          <w:p w14:paraId="5DD244D3" w14:textId="77777777" w:rsidR="00310A83" w:rsidRPr="002003CA" w:rsidRDefault="00310A83" w:rsidP="00AD6400">
            <w:pPr>
              <w:contextualSpacing/>
              <w:jc w:val="cente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 xml:space="preserve">Ad Condition </w:t>
            </w:r>
          </w:p>
        </w:tc>
      </w:tr>
      <w:tr w:rsidR="00310A83" w:rsidRPr="002003CA" w14:paraId="652C3DC4" w14:textId="77777777" w:rsidTr="00E346BC">
        <w:trPr>
          <w:trHeight w:val="302"/>
          <w:jc w:val="center"/>
        </w:trPr>
        <w:tc>
          <w:tcPr>
            <w:tcW w:w="456" w:type="dxa"/>
            <w:vMerge/>
            <w:tcBorders>
              <w:left w:val="nil"/>
              <w:right w:val="nil"/>
            </w:tcBorders>
            <w:shd w:val="clear" w:color="auto" w:fill="auto"/>
            <w:noWrap/>
            <w:vAlign w:val="bottom"/>
          </w:tcPr>
          <w:p w14:paraId="3884D6E0" w14:textId="77777777" w:rsidR="00310A83" w:rsidRPr="002003CA" w:rsidRDefault="00310A83" w:rsidP="00E346BC">
            <w:pPr>
              <w:rPr>
                <w:rFonts w:ascii="Times New Roman" w:eastAsia="Times New Roman" w:hAnsi="Times New Roman" w:cs="Times New Roman"/>
                <w:sz w:val="20"/>
                <w:szCs w:val="20"/>
              </w:rPr>
            </w:pPr>
          </w:p>
        </w:tc>
        <w:tc>
          <w:tcPr>
            <w:tcW w:w="2340" w:type="dxa"/>
            <w:vMerge/>
            <w:tcBorders>
              <w:left w:val="nil"/>
              <w:right w:val="nil"/>
            </w:tcBorders>
            <w:shd w:val="clear" w:color="auto" w:fill="auto"/>
            <w:noWrap/>
            <w:vAlign w:val="bottom"/>
          </w:tcPr>
          <w:p w14:paraId="5B341907" w14:textId="77777777" w:rsidR="00310A83" w:rsidRPr="002003CA" w:rsidRDefault="00310A83" w:rsidP="00E346BC">
            <w:pPr>
              <w:jc w:val="center"/>
              <w:rPr>
                <w:rFonts w:ascii="Times New Roman" w:eastAsia="Times New Roman" w:hAnsi="Times New Roman" w:cs="Times New Roman"/>
                <w:sz w:val="20"/>
                <w:szCs w:val="20"/>
              </w:rPr>
            </w:pPr>
          </w:p>
        </w:tc>
        <w:tc>
          <w:tcPr>
            <w:tcW w:w="2160" w:type="dxa"/>
            <w:gridSpan w:val="8"/>
            <w:tcBorders>
              <w:top w:val="single" w:sz="4" w:space="0" w:color="auto"/>
              <w:left w:val="nil"/>
              <w:bottom w:val="single" w:sz="4" w:space="0" w:color="auto"/>
            </w:tcBorders>
            <w:shd w:val="clear" w:color="auto" w:fill="auto"/>
            <w:noWrap/>
            <w:vAlign w:val="bottom"/>
          </w:tcPr>
          <w:p w14:paraId="78B11095" w14:textId="77777777" w:rsidR="00310A83" w:rsidRPr="002003CA" w:rsidRDefault="00310A83" w:rsidP="00E346BC">
            <w:pPr>
              <w:jc w:val="cente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Romantic</w:t>
            </w:r>
          </w:p>
        </w:tc>
        <w:tc>
          <w:tcPr>
            <w:tcW w:w="236" w:type="dxa"/>
            <w:gridSpan w:val="4"/>
            <w:tcBorders>
              <w:top w:val="single" w:sz="4" w:space="0" w:color="auto"/>
            </w:tcBorders>
            <w:shd w:val="clear" w:color="auto" w:fill="auto"/>
            <w:vAlign w:val="bottom"/>
          </w:tcPr>
          <w:p w14:paraId="3BD62BAD" w14:textId="77777777" w:rsidR="00310A83" w:rsidRPr="002003CA" w:rsidRDefault="00310A83" w:rsidP="00E346BC">
            <w:pPr>
              <w:jc w:val="center"/>
              <w:rPr>
                <w:rFonts w:ascii="Times New Roman" w:eastAsia="Times New Roman" w:hAnsi="Times New Roman" w:cs="Times New Roman"/>
                <w:sz w:val="20"/>
                <w:szCs w:val="20"/>
              </w:rPr>
            </w:pPr>
          </w:p>
        </w:tc>
        <w:tc>
          <w:tcPr>
            <w:tcW w:w="2117" w:type="dxa"/>
            <w:gridSpan w:val="11"/>
            <w:tcBorders>
              <w:top w:val="single" w:sz="4" w:space="0" w:color="auto"/>
              <w:left w:val="nil"/>
              <w:bottom w:val="single" w:sz="4" w:space="0" w:color="auto"/>
              <w:right w:val="nil"/>
            </w:tcBorders>
            <w:shd w:val="clear" w:color="auto" w:fill="auto"/>
            <w:noWrap/>
            <w:vAlign w:val="bottom"/>
          </w:tcPr>
          <w:p w14:paraId="225655F4" w14:textId="77777777" w:rsidR="00310A83" w:rsidRPr="002003CA" w:rsidRDefault="00310A83" w:rsidP="00E346BC">
            <w:pPr>
              <w:jc w:val="cente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Control</w:t>
            </w:r>
          </w:p>
        </w:tc>
      </w:tr>
      <w:tr w:rsidR="00310A83" w:rsidRPr="002003CA" w14:paraId="37BD4597" w14:textId="77777777" w:rsidTr="00E346BC">
        <w:trPr>
          <w:trHeight w:val="280"/>
          <w:jc w:val="center"/>
        </w:trPr>
        <w:tc>
          <w:tcPr>
            <w:tcW w:w="456" w:type="dxa"/>
            <w:tcBorders>
              <w:top w:val="nil"/>
              <w:left w:val="nil"/>
              <w:bottom w:val="single" w:sz="4" w:space="0" w:color="auto"/>
              <w:right w:val="nil"/>
            </w:tcBorders>
            <w:shd w:val="clear" w:color="auto" w:fill="auto"/>
            <w:noWrap/>
            <w:vAlign w:val="bottom"/>
            <w:hideMark/>
          </w:tcPr>
          <w:p w14:paraId="6D4A7705"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nil"/>
              <w:bottom w:val="single" w:sz="4" w:space="0" w:color="auto"/>
              <w:right w:val="nil"/>
            </w:tcBorders>
            <w:shd w:val="clear" w:color="auto" w:fill="auto"/>
            <w:noWrap/>
            <w:vAlign w:val="bottom"/>
            <w:hideMark/>
          </w:tcPr>
          <w:p w14:paraId="5CC4ED75" w14:textId="77777777" w:rsidR="00310A83" w:rsidRPr="002003CA" w:rsidRDefault="00310A83" w:rsidP="00E346BC">
            <w:pPr>
              <w:rPr>
                <w:rFonts w:ascii="Times New Roman" w:eastAsia="Times New Roman" w:hAnsi="Times New Roman" w:cs="Times New Roman"/>
                <w:sz w:val="20"/>
                <w:szCs w:val="20"/>
              </w:rPr>
            </w:pPr>
          </w:p>
        </w:tc>
        <w:tc>
          <w:tcPr>
            <w:tcW w:w="1080" w:type="dxa"/>
            <w:gridSpan w:val="3"/>
            <w:tcBorders>
              <w:top w:val="single" w:sz="4" w:space="0" w:color="auto"/>
              <w:left w:val="nil"/>
              <w:bottom w:val="single" w:sz="4" w:space="0" w:color="auto"/>
              <w:right w:val="nil"/>
            </w:tcBorders>
            <w:shd w:val="clear" w:color="auto" w:fill="auto"/>
            <w:noWrap/>
            <w:vAlign w:val="bottom"/>
            <w:hideMark/>
          </w:tcPr>
          <w:p w14:paraId="09D6780D" w14:textId="77777777" w:rsidR="00310A83" w:rsidRPr="002003CA" w:rsidRDefault="00310A83" w:rsidP="00E346BC">
            <w:pPr>
              <w:jc w:val="center"/>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Single</w:t>
            </w:r>
          </w:p>
        </w:tc>
        <w:tc>
          <w:tcPr>
            <w:tcW w:w="1170" w:type="dxa"/>
            <w:gridSpan w:val="7"/>
            <w:tcBorders>
              <w:top w:val="single" w:sz="4" w:space="0" w:color="auto"/>
              <w:left w:val="nil"/>
              <w:bottom w:val="single" w:sz="4" w:space="0" w:color="auto"/>
              <w:right w:val="nil"/>
            </w:tcBorders>
            <w:shd w:val="clear" w:color="auto" w:fill="auto"/>
            <w:noWrap/>
            <w:vAlign w:val="bottom"/>
            <w:hideMark/>
          </w:tcPr>
          <w:p w14:paraId="03C83656" w14:textId="77777777" w:rsidR="00310A83" w:rsidRPr="002003CA" w:rsidRDefault="00310A83" w:rsidP="00E346BC">
            <w:pPr>
              <w:jc w:val="cente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Coupled</w:t>
            </w:r>
          </w:p>
        </w:tc>
        <w:tc>
          <w:tcPr>
            <w:tcW w:w="236" w:type="dxa"/>
            <w:gridSpan w:val="3"/>
            <w:tcBorders>
              <w:top w:val="nil"/>
              <w:left w:val="nil"/>
              <w:bottom w:val="single" w:sz="4" w:space="0" w:color="auto"/>
              <w:right w:val="nil"/>
            </w:tcBorders>
            <w:shd w:val="clear" w:color="auto" w:fill="auto"/>
            <w:vAlign w:val="bottom"/>
          </w:tcPr>
          <w:p w14:paraId="32D929C8" w14:textId="77777777" w:rsidR="00310A83" w:rsidRPr="002003CA" w:rsidRDefault="00310A83" w:rsidP="00E346BC">
            <w:pPr>
              <w:jc w:val="center"/>
              <w:rPr>
                <w:rFonts w:ascii="Times New Roman" w:eastAsia="Times New Roman" w:hAnsi="Times New Roman" w:cs="Times New Roman"/>
                <w:sz w:val="20"/>
                <w:szCs w:val="20"/>
              </w:rPr>
            </w:pPr>
          </w:p>
        </w:tc>
        <w:tc>
          <w:tcPr>
            <w:tcW w:w="1127" w:type="dxa"/>
            <w:gridSpan w:val="6"/>
            <w:tcBorders>
              <w:top w:val="single" w:sz="4" w:space="0" w:color="auto"/>
              <w:left w:val="nil"/>
              <w:bottom w:val="single" w:sz="4" w:space="0" w:color="auto"/>
              <w:right w:val="nil"/>
            </w:tcBorders>
            <w:shd w:val="clear" w:color="auto" w:fill="auto"/>
            <w:noWrap/>
            <w:vAlign w:val="bottom"/>
            <w:hideMark/>
          </w:tcPr>
          <w:p w14:paraId="50249B66" w14:textId="77777777" w:rsidR="00310A83" w:rsidRPr="002003CA" w:rsidRDefault="00310A83" w:rsidP="00E346BC">
            <w:pPr>
              <w:jc w:val="cente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Single</w:t>
            </w:r>
          </w:p>
        </w:tc>
        <w:tc>
          <w:tcPr>
            <w:tcW w:w="900" w:type="dxa"/>
            <w:gridSpan w:val="4"/>
            <w:tcBorders>
              <w:top w:val="single" w:sz="4" w:space="0" w:color="auto"/>
              <w:left w:val="nil"/>
              <w:bottom w:val="single" w:sz="4" w:space="0" w:color="auto"/>
              <w:right w:val="nil"/>
            </w:tcBorders>
            <w:shd w:val="clear" w:color="auto" w:fill="auto"/>
            <w:noWrap/>
            <w:vAlign w:val="bottom"/>
            <w:hideMark/>
          </w:tcPr>
          <w:p w14:paraId="276A654F" w14:textId="77777777" w:rsidR="00310A83" w:rsidRPr="002003CA" w:rsidRDefault="00310A83" w:rsidP="00E346BC">
            <w:pPr>
              <w:jc w:val="cente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Coupled</w:t>
            </w:r>
          </w:p>
        </w:tc>
      </w:tr>
      <w:tr w:rsidR="00310A83" w:rsidRPr="002003CA" w14:paraId="3B48A331" w14:textId="77777777" w:rsidTr="00E346BC">
        <w:trPr>
          <w:trHeight w:val="60"/>
          <w:jc w:val="center"/>
        </w:trPr>
        <w:tc>
          <w:tcPr>
            <w:tcW w:w="456" w:type="dxa"/>
            <w:vMerge w:val="restart"/>
            <w:tcBorders>
              <w:top w:val="single" w:sz="4" w:space="0" w:color="auto"/>
              <w:left w:val="nil"/>
            </w:tcBorders>
            <w:shd w:val="clear" w:color="auto" w:fill="auto"/>
            <w:noWrap/>
            <w:textDirection w:val="btLr"/>
            <w:vAlign w:val="center"/>
            <w:hideMark/>
          </w:tcPr>
          <w:p w14:paraId="73238D0A" w14:textId="77777777" w:rsidR="00310A83" w:rsidRPr="002003CA" w:rsidRDefault="00310A83" w:rsidP="00E346BC">
            <w:pPr>
              <w:jc w:val="cente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Positive Emotions</w:t>
            </w:r>
          </w:p>
        </w:tc>
        <w:tc>
          <w:tcPr>
            <w:tcW w:w="2340" w:type="dxa"/>
            <w:tcBorders>
              <w:top w:val="single" w:sz="4" w:space="0" w:color="auto"/>
              <w:right w:val="nil"/>
            </w:tcBorders>
            <w:shd w:val="clear" w:color="auto" w:fill="auto"/>
            <w:noWrap/>
            <w:vAlign w:val="bottom"/>
            <w:hideMark/>
          </w:tcPr>
          <w:p w14:paraId="35E6BB02" w14:textId="77777777" w:rsidR="00310A83" w:rsidRPr="002003CA" w:rsidRDefault="00310A83" w:rsidP="00E346BC">
            <w:pPr>
              <w:rPr>
                <w:rFonts w:ascii="Times New Roman" w:eastAsia="Times New Roman" w:hAnsi="Times New Roman" w:cs="Times New Roman"/>
                <w:sz w:val="4"/>
                <w:szCs w:val="4"/>
              </w:rPr>
            </w:pPr>
          </w:p>
        </w:tc>
        <w:tc>
          <w:tcPr>
            <w:tcW w:w="1438" w:type="dxa"/>
            <w:gridSpan w:val="4"/>
            <w:tcBorders>
              <w:top w:val="single" w:sz="4" w:space="0" w:color="auto"/>
              <w:left w:val="nil"/>
              <w:right w:val="nil"/>
            </w:tcBorders>
            <w:shd w:val="clear" w:color="auto" w:fill="auto"/>
            <w:noWrap/>
            <w:vAlign w:val="bottom"/>
            <w:hideMark/>
          </w:tcPr>
          <w:p w14:paraId="6FA117A9" w14:textId="77777777" w:rsidR="00310A83" w:rsidRPr="002003CA" w:rsidRDefault="00310A83" w:rsidP="00E346BC">
            <w:pPr>
              <w:rPr>
                <w:rFonts w:ascii="Times New Roman" w:eastAsia="Times New Roman" w:hAnsi="Times New Roman" w:cs="Times New Roman"/>
                <w:bCs/>
                <w:sz w:val="4"/>
                <w:szCs w:val="4"/>
              </w:rPr>
            </w:pPr>
          </w:p>
        </w:tc>
        <w:tc>
          <w:tcPr>
            <w:tcW w:w="591" w:type="dxa"/>
            <w:gridSpan w:val="3"/>
            <w:tcBorders>
              <w:top w:val="single" w:sz="4" w:space="0" w:color="auto"/>
              <w:left w:val="nil"/>
              <w:right w:val="nil"/>
            </w:tcBorders>
            <w:shd w:val="clear" w:color="auto" w:fill="auto"/>
            <w:noWrap/>
            <w:vAlign w:val="bottom"/>
            <w:hideMark/>
          </w:tcPr>
          <w:p w14:paraId="1215A9BB" w14:textId="77777777" w:rsidR="00310A83" w:rsidRPr="002003CA" w:rsidRDefault="00310A83" w:rsidP="00E346BC">
            <w:pPr>
              <w:rPr>
                <w:rFonts w:ascii="Times New Roman" w:eastAsia="Times New Roman" w:hAnsi="Times New Roman" w:cs="Times New Roman"/>
                <w:sz w:val="4"/>
                <w:szCs w:val="4"/>
              </w:rPr>
            </w:pPr>
          </w:p>
        </w:tc>
        <w:tc>
          <w:tcPr>
            <w:tcW w:w="1757" w:type="dxa"/>
            <w:gridSpan w:val="13"/>
            <w:tcBorders>
              <w:top w:val="single" w:sz="4" w:space="0" w:color="auto"/>
              <w:left w:val="nil"/>
              <w:right w:val="nil"/>
            </w:tcBorders>
            <w:shd w:val="clear" w:color="auto" w:fill="auto"/>
            <w:noWrap/>
            <w:vAlign w:val="bottom"/>
            <w:hideMark/>
          </w:tcPr>
          <w:p w14:paraId="641D1DCF" w14:textId="77777777" w:rsidR="00310A83" w:rsidRPr="002003CA" w:rsidRDefault="00310A83" w:rsidP="00E346BC">
            <w:pPr>
              <w:rPr>
                <w:rFonts w:ascii="Times New Roman" w:eastAsia="Times New Roman" w:hAnsi="Times New Roman" w:cs="Times New Roman"/>
                <w:sz w:val="4"/>
                <w:szCs w:val="4"/>
              </w:rPr>
            </w:pPr>
          </w:p>
        </w:tc>
        <w:tc>
          <w:tcPr>
            <w:tcW w:w="727" w:type="dxa"/>
            <w:gridSpan w:val="3"/>
            <w:tcBorders>
              <w:top w:val="single" w:sz="4" w:space="0" w:color="auto"/>
              <w:left w:val="nil"/>
              <w:right w:val="nil"/>
            </w:tcBorders>
            <w:shd w:val="clear" w:color="auto" w:fill="auto"/>
            <w:noWrap/>
            <w:vAlign w:val="bottom"/>
            <w:hideMark/>
          </w:tcPr>
          <w:p w14:paraId="4C0D74DA" w14:textId="77777777" w:rsidR="00310A83" w:rsidRPr="002003CA" w:rsidRDefault="00310A83" w:rsidP="00E346BC">
            <w:pPr>
              <w:rPr>
                <w:rFonts w:ascii="Times New Roman" w:eastAsia="Times New Roman" w:hAnsi="Times New Roman" w:cs="Times New Roman"/>
                <w:sz w:val="4"/>
                <w:szCs w:val="4"/>
              </w:rPr>
            </w:pPr>
          </w:p>
        </w:tc>
      </w:tr>
      <w:tr w:rsidR="00C90AFB" w:rsidRPr="002003CA" w14:paraId="432E8A3E" w14:textId="77777777" w:rsidTr="00C90AFB">
        <w:trPr>
          <w:gridAfter w:val="1"/>
          <w:wAfter w:w="54" w:type="dxa"/>
          <w:trHeight w:val="146"/>
          <w:jc w:val="center"/>
        </w:trPr>
        <w:tc>
          <w:tcPr>
            <w:tcW w:w="456" w:type="dxa"/>
            <w:vMerge/>
            <w:tcBorders>
              <w:left w:val="nil"/>
              <w:right w:val="single" w:sz="12" w:space="0" w:color="auto"/>
            </w:tcBorders>
            <w:shd w:val="clear" w:color="auto" w:fill="auto"/>
            <w:noWrap/>
            <w:textDirection w:val="btLr"/>
            <w:vAlign w:val="center"/>
          </w:tcPr>
          <w:p w14:paraId="6CA95A07" w14:textId="77777777" w:rsidR="00310A83" w:rsidRPr="002003CA" w:rsidRDefault="00310A83" w:rsidP="00E346BC">
            <w:pPr>
              <w:jc w:val="center"/>
              <w:rPr>
                <w:rFonts w:ascii="Times New Roman" w:eastAsia="Times New Roman" w:hAnsi="Times New Roman" w:cs="Times New Roman"/>
                <w:sz w:val="20"/>
                <w:szCs w:val="20"/>
              </w:rPr>
            </w:pPr>
          </w:p>
        </w:tc>
        <w:tc>
          <w:tcPr>
            <w:tcW w:w="2340" w:type="dxa"/>
            <w:tcBorders>
              <w:left w:val="single" w:sz="12" w:space="0" w:color="auto"/>
              <w:bottom w:val="nil"/>
              <w:right w:val="nil"/>
            </w:tcBorders>
            <w:shd w:val="clear" w:color="auto" w:fill="auto"/>
            <w:noWrap/>
            <w:vAlign w:val="bottom"/>
          </w:tcPr>
          <w:p w14:paraId="37EFA678"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Accomplished</w:t>
            </w:r>
          </w:p>
        </w:tc>
        <w:tc>
          <w:tcPr>
            <w:tcW w:w="823" w:type="dxa"/>
            <w:gridSpan w:val="2"/>
            <w:tcBorders>
              <w:left w:val="nil"/>
              <w:bottom w:val="nil"/>
              <w:right w:val="nil"/>
            </w:tcBorders>
            <w:shd w:val="clear" w:color="auto" w:fill="auto"/>
            <w:noWrap/>
            <w:vAlign w:val="bottom"/>
          </w:tcPr>
          <w:p w14:paraId="7FD22108"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2.00</w:t>
            </w:r>
            <w:r w:rsidRPr="002003CA">
              <w:rPr>
                <w:rFonts w:ascii="Times New Roman" w:eastAsia="Times New Roman" w:hAnsi="Times New Roman" w:cs="Times New Roman"/>
                <w:bCs/>
                <w:sz w:val="20"/>
                <w:szCs w:val="20"/>
                <w:vertAlign w:val="superscript"/>
              </w:rPr>
              <w:t>a</w:t>
            </w:r>
          </w:p>
        </w:tc>
        <w:tc>
          <w:tcPr>
            <w:tcW w:w="1170" w:type="dxa"/>
            <w:gridSpan w:val="4"/>
            <w:tcBorders>
              <w:left w:val="nil"/>
              <w:bottom w:val="nil"/>
              <w:right w:val="nil"/>
            </w:tcBorders>
            <w:shd w:val="clear" w:color="auto" w:fill="auto"/>
            <w:noWrap/>
            <w:vAlign w:val="bottom"/>
          </w:tcPr>
          <w:p w14:paraId="3B4A2F23"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3.52</w:t>
            </w:r>
            <w:r w:rsidRPr="002003CA">
              <w:rPr>
                <w:rFonts w:ascii="Times New Roman" w:eastAsia="Times New Roman" w:hAnsi="Times New Roman" w:cs="Times New Roman"/>
                <w:bCs/>
                <w:sz w:val="20"/>
                <w:szCs w:val="20"/>
                <w:vertAlign w:val="superscript"/>
              </w:rPr>
              <w:t>b</w:t>
            </w:r>
          </w:p>
        </w:tc>
        <w:tc>
          <w:tcPr>
            <w:tcW w:w="236" w:type="dxa"/>
            <w:gridSpan w:val="3"/>
            <w:tcBorders>
              <w:left w:val="nil"/>
              <w:bottom w:val="nil"/>
              <w:right w:val="nil"/>
            </w:tcBorders>
            <w:shd w:val="clear" w:color="auto" w:fill="auto"/>
            <w:vAlign w:val="bottom"/>
          </w:tcPr>
          <w:p w14:paraId="27FF15AD" w14:textId="77777777" w:rsidR="00310A83" w:rsidRPr="002003CA" w:rsidRDefault="00310A83" w:rsidP="00E346BC">
            <w:pPr>
              <w:jc w:val="right"/>
              <w:rPr>
                <w:rFonts w:ascii="Times New Roman" w:eastAsia="Times New Roman" w:hAnsi="Times New Roman" w:cs="Times New Roman"/>
                <w:sz w:val="20"/>
                <w:szCs w:val="20"/>
              </w:rPr>
            </w:pPr>
          </w:p>
        </w:tc>
        <w:tc>
          <w:tcPr>
            <w:tcW w:w="1150" w:type="dxa"/>
            <w:gridSpan w:val="7"/>
            <w:tcBorders>
              <w:left w:val="nil"/>
              <w:bottom w:val="nil"/>
              <w:right w:val="nil"/>
            </w:tcBorders>
            <w:shd w:val="clear" w:color="auto" w:fill="auto"/>
            <w:noWrap/>
            <w:vAlign w:val="bottom"/>
          </w:tcPr>
          <w:p w14:paraId="7FEF5E04"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3.47</w:t>
            </w:r>
            <w:r w:rsidRPr="002003CA">
              <w:rPr>
                <w:rFonts w:ascii="Times New Roman" w:eastAsia="Times New Roman" w:hAnsi="Times New Roman" w:cs="Times New Roman"/>
                <w:bCs/>
                <w:sz w:val="20"/>
                <w:szCs w:val="20"/>
                <w:vertAlign w:val="superscript"/>
              </w:rPr>
              <w:t>b</w:t>
            </w:r>
          </w:p>
        </w:tc>
        <w:tc>
          <w:tcPr>
            <w:tcW w:w="1080" w:type="dxa"/>
            <w:gridSpan w:val="6"/>
            <w:tcBorders>
              <w:left w:val="nil"/>
              <w:bottom w:val="nil"/>
              <w:right w:val="nil"/>
            </w:tcBorders>
            <w:shd w:val="clear" w:color="auto" w:fill="auto"/>
            <w:noWrap/>
            <w:vAlign w:val="bottom"/>
          </w:tcPr>
          <w:p w14:paraId="1CF6CD4B" w14:textId="77777777" w:rsidR="00310A83" w:rsidRPr="002003CA" w:rsidRDefault="00310A83" w:rsidP="00C90AFB">
            <w:pPr>
              <w:ind w:right="14"/>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2.13</w:t>
            </w:r>
            <w:r w:rsidRPr="002003CA">
              <w:rPr>
                <w:rFonts w:ascii="Times New Roman" w:eastAsia="Times New Roman" w:hAnsi="Times New Roman" w:cs="Times New Roman"/>
                <w:bCs/>
                <w:sz w:val="20"/>
                <w:szCs w:val="20"/>
                <w:vertAlign w:val="superscript"/>
              </w:rPr>
              <w:t>a</w:t>
            </w:r>
          </w:p>
        </w:tc>
      </w:tr>
      <w:tr w:rsidR="00C90AFB" w:rsidRPr="002003CA" w14:paraId="15A43104" w14:textId="77777777" w:rsidTr="00C90AFB">
        <w:trPr>
          <w:gridAfter w:val="1"/>
          <w:wAfter w:w="54" w:type="dxa"/>
          <w:trHeight w:val="280"/>
          <w:jc w:val="center"/>
        </w:trPr>
        <w:tc>
          <w:tcPr>
            <w:tcW w:w="456" w:type="dxa"/>
            <w:vMerge/>
            <w:tcBorders>
              <w:left w:val="nil"/>
              <w:right w:val="single" w:sz="12" w:space="0" w:color="auto"/>
            </w:tcBorders>
            <w:vAlign w:val="center"/>
            <w:hideMark/>
          </w:tcPr>
          <w:p w14:paraId="6B7A37C0"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4AB9A8AD"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Amused</w:t>
            </w:r>
          </w:p>
        </w:tc>
        <w:tc>
          <w:tcPr>
            <w:tcW w:w="823" w:type="dxa"/>
            <w:gridSpan w:val="2"/>
            <w:tcBorders>
              <w:top w:val="nil"/>
              <w:left w:val="nil"/>
              <w:bottom w:val="nil"/>
              <w:right w:val="nil"/>
            </w:tcBorders>
            <w:shd w:val="clear" w:color="auto" w:fill="auto"/>
            <w:noWrap/>
            <w:vAlign w:val="bottom"/>
            <w:hideMark/>
          </w:tcPr>
          <w:p w14:paraId="4F88CC4A"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2.91</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4E120BBF"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4.56</w:t>
            </w:r>
            <w:r w:rsidRPr="002003CA">
              <w:rPr>
                <w:rFonts w:ascii="Times New Roman" w:eastAsia="Times New Roman" w:hAnsi="Times New Roman" w:cs="Times New Roman"/>
                <w:bCs/>
                <w:sz w:val="20"/>
                <w:szCs w:val="20"/>
                <w:vertAlign w:val="superscript"/>
              </w:rPr>
              <w:t>b</w:t>
            </w:r>
          </w:p>
        </w:tc>
        <w:tc>
          <w:tcPr>
            <w:tcW w:w="630" w:type="dxa"/>
            <w:gridSpan w:val="8"/>
            <w:tcBorders>
              <w:top w:val="nil"/>
              <w:left w:val="nil"/>
              <w:right w:val="nil"/>
            </w:tcBorders>
            <w:shd w:val="clear" w:color="auto" w:fill="auto"/>
            <w:vAlign w:val="bottom"/>
          </w:tcPr>
          <w:p w14:paraId="25598890" w14:textId="77777777" w:rsidR="00310A83" w:rsidRPr="002003CA" w:rsidRDefault="00310A83" w:rsidP="00E346BC">
            <w:pPr>
              <w:jc w:val="right"/>
              <w:rPr>
                <w:rFonts w:ascii="Times New Roman" w:eastAsia="Times New Roman" w:hAnsi="Times New Roman" w:cs="Times New Roman"/>
                <w:sz w:val="20"/>
                <w:szCs w:val="20"/>
              </w:rPr>
            </w:pPr>
          </w:p>
        </w:tc>
        <w:tc>
          <w:tcPr>
            <w:tcW w:w="846" w:type="dxa"/>
            <w:gridSpan w:val="4"/>
            <w:tcBorders>
              <w:top w:val="nil"/>
              <w:left w:val="nil"/>
              <w:bottom w:val="nil"/>
              <w:right w:val="nil"/>
            </w:tcBorders>
            <w:shd w:val="clear" w:color="auto" w:fill="auto"/>
            <w:noWrap/>
            <w:vAlign w:val="bottom"/>
            <w:hideMark/>
          </w:tcPr>
          <w:p w14:paraId="76D8BE8C"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 xml:space="preserve"> 3.90</w:t>
            </w:r>
            <w:r w:rsidRPr="002003CA">
              <w:rPr>
                <w:rFonts w:ascii="Times New Roman" w:eastAsia="Times New Roman" w:hAnsi="Times New Roman" w:cs="Times New Roman"/>
                <w:bCs/>
                <w:sz w:val="20"/>
                <w:szCs w:val="20"/>
                <w:vertAlign w:val="superscript"/>
              </w:rPr>
              <w:t>a,b</w:t>
            </w:r>
          </w:p>
        </w:tc>
        <w:tc>
          <w:tcPr>
            <w:tcW w:w="990" w:type="dxa"/>
            <w:gridSpan w:val="4"/>
            <w:tcBorders>
              <w:top w:val="nil"/>
              <w:left w:val="nil"/>
              <w:bottom w:val="nil"/>
              <w:right w:val="nil"/>
            </w:tcBorders>
            <w:shd w:val="clear" w:color="auto" w:fill="auto"/>
            <w:noWrap/>
            <w:vAlign w:val="bottom"/>
            <w:hideMark/>
          </w:tcPr>
          <w:p w14:paraId="7412F093" w14:textId="77777777" w:rsidR="00310A83" w:rsidRPr="002003CA" w:rsidRDefault="00310A83" w:rsidP="00C90AFB">
            <w:pPr>
              <w:ind w:right="14"/>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4.25</w:t>
            </w:r>
            <w:r w:rsidRPr="002003CA">
              <w:rPr>
                <w:rFonts w:ascii="Times New Roman" w:eastAsia="Times New Roman" w:hAnsi="Times New Roman" w:cs="Times New Roman"/>
                <w:bCs/>
                <w:sz w:val="20"/>
                <w:szCs w:val="20"/>
                <w:vertAlign w:val="superscript"/>
              </w:rPr>
              <w:t>b</w:t>
            </w:r>
          </w:p>
        </w:tc>
      </w:tr>
      <w:tr w:rsidR="00C90AFB" w:rsidRPr="002003CA" w14:paraId="1E40339F" w14:textId="77777777" w:rsidTr="00C90AFB">
        <w:trPr>
          <w:gridAfter w:val="2"/>
          <w:wAfter w:w="144" w:type="dxa"/>
          <w:trHeight w:val="280"/>
          <w:jc w:val="center"/>
        </w:trPr>
        <w:tc>
          <w:tcPr>
            <w:tcW w:w="456" w:type="dxa"/>
            <w:vMerge/>
            <w:tcBorders>
              <w:left w:val="nil"/>
              <w:right w:val="single" w:sz="12" w:space="0" w:color="auto"/>
            </w:tcBorders>
            <w:vAlign w:val="center"/>
            <w:hideMark/>
          </w:tcPr>
          <w:p w14:paraId="56F9126F"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2C451E11"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Content</w:t>
            </w:r>
          </w:p>
        </w:tc>
        <w:tc>
          <w:tcPr>
            <w:tcW w:w="769" w:type="dxa"/>
            <w:tcBorders>
              <w:top w:val="nil"/>
              <w:left w:val="nil"/>
              <w:bottom w:val="nil"/>
              <w:right w:val="nil"/>
            </w:tcBorders>
            <w:shd w:val="clear" w:color="auto" w:fill="auto"/>
            <w:noWrap/>
            <w:vAlign w:val="bottom"/>
            <w:hideMark/>
          </w:tcPr>
          <w:p w14:paraId="729F41AC" w14:textId="0438CEDC"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4.00</w:t>
            </w:r>
            <w:r w:rsidR="00C90AFB" w:rsidRPr="002003CA">
              <w:rPr>
                <w:rFonts w:ascii="Times New Roman" w:eastAsia="Times New Roman" w:hAnsi="Times New Roman" w:cs="Times New Roman"/>
                <w:bCs/>
                <w:sz w:val="20"/>
                <w:szCs w:val="20"/>
                <w:vertAlign w:val="superscript"/>
              </w:rPr>
              <w:t xml:space="preserve">     </w:t>
            </w:r>
          </w:p>
        </w:tc>
        <w:tc>
          <w:tcPr>
            <w:tcW w:w="1170" w:type="dxa"/>
            <w:gridSpan w:val="4"/>
            <w:tcBorders>
              <w:top w:val="nil"/>
              <w:left w:val="nil"/>
              <w:bottom w:val="nil"/>
              <w:right w:val="nil"/>
            </w:tcBorders>
            <w:shd w:val="clear" w:color="auto" w:fill="auto"/>
            <w:noWrap/>
            <w:vAlign w:val="bottom"/>
            <w:hideMark/>
          </w:tcPr>
          <w:p w14:paraId="62A758F8"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4.85</w:t>
            </w:r>
          </w:p>
        </w:tc>
        <w:tc>
          <w:tcPr>
            <w:tcW w:w="684" w:type="dxa"/>
            <w:gridSpan w:val="9"/>
            <w:tcBorders>
              <w:left w:val="nil"/>
              <w:right w:val="nil"/>
            </w:tcBorders>
            <w:shd w:val="clear" w:color="auto" w:fill="auto"/>
            <w:vAlign w:val="bottom"/>
          </w:tcPr>
          <w:p w14:paraId="490D1B1A"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16D59BB3" w14:textId="77777777" w:rsidR="00310A83" w:rsidRPr="002003CA" w:rsidRDefault="00310A83" w:rsidP="00C90AFB">
            <w:pPr>
              <w:ind w:right="-29"/>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4.16</w:t>
            </w:r>
          </w:p>
        </w:tc>
        <w:tc>
          <w:tcPr>
            <w:tcW w:w="1080" w:type="dxa"/>
            <w:gridSpan w:val="6"/>
            <w:tcBorders>
              <w:top w:val="nil"/>
              <w:left w:val="nil"/>
              <w:bottom w:val="nil"/>
              <w:right w:val="nil"/>
            </w:tcBorders>
            <w:shd w:val="clear" w:color="auto" w:fill="auto"/>
            <w:noWrap/>
            <w:vAlign w:val="bottom"/>
            <w:hideMark/>
          </w:tcPr>
          <w:p w14:paraId="1BC2E10B"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4.25</w:t>
            </w:r>
          </w:p>
        </w:tc>
      </w:tr>
      <w:tr w:rsidR="00C90AFB" w:rsidRPr="002003CA" w14:paraId="038EED9F" w14:textId="77777777" w:rsidTr="00C90AFB">
        <w:trPr>
          <w:trHeight w:val="280"/>
          <w:jc w:val="center"/>
        </w:trPr>
        <w:tc>
          <w:tcPr>
            <w:tcW w:w="456" w:type="dxa"/>
            <w:vMerge/>
            <w:tcBorders>
              <w:left w:val="nil"/>
              <w:right w:val="single" w:sz="12" w:space="0" w:color="auto"/>
            </w:tcBorders>
            <w:vAlign w:val="center"/>
            <w:hideMark/>
          </w:tcPr>
          <w:p w14:paraId="20091F53"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19036E59"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Excited</w:t>
            </w:r>
          </w:p>
        </w:tc>
        <w:tc>
          <w:tcPr>
            <w:tcW w:w="823" w:type="dxa"/>
            <w:gridSpan w:val="2"/>
            <w:tcBorders>
              <w:top w:val="nil"/>
              <w:left w:val="nil"/>
              <w:bottom w:val="nil"/>
              <w:right w:val="nil"/>
            </w:tcBorders>
            <w:shd w:val="clear" w:color="auto" w:fill="auto"/>
            <w:noWrap/>
            <w:vAlign w:val="bottom"/>
            <w:hideMark/>
          </w:tcPr>
          <w:p w14:paraId="33AD12D7"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2.36</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11B89907"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3.41</w:t>
            </w:r>
            <w:r w:rsidRPr="002003CA">
              <w:rPr>
                <w:rFonts w:ascii="Times New Roman" w:eastAsia="Times New Roman" w:hAnsi="Times New Roman" w:cs="Times New Roman"/>
                <w:bCs/>
                <w:sz w:val="20"/>
                <w:szCs w:val="20"/>
                <w:vertAlign w:val="superscript"/>
              </w:rPr>
              <w:t>b</w:t>
            </w:r>
          </w:p>
        </w:tc>
        <w:tc>
          <w:tcPr>
            <w:tcW w:w="630" w:type="dxa"/>
            <w:gridSpan w:val="8"/>
            <w:vMerge w:val="restart"/>
            <w:tcBorders>
              <w:left w:val="nil"/>
              <w:right w:val="nil"/>
            </w:tcBorders>
            <w:shd w:val="clear" w:color="auto" w:fill="auto"/>
            <w:vAlign w:val="bottom"/>
          </w:tcPr>
          <w:p w14:paraId="71D349A0" w14:textId="77777777" w:rsidR="00310A83" w:rsidRPr="002003CA" w:rsidRDefault="00310A83" w:rsidP="00E346BC">
            <w:pPr>
              <w:jc w:val="right"/>
              <w:rPr>
                <w:rFonts w:ascii="Times New Roman" w:eastAsia="Times New Roman" w:hAnsi="Times New Roman" w:cs="Times New Roman"/>
                <w:sz w:val="20"/>
                <w:szCs w:val="20"/>
              </w:rPr>
            </w:pPr>
          </w:p>
        </w:tc>
        <w:tc>
          <w:tcPr>
            <w:tcW w:w="756" w:type="dxa"/>
            <w:gridSpan w:val="2"/>
            <w:tcBorders>
              <w:top w:val="nil"/>
              <w:left w:val="nil"/>
              <w:bottom w:val="nil"/>
              <w:right w:val="nil"/>
            </w:tcBorders>
            <w:shd w:val="clear" w:color="auto" w:fill="auto"/>
            <w:noWrap/>
            <w:vAlign w:val="bottom"/>
            <w:hideMark/>
          </w:tcPr>
          <w:p w14:paraId="51BC8625" w14:textId="77777777" w:rsidR="00310A83" w:rsidRPr="002003CA" w:rsidRDefault="00310A83" w:rsidP="00E346BC">
            <w:pPr>
              <w:jc w:val="right"/>
              <w:rPr>
                <w:rFonts w:ascii="Times New Roman" w:eastAsia="Times New Roman" w:hAnsi="Times New Roman" w:cs="Times New Roman"/>
                <w:b/>
                <w:sz w:val="20"/>
                <w:szCs w:val="20"/>
              </w:rPr>
            </w:pPr>
            <w:r w:rsidRPr="002003CA">
              <w:rPr>
                <w:rFonts w:ascii="Times New Roman" w:eastAsia="Times New Roman" w:hAnsi="Times New Roman" w:cs="Times New Roman"/>
                <w:sz w:val="20"/>
                <w:szCs w:val="20"/>
              </w:rPr>
              <w:t>3.63</w:t>
            </w:r>
            <w:r w:rsidRPr="002003CA">
              <w:rPr>
                <w:rFonts w:ascii="Times New Roman" w:eastAsia="Times New Roman" w:hAnsi="Times New Roman" w:cs="Times New Roman"/>
                <w:bCs/>
                <w:sz w:val="20"/>
                <w:szCs w:val="20"/>
                <w:vertAlign w:val="superscript"/>
              </w:rPr>
              <w:t>b</w:t>
            </w:r>
          </w:p>
        </w:tc>
        <w:tc>
          <w:tcPr>
            <w:tcW w:w="1134" w:type="dxa"/>
            <w:gridSpan w:val="7"/>
            <w:tcBorders>
              <w:top w:val="nil"/>
              <w:left w:val="nil"/>
              <w:bottom w:val="nil"/>
              <w:right w:val="nil"/>
            </w:tcBorders>
            <w:shd w:val="clear" w:color="auto" w:fill="auto"/>
            <w:noWrap/>
            <w:vAlign w:val="bottom"/>
            <w:hideMark/>
          </w:tcPr>
          <w:p w14:paraId="48731F92"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3.08</w:t>
            </w:r>
            <w:r w:rsidRPr="002003CA">
              <w:rPr>
                <w:rFonts w:ascii="Times New Roman" w:eastAsia="Times New Roman" w:hAnsi="Times New Roman" w:cs="Times New Roman"/>
                <w:bCs/>
                <w:sz w:val="20"/>
                <w:szCs w:val="20"/>
                <w:vertAlign w:val="superscript"/>
              </w:rPr>
              <w:t>a,b</w:t>
            </w:r>
          </w:p>
        </w:tc>
      </w:tr>
      <w:tr w:rsidR="00C90AFB" w:rsidRPr="002003CA" w14:paraId="2CA87CCD" w14:textId="77777777" w:rsidTr="00C90AFB">
        <w:trPr>
          <w:trHeight w:val="280"/>
          <w:jc w:val="center"/>
        </w:trPr>
        <w:tc>
          <w:tcPr>
            <w:tcW w:w="456" w:type="dxa"/>
            <w:vMerge/>
            <w:tcBorders>
              <w:left w:val="nil"/>
              <w:right w:val="single" w:sz="12" w:space="0" w:color="auto"/>
            </w:tcBorders>
            <w:vAlign w:val="center"/>
            <w:hideMark/>
          </w:tcPr>
          <w:p w14:paraId="1D3EAE7A"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08B83D44"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Grateful</w:t>
            </w:r>
          </w:p>
        </w:tc>
        <w:tc>
          <w:tcPr>
            <w:tcW w:w="823" w:type="dxa"/>
            <w:gridSpan w:val="2"/>
            <w:tcBorders>
              <w:top w:val="nil"/>
              <w:left w:val="nil"/>
              <w:bottom w:val="nil"/>
              <w:right w:val="nil"/>
            </w:tcBorders>
            <w:shd w:val="clear" w:color="auto" w:fill="auto"/>
            <w:noWrap/>
            <w:vAlign w:val="bottom"/>
            <w:hideMark/>
          </w:tcPr>
          <w:p w14:paraId="1F12FCFF"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2.09</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36808B51"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3.56</w:t>
            </w:r>
            <w:r w:rsidRPr="002003CA">
              <w:rPr>
                <w:rFonts w:ascii="Times New Roman" w:eastAsia="Times New Roman" w:hAnsi="Times New Roman" w:cs="Times New Roman"/>
                <w:bCs/>
                <w:sz w:val="20"/>
                <w:szCs w:val="20"/>
                <w:vertAlign w:val="superscript"/>
              </w:rPr>
              <w:t>b</w:t>
            </w:r>
          </w:p>
        </w:tc>
        <w:tc>
          <w:tcPr>
            <w:tcW w:w="630" w:type="dxa"/>
            <w:gridSpan w:val="8"/>
            <w:vMerge/>
            <w:tcBorders>
              <w:left w:val="nil"/>
              <w:right w:val="nil"/>
            </w:tcBorders>
            <w:shd w:val="clear" w:color="auto" w:fill="auto"/>
            <w:vAlign w:val="bottom"/>
          </w:tcPr>
          <w:p w14:paraId="7C6D839B" w14:textId="77777777" w:rsidR="00310A83" w:rsidRPr="002003CA" w:rsidRDefault="00310A83" w:rsidP="00E346BC">
            <w:pPr>
              <w:jc w:val="right"/>
              <w:rPr>
                <w:rFonts w:ascii="Times New Roman" w:eastAsia="Times New Roman" w:hAnsi="Times New Roman" w:cs="Times New Roman"/>
                <w:sz w:val="20"/>
                <w:szCs w:val="20"/>
              </w:rPr>
            </w:pPr>
          </w:p>
        </w:tc>
        <w:tc>
          <w:tcPr>
            <w:tcW w:w="756" w:type="dxa"/>
            <w:gridSpan w:val="2"/>
            <w:tcBorders>
              <w:top w:val="nil"/>
              <w:left w:val="nil"/>
              <w:bottom w:val="nil"/>
              <w:right w:val="nil"/>
            </w:tcBorders>
            <w:shd w:val="clear" w:color="auto" w:fill="auto"/>
            <w:noWrap/>
            <w:vAlign w:val="bottom"/>
            <w:hideMark/>
          </w:tcPr>
          <w:p w14:paraId="105EC1B4"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3.26</w:t>
            </w:r>
            <w:r w:rsidRPr="002003CA">
              <w:rPr>
                <w:rFonts w:ascii="Times New Roman" w:eastAsia="Times New Roman" w:hAnsi="Times New Roman" w:cs="Times New Roman"/>
                <w:bCs/>
                <w:sz w:val="20"/>
                <w:szCs w:val="20"/>
                <w:vertAlign w:val="superscript"/>
              </w:rPr>
              <w:t>b</w:t>
            </w:r>
          </w:p>
        </w:tc>
        <w:tc>
          <w:tcPr>
            <w:tcW w:w="1134" w:type="dxa"/>
            <w:gridSpan w:val="7"/>
            <w:tcBorders>
              <w:top w:val="nil"/>
              <w:left w:val="nil"/>
              <w:bottom w:val="nil"/>
              <w:right w:val="nil"/>
            </w:tcBorders>
            <w:shd w:val="clear" w:color="auto" w:fill="auto"/>
            <w:noWrap/>
            <w:vAlign w:val="bottom"/>
            <w:hideMark/>
          </w:tcPr>
          <w:p w14:paraId="1E39DB8D"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2.54</w:t>
            </w:r>
            <w:r w:rsidRPr="002003CA">
              <w:rPr>
                <w:rFonts w:ascii="Times New Roman" w:eastAsia="Times New Roman" w:hAnsi="Times New Roman" w:cs="Times New Roman"/>
                <w:bCs/>
                <w:sz w:val="20"/>
                <w:szCs w:val="20"/>
                <w:vertAlign w:val="superscript"/>
              </w:rPr>
              <w:t>a,b</w:t>
            </w:r>
          </w:p>
        </w:tc>
      </w:tr>
      <w:tr w:rsidR="00C90AFB" w:rsidRPr="002003CA" w14:paraId="4FDC3645" w14:textId="77777777" w:rsidTr="00C90AFB">
        <w:trPr>
          <w:trHeight w:val="280"/>
          <w:jc w:val="center"/>
        </w:trPr>
        <w:tc>
          <w:tcPr>
            <w:tcW w:w="456" w:type="dxa"/>
            <w:vMerge/>
            <w:tcBorders>
              <w:left w:val="nil"/>
              <w:right w:val="single" w:sz="12" w:space="0" w:color="auto"/>
            </w:tcBorders>
            <w:vAlign w:val="center"/>
            <w:hideMark/>
          </w:tcPr>
          <w:p w14:paraId="56C89060"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67578CC9"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Happy</w:t>
            </w:r>
          </w:p>
        </w:tc>
        <w:tc>
          <w:tcPr>
            <w:tcW w:w="823" w:type="dxa"/>
            <w:gridSpan w:val="2"/>
            <w:tcBorders>
              <w:top w:val="nil"/>
              <w:left w:val="nil"/>
              <w:bottom w:val="nil"/>
              <w:right w:val="nil"/>
            </w:tcBorders>
            <w:shd w:val="clear" w:color="auto" w:fill="auto"/>
            <w:noWrap/>
            <w:vAlign w:val="bottom"/>
            <w:hideMark/>
          </w:tcPr>
          <w:p w14:paraId="24C0FA06"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3.27</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1A448D73"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5.11</w:t>
            </w:r>
            <w:r w:rsidRPr="002003CA">
              <w:rPr>
                <w:rFonts w:ascii="Times New Roman" w:eastAsia="Times New Roman" w:hAnsi="Times New Roman" w:cs="Times New Roman"/>
                <w:bCs/>
                <w:sz w:val="20"/>
                <w:szCs w:val="20"/>
                <w:vertAlign w:val="superscript"/>
              </w:rPr>
              <w:t>c</w:t>
            </w:r>
          </w:p>
        </w:tc>
        <w:tc>
          <w:tcPr>
            <w:tcW w:w="630" w:type="dxa"/>
            <w:gridSpan w:val="8"/>
            <w:vMerge/>
            <w:tcBorders>
              <w:left w:val="nil"/>
              <w:right w:val="nil"/>
            </w:tcBorders>
            <w:shd w:val="clear" w:color="auto" w:fill="auto"/>
            <w:vAlign w:val="bottom"/>
          </w:tcPr>
          <w:p w14:paraId="52F34360" w14:textId="77777777" w:rsidR="00310A83" w:rsidRPr="002003CA" w:rsidRDefault="00310A83" w:rsidP="00E346BC">
            <w:pPr>
              <w:jc w:val="right"/>
              <w:rPr>
                <w:rFonts w:ascii="Times New Roman" w:eastAsia="Times New Roman" w:hAnsi="Times New Roman" w:cs="Times New Roman"/>
                <w:sz w:val="20"/>
                <w:szCs w:val="20"/>
              </w:rPr>
            </w:pPr>
          </w:p>
        </w:tc>
        <w:tc>
          <w:tcPr>
            <w:tcW w:w="846" w:type="dxa"/>
            <w:gridSpan w:val="4"/>
            <w:tcBorders>
              <w:top w:val="nil"/>
              <w:left w:val="nil"/>
              <w:bottom w:val="nil"/>
              <w:right w:val="nil"/>
            </w:tcBorders>
            <w:shd w:val="clear" w:color="auto" w:fill="auto"/>
            <w:noWrap/>
            <w:vAlign w:val="bottom"/>
            <w:hideMark/>
          </w:tcPr>
          <w:p w14:paraId="596CA878"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4.37</w:t>
            </w:r>
            <w:r w:rsidRPr="002003CA">
              <w:rPr>
                <w:rFonts w:ascii="Times New Roman" w:eastAsia="Times New Roman" w:hAnsi="Times New Roman" w:cs="Times New Roman"/>
                <w:bCs/>
                <w:sz w:val="20"/>
                <w:szCs w:val="20"/>
                <w:vertAlign w:val="superscript"/>
              </w:rPr>
              <w:t>b,c</w:t>
            </w:r>
          </w:p>
        </w:tc>
        <w:tc>
          <w:tcPr>
            <w:tcW w:w="1044" w:type="dxa"/>
            <w:gridSpan w:val="5"/>
            <w:tcBorders>
              <w:top w:val="nil"/>
              <w:left w:val="nil"/>
              <w:bottom w:val="nil"/>
              <w:right w:val="nil"/>
            </w:tcBorders>
            <w:shd w:val="clear" w:color="auto" w:fill="auto"/>
            <w:noWrap/>
            <w:vAlign w:val="bottom"/>
            <w:hideMark/>
          </w:tcPr>
          <w:p w14:paraId="3887E154"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3.92</w:t>
            </w:r>
            <w:r w:rsidRPr="002003CA">
              <w:rPr>
                <w:rFonts w:ascii="Times New Roman" w:eastAsia="Times New Roman" w:hAnsi="Times New Roman" w:cs="Times New Roman"/>
                <w:bCs/>
                <w:sz w:val="20"/>
                <w:szCs w:val="20"/>
                <w:vertAlign w:val="superscript"/>
              </w:rPr>
              <w:t>a,b</w:t>
            </w:r>
          </w:p>
        </w:tc>
      </w:tr>
      <w:tr w:rsidR="00C90AFB" w:rsidRPr="002003CA" w14:paraId="113ABBF8" w14:textId="77777777" w:rsidTr="00C90AFB">
        <w:trPr>
          <w:gridAfter w:val="2"/>
          <w:wAfter w:w="144" w:type="dxa"/>
          <w:trHeight w:val="280"/>
          <w:jc w:val="center"/>
        </w:trPr>
        <w:tc>
          <w:tcPr>
            <w:tcW w:w="456" w:type="dxa"/>
            <w:vMerge/>
            <w:tcBorders>
              <w:left w:val="nil"/>
              <w:right w:val="single" w:sz="12" w:space="0" w:color="auto"/>
            </w:tcBorders>
            <w:vAlign w:val="center"/>
            <w:hideMark/>
          </w:tcPr>
          <w:p w14:paraId="4E1ADE57"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77D0914F"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Interested</w:t>
            </w:r>
          </w:p>
        </w:tc>
        <w:tc>
          <w:tcPr>
            <w:tcW w:w="823" w:type="dxa"/>
            <w:gridSpan w:val="2"/>
            <w:tcBorders>
              <w:top w:val="nil"/>
              <w:left w:val="nil"/>
              <w:bottom w:val="nil"/>
              <w:right w:val="nil"/>
            </w:tcBorders>
            <w:shd w:val="clear" w:color="auto" w:fill="auto"/>
            <w:noWrap/>
            <w:vAlign w:val="bottom"/>
            <w:hideMark/>
          </w:tcPr>
          <w:p w14:paraId="17637E82"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3.96</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5EF90FFA"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5.33</w:t>
            </w:r>
            <w:r w:rsidRPr="002003CA">
              <w:rPr>
                <w:rFonts w:ascii="Times New Roman" w:eastAsia="Times New Roman" w:hAnsi="Times New Roman" w:cs="Times New Roman"/>
                <w:bCs/>
                <w:sz w:val="20"/>
                <w:szCs w:val="20"/>
                <w:vertAlign w:val="superscript"/>
              </w:rPr>
              <w:t>b</w:t>
            </w:r>
          </w:p>
        </w:tc>
        <w:tc>
          <w:tcPr>
            <w:tcW w:w="630" w:type="dxa"/>
            <w:gridSpan w:val="8"/>
            <w:vMerge/>
            <w:tcBorders>
              <w:left w:val="nil"/>
              <w:right w:val="nil"/>
            </w:tcBorders>
            <w:shd w:val="clear" w:color="auto" w:fill="auto"/>
            <w:vAlign w:val="bottom"/>
          </w:tcPr>
          <w:p w14:paraId="13E6BFFE" w14:textId="77777777" w:rsidR="00310A83" w:rsidRPr="002003CA" w:rsidRDefault="00310A83" w:rsidP="00E346BC">
            <w:pPr>
              <w:jc w:val="right"/>
              <w:rPr>
                <w:rFonts w:ascii="Times New Roman" w:eastAsia="Times New Roman" w:hAnsi="Times New Roman" w:cs="Times New Roman"/>
                <w:sz w:val="20"/>
                <w:szCs w:val="20"/>
              </w:rPr>
            </w:pPr>
          </w:p>
        </w:tc>
        <w:tc>
          <w:tcPr>
            <w:tcW w:w="756" w:type="dxa"/>
            <w:gridSpan w:val="2"/>
            <w:tcBorders>
              <w:top w:val="nil"/>
              <w:left w:val="nil"/>
              <w:bottom w:val="nil"/>
              <w:right w:val="nil"/>
            </w:tcBorders>
            <w:shd w:val="clear" w:color="auto" w:fill="auto"/>
            <w:noWrap/>
            <w:vAlign w:val="bottom"/>
            <w:hideMark/>
          </w:tcPr>
          <w:p w14:paraId="16602268"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4.95</w:t>
            </w:r>
            <w:r w:rsidRPr="002003CA">
              <w:rPr>
                <w:rFonts w:ascii="Times New Roman" w:eastAsia="Times New Roman" w:hAnsi="Times New Roman" w:cs="Times New Roman"/>
                <w:bCs/>
                <w:sz w:val="20"/>
                <w:szCs w:val="20"/>
                <w:vertAlign w:val="superscript"/>
              </w:rPr>
              <w:t>b</w:t>
            </w:r>
          </w:p>
        </w:tc>
        <w:tc>
          <w:tcPr>
            <w:tcW w:w="990" w:type="dxa"/>
            <w:gridSpan w:val="5"/>
            <w:tcBorders>
              <w:top w:val="nil"/>
              <w:left w:val="nil"/>
              <w:bottom w:val="nil"/>
              <w:right w:val="nil"/>
            </w:tcBorders>
            <w:shd w:val="clear" w:color="auto" w:fill="auto"/>
            <w:noWrap/>
            <w:vAlign w:val="bottom"/>
            <w:hideMark/>
          </w:tcPr>
          <w:p w14:paraId="0114ACED" w14:textId="77777777" w:rsidR="00310A83" w:rsidRPr="002003CA" w:rsidRDefault="00310A83" w:rsidP="00C90AFB">
            <w:pPr>
              <w:ind w:right="-43"/>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5.17</w:t>
            </w:r>
            <w:r w:rsidRPr="002003CA">
              <w:rPr>
                <w:rFonts w:ascii="Times New Roman" w:eastAsia="Times New Roman" w:hAnsi="Times New Roman" w:cs="Times New Roman"/>
                <w:bCs/>
                <w:sz w:val="20"/>
                <w:szCs w:val="20"/>
                <w:vertAlign w:val="superscript"/>
              </w:rPr>
              <w:t>b</w:t>
            </w:r>
          </w:p>
        </w:tc>
      </w:tr>
      <w:tr w:rsidR="00C90AFB" w:rsidRPr="002003CA" w14:paraId="78DA1140" w14:textId="77777777" w:rsidTr="00C90AFB">
        <w:trPr>
          <w:trHeight w:val="280"/>
          <w:jc w:val="center"/>
        </w:trPr>
        <w:tc>
          <w:tcPr>
            <w:tcW w:w="456" w:type="dxa"/>
            <w:vMerge/>
            <w:tcBorders>
              <w:left w:val="nil"/>
              <w:right w:val="single" w:sz="12" w:space="0" w:color="auto"/>
            </w:tcBorders>
            <w:vAlign w:val="center"/>
            <w:hideMark/>
          </w:tcPr>
          <w:p w14:paraId="1549D198"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4BFA718C"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Joyful</w:t>
            </w:r>
          </w:p>
        </w:tc>
        <w:tc>
          <w:tcPr>
            <w:tcW w:w="823" w:type="dxa"/>
            <w:gridSpan w:val="2"/>
            <w:tcBorders>
              <w:top w:val="nil"/>
              <w:left w:val="nil"/>
              <w:bottom w:val="nil"/>
              <w:right w:val="nil"/>
            </w:tcBorders>
            <w:shd w:val="clear" w:color="auto" w:fill="auto"/>
            <w:noWrap/>
            <w:vAlign w:val="bottom"/>
            <w:hideMark/>
          </w:tcPr>
          <w:p w14:paraId="61E2E854"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2.86</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58F7C637"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4.48</w:t>
            </w:r>
            <w:r w:rsidRPr="002003CA">
              <w:rPr>
                <w:rFonts w:ascii="Times New Roman" w:eastAsia="Times New Roman" w:hAnsi="Times New Roman" w:cs="Times New Roman"/>
                <w:bCs/>
                <w:sz w:val="20"/>
                <w:szCs w:val="20"/>
                <w:vertAlign w:val="superscript"/>
              </w:rPr>
              <w:t>c</w:t>
            </w:r>
          </w:p>
        </w:tc>
        <w:tc>
          <w:tcPr>
            <w:tcW w:w="630" w:type="dxa"/>
            <w:gridSpan w:val="8"/>
            <w:vMerge/>
            <w:tcBorders>
              <w:left w:val="nil"/>
              <w:right w:val="nil"/>
            </w:tcBorders>
            <w:shd w:val="clear" w:color="auto" w:fill="auto"/>
            <w:vAlign w:val="bottom"/>
          </w:tcPr>
          <w:p w14:paraId="347C14CE" w14:textId="77777777" w:rsidR="00310A83" w:rsidRPr="002003CA" w:rsidRDefault="00310A83" w:rsidP="00E346BC">
            <w:pPr>
              <w:jc w:val="right"/>
              <w:rPr>
                <w:rFonts w:ascii="Times New Roman" w:eastAsia="Times New Roman" w:hAnsi="Times New Roman" w:cs="Times New Roman"/>
                <w:sz w:val="20"/>
                <w:szCs w:val="20"/>
              </w:rPr>
            </w:pPr>
          </w:p>
        </w:tc>
        <w:tc>
          <w:tcPr>
            <w:tcW w:w="846" w:type="dxa"/>
            <w:gridSpan w:val="4"/>
            <w:tcBorders>
              <w:top w:val="nil"/>
              <w:left w:val="nil"/>
              <w:bottom w:val="nil"/>
              <w:right w:val="nil"/>
            </w:tcBorders>
            <w:shd w:val="clear" w:color="auto" w:fill="auto"/>
            <w:noWrap/>
            <w:vAlign w:val="bottom"/>
            <w:hideMark/>
          </w:tcPr>
          <w:p w14:paraId="17370119"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4.00</w:t>
            </w:r>
            <w:r w:rsidRPr="002003CA">
              <w:rPr>
                <w:rFonts w:ascii="Times New Roman" w:eastAsia="Times New Roman" w:hAnsi="Times New Roman" w:cs="Times New Roman"/>
                <w:bCs/>
                <w:sz w:val="20"/>
                <w:szCs w:val="20"/>
                <w:vertAlign w:val="superscript"/>
              </w:rPr>
              <w:t>b,c</w:t>
            </w:r>
          </w:p>
        </w:tc>
        <w:tc>
          <w:tcPr>
            <w:tcW w:w="1044" w:type="dxa"/>
            <w:gridSpan w:val="5"/>
            <w:tcBorders>
              <w:top w:val="nil"/>
              <w:left w:val="nil"/>
              <w:bottom w:val="nil"/>
              <w:right w:val="nil"/>
            </w:tcBorders>
            <w:shd w:val="clear" w:color="auto" w:fill="auto"/>
            <w:noWrap/>
            <w:vAlign w:val="bottom"/>
            <w:hideMark/>
          </w:tcPr>
          <w:p w14:paraId="3431E2E4"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3.13</w:t>
            </w:r>
            <w:r w:rsidRPr="002003CA">
              <w:rPr>
                <w:rFonts w:ascii="Times New Roman" w:eastAsia="Times New Roman" w:hAnsi="Times New Roman" w:cs="Times New Roman"/>
                <w:bCs/>
                <w:sz w:val="20"/>
                <w:szCs w:val="20"/>
                <w:vertAlign w:val="superscript"/>
              </w:rPr>
              <w:t>a,b</w:t>
            </w:r>
          </w:p>
        </w:tc>
      </w:tr>
      <w:tr w:rsidR="00C90AFB" w:rsidRPr="002003CA" w14:paraId="49AB684F" w14:textId="77777777" w:rsidTr="00C90AFB">
        <w:trPr>
          <w:trHeight w:val="300"/>
          <w:jc w:val="center"/>
        </w:trPr>
        <w:tc>
          <w:tcPr>
            <w:tcW w:w="456" w:type="dxa"/>
            <w:vMerge/>
            <w:tcBorders>
              <w:left w:val="nil"/>
              <w:right w:val="single" w:sz="12" w:space="0" w:color="auto"/>
            </w:tcBorders>
            <w:vAlign w:val="center"/>
            <w:hideMark/>
          </w:tcPr>
          <w:p w14:paraId="60D4CEF1"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5F13D5C8"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Love</w:t>
            </w:r>
          </w:p>
        </w:tc>
        <w:tc>
          <w:tcPr>
            <w:tcW w:w="823" w:type="dxa"/>
            <w:gridSpan w:val="2"/>
            <w:tcBorders>
              <w:top w:val="nil"/>
              <w:left w:val="nil"/>
              <w:bottom w:val="nil"/>
              <w:right w:val="nil"/>
            </w:tcBorders>
            <w:shd w:val="clear" w:color="auto" w:fill="auto"/>
            <w:noWrap/>
            <w:vAlign w:val="bottom"/>
            <w:hideMark/>
          </w:tcPr>
          <w:p w14:paraId="16FD3885"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2.46</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0B6DF826"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4.67</w:t>
            </w:r>
            <w:r w:rsidRPr="002003CA">
              <w:rPr>
                <w:rFonts w:ascii="Times New Roman" w:eastAsia="Times New Roman" w:hAnsi="Times New Roman" w:cs="Times New Roman"/>
                <w:bCs/>
                <w:sz w:val="20"/>
                <w:szCs w:val="20"/>
                <w:vertAlign w:val="superscript"/>
              </w:rPr>
              <w:t>c</w:t>
            </w:r>
          </w:p>
        </w:tc>
        <w:tc>
          <w:tcPr>
            <w:tcW w:w="630" w:type="dxa"/>
            <w:gridSpan w:val="8"/>
            <w:vMerge/>
            <w:tcBorders>
              <w:left w:val="nil"/>
              <w:right w:val="nil"/>
            </w:tcBorders>
            <w:shd w:val="clear" w:color="auto" w:fill="auto"/>
            <w:vAlign w:val="bottom"/>
          </w:tcPr>
          <w:p w14:paraId="14D57544" w14:textId="77777777" w:rsidR="00310A83" w:rsidRPr="002003CA" w:rsidRDefault="00310A83" w:rsidP="00E346BC">
            <w:pPr>
              <w:jc w:val="right"/>
              <w:rPr>
                <w:rFonts w:ascii="Times New Roman" w:eastAsia="Times New Roman" w:hAnsi="Times New Roman" w:cs="Times New Roman"/>
                <w:sz w:val="20"/>
                <w:szCs w:val="20"/>
              </w:rPr>
            </w:pPr>
          </w:p>
        </w:tc>
        <w:tc>
          <w:tcPr>
            <w:tcW w:w="756" w:type="dxa"/>
            <w:gridSpan w:val="2"/>
            <w:tcBorders>
              <w:top w:val="nil"/>
              <w:left w:val="nil"/>
              <w:bottom w:val="nil"/>
              <w:right w:val="nil"/>
            </w:tcBorders>
            <w:shd w:val="clear" w:color="auto" w:fill="auto"/>
            <w:noWrap/>
            <w:vAlign w:val="bottom"/>
            <w:hideMark/>
          </w:tcPr>
          <w:p w14:paraId="5C0072AA"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3.58</w:t>
            </w:r>
            <w:r w:rsidRPr="002003CA">
              <w:rPr>
                <w:rFonts w:ascii="Times New Roman" w:eastAsia="Times New Roman" w:hAnsi="Times New Roman" w:cs="Times New Roman"/>
                <w:bCs/>
                <w:sz w:val="20"/>
                <w:szCs w:val="20"/>
                <w:vertAlign w:val="superscript"/>
              </w:rPr>
              <w:t>b</w:t>
            </w:r>
          </w:p>
        </w:tc>
        <w:tc>
          <w:tcPr>
            <w:tcW w:w="1134" w:type="dxa"/>
            <w:gridSpan w:val="7"/>
            <w:tcBorders>
              <w:top w:val="nil"/>
              <w:left w:val="nil"/>
              <w:bottom w:val="nil"/>
              <w:right w:val="nil"/>
            </w:tcBorders>
            <w:shd w:val="clear" w:color="auto" w:fill="auto"/>
            <w:noWrap/>
            <w:vAlign w:val="bottom"/>
            <w:hideMark/>
          </w:tcPr>
          <w:p w14:paraId="183BD01B"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2.75</w:t>
            </w:r>
            <w:r w:rsidRPr="002003CA">
              <w:rPr>
                <w:rFonts w:ascii="Times New Roman" w:eastAsia="Times New Roman" w:hAnsi="Times New Roman" w:cs="Times New Roman"/>
                <w:bCs/>
                <w:sz w:val="20"/>
                <w:szCs w:val="20"/>
                <w:vertAlign w:val="superscript"/>
              </w:rPr>
              <w:t xml:space="preserve">a,b </w:t>
            </w:r>
          </w:p>
        </w:tc>
      </w:tr>
      <w:tr w:rsidR="00C90AFB" w:rsidRPr="002003CA" w14:paraId="7E4209F5" w14:textId="77777777" w:rsidTr="00C90AFB">
        <w:trPr>
          <w:trHeight w:val="280"/>
          <w:jc w:val="center"/>
        </w:trPr>
        <w:tc>
          <w:tcPr>
            <w:tcW w:w="456" w:type="dxa"/>
            <w:vMerge/>
            <w:tcBorders>
              <w:left w:val="nil"/>
              <w:right w:val="single" w:sz="12" w:space="0" w:color="auto"/>
            </w:tcBorders>
            <w:vAlign w:val="center"/>
            <w:hideMark/>
          </w:tcPr>
          <w:p w14:paraId="4FCD89FF"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1B33D9AD"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Proud</w:t>
            </w:r>
          </w:p>
        </w:tc>
        <w:tc>
          <w:tcPr>
            <w:tcW w:w="823" w:type="dxa"/>
            <w:gridSpan w:val="2"/>
            <w:tcBorders>
              <w:top w:val="nil"/>
              <w:left w:val="nil"/>
              <w:bottom w:val="nil"/>
              <w:right w:val="nil"/>
            </w:tcBorders>
            <w:shd w:val="clear" w:color="auto" w:fill="auto"/>
            <w:noWrap/>
            <w:vAlign w:val="bottom"/>
            <w:hideMark/>
          </w:tcPr>
          <w:p w14:paraId="2F3273C0"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2.23</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3D8F658A"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3.41</w:t>
            </w:r>
            <w:r w:rsidRPr="002003CA">
              <w:rPr>
                <w:rFonts w:ascii="Times New Roman" w:eastAsia="Times New Roman" w:hAnsi="Times New Roman" w:cs="Times New Roman"/>
                <w:bCs/>
                <w:sz w:val="20"/>
                <w:szCs w:val="20"/>
                <w:vertAlign w:val="superscript"/>
              </w:rPr>
              <w:t>b</w:t>
            </w:r>
          </w:p>
        </w:tc>
        <w:tc>
          <w:tcPr>
            <w:tcW w:w="630" w:type="dxa"/>
            <w:gridSpan w:val="8"/>
            <w:vMerge/>
            <w:tcBorders>
              <w:left w:val="nil"/>
              <w:right w:val="nil"/>
            </w:tcBorders>
            <w:shd w:val="clear" w:color="auto" w:fill="auto"/>
            <w:vAlign w:val="bottom"/>
          </w:tcPr>
          <w:p w14:paraId="41374257" w14:textId="77777777" w:rsidR="00310A83" w:rsidRPr="002003CA" w:rsidRDefault="00310A83" w:rsidP="00E346BC">
            <w:pPr>
              <w:jc w:val="right"/>
              <w:rPr>
                <w:rFonts w:ascii="Times New Roman" w:eastAsia="Times New Roman" w:hAnsi="Times New Roman" w:cs="Times New Roman"/>
                <w:sz w:val="20"/>
                <w:szCs w:val="20"/>
              </w:rPr>
            </w:pPr>
          </w:p>
        </w:tc>
        <w:tc>
          <w:tcPr>
            <w:tcW w:w="846" w:type="dxa"/>
            <w:gridSpan w:val="4"/>
            <w:tcBorders>
              <w:top w:val="nil"/>
              <w:left w:val="nil"/>
              <w:bottom w:val="nil"/>
              <w:right w:val="nil"/>
            </w:tcBorders>
            <w:shd w:val="clear" w:color="auto" w:fill="auto"/>
            <w:noWrap/>
            <w:vAlign w:val="bottom"/>
            <w:hideMark/>
          </w:tcPr>
          <w:p w14:paraId="7FF8C9F6"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3.26</w:t>
            </w:r>
            <w:r w:rsidRPr="002003CA">
              <w:rPr>
                <w:rFonts w:ascii="Times New Roman" w:eastAsia="Times New Roman" w:hAnsi="Times New Roman" w:cs="Times New Roman"/>
                <w:bCs/>
                <w:sz w:val="20"/>
                <w:szCs w:val="20"/>
                <w:vertAlign w:val="superscript"/>
              </w:rPr>
              <w:t>a,b</w:t>
            </w:r>
          </w:p>
        </w:tc>
        <w:tc>
          <w:tcPr>
            <w:tcW w:w="1044" w:type="dxa"/>
            <w:gridSpan w:val="5"/>
            <w:tcBorders>
              <w:top w:val="nil"/>
              <w:left w:val="nil"/>
              <w:bottom w:val="nil"/>
              <w:right w:val="nil"/>
            </w:tcBorders>
            <w:shd w:val="clear" w:color="auto" w:fill="auto"/>
            <w:noWrap/>
            <w:vAlign w:val="bottom"/>
            <w:hideMark/>
          </w:tcPr>
          <w:p w14:paraId="0668D1B7"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2.54</w:t>
            </w:r>
            <w:r w:rsidRPr="002003CA">
              <w:rPr>
                <w:rFonts w:ascii="Times New Roman" w:eastAsia="Times New Roman" w:hAnsi="Times New Roman" w:cs="Times New Roman"/>
                <w:bCs/>
                <w:sz w:val="20"/>
                <w:szCs w:val="20"/>
                <w:vertAlign w:val="superscript"/>
              </w:rPr>
              <w:t>a,b</w:t>
            </w:r>
          </w:p>
        </w:tc>
      </w:tr>
      <w:tr w:rsidR="00C90AFB" w:rsidRPr="002003CA" w14:paraId="719AC982" w14:textId="77777777" w:rsidTr="00C90AFB">
        <w:trPr>
          <w:trHeight w:val="280"/>
          <w:jc w:val="center"/>
        </w:trPr>
        <w:tc>
          <w:tcPr>
            <w:tcW w:w="456" w:type="dxa"/>
            <w:vMerge/>
            <w:tcBorders>
              <w:left w:val="nil"/>
              <w:bottom w:val="nil"/>
              <w:right w:val="single" w:sz="12" w:space="0" w:color="auto"/>
            </w:tcBorders>
            <w:vAlign w:val="center"/>
            <w:hideMark/>
          </w:tcPr>
          <w:p w14:paraId="4684E9D9"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740C0EC2"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Total Positive Score</w:t>
            </w:r>
          </w:p>
        </w:tc>
        <w:tc>
          <w:tcPr>
            <w:tcW w:w="823" w:type="dxa"/>
            <w:gridSpan w:val="2"/>
            <w:tcBorders>
              <w:top w:val="nil"/>
              <w:left w:val="nil"/>
              <w:bottom w:val="nil"/>
              <w:right w:val="nil"/>
            </w:tcBorders>
            <w:shd w:val="clear" w:color="auto" w:fill="auto"/>
            <w:noWrap/>
            <w:vAlign w:val="bottom"/>
            <w:hideMark/>
          </w:tcPr>
          <w:p w14:paraId="0D9F1C05"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28.14</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2C02A2E4"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42.89</w:t>
            </w:r>
            <w:r w:rsidRPr="002003CA">
              <w:rPr>
                <w:rFonts w:ascii="Times New Roman" w:eastAsia="Times New Roman" w:hAnsi="Times New Roman" w:cs="Times New Roman"/>
                <w:bCs/>
                <w:sz w:val="20"/>
                <w:szCs w:val="20"/>
                <w:vertAlign w:val="superscript"/>
              </w:rPr>
              <w:t>c</w:t>
            </w:r>
          </w:p>
        </w:tc>
        <w:tc>
          <w:tcPr>
            <w:tcW w:w="630" w:type="dxa"/>
            <w:gridSpan w:val="8"/>
            <w:vMerge/>
            <w:tcBorders>
              <w:left w:val="nil"/>
              <w:bottom w:val="nil"/>
              <w:right w:val="nil"/>
            </w:tcBorders>
            <w:shd w:val="clear" w:color="auto" w:fill="auto"/>
            <w:vAlign w:val="bottom"/>
          </w:tcPr>
          <w:p w14:paraId="7C2FCBB5" w14:textId="77777777" w:rsidR="00310A83" w:rsidRPr="002003CA" w:rsidRDefault="00310A83" w:rsidP="00E346BC">
            <w:pPr>
              <w:jc w:val="right"/>
              <w:rPr>
                <w:rFonts w:ascii="Times New Roman" w:eastAsia="Times New Roman" w:hAnsi="Times New Roman" w:cs="Times New Roman"/>
                <w:sz w:val="20"/>
                <w:szCs w:val="20"/>
              </w:rPr>
            </w:pPr>
          </w:p>
        </w:tc>
        <w:tc>
          <w:tcPr>
            <w:tcW w:w="846" w:type="dxa"/>
            <w:gridSpan w:val="4"/>
            <w:tcBorders>
              <w:top w:val="nil"/>
              <w:left w:val="nil"/>
              <w:bottom w:val="nil"/>
              <w:right w:val="nil"/>
            </w:tcBorders>
            <w:shd w:val="clear" w:color="auto" w:fill="auto"/>
            <w:noWrap/>
            <w:vAlign w:val="bottom"/>
            <w:hideMark/>
          </w:tcPr>
          <w:p w14:paraId="50A6D883" w14:textId="77777777" w:rsidR="00310A83" w:rsidRPr="002003CA" w:rsidRDefault="00310A83" w:rsidP="00E346BC">
            <w:pPr>
              <w:ind w:left="-72"/>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38.58</w:t>
            </w:r>
            <w:r w:rsidRPr="002003CA">
              <w:rPr>
                <w:rFonts w:ascii="Times New Roman" w:eastAsia="Times New Roman" w:hAnsi="Times New Roman" w:cs="Times New Roman"/>
                <w:bCs/>
                <w:sz w:val="20"/>
                <w:szCs w:val="20"/>
                <w:vertAlign w:val="superscript"/>
              </w:rPr>
              <w:t>b,c</w:t>
            </w:r>
          </w:p>
        </w:tc>
        <w:tc>
          <w:tcPr>
            <w:tcW w:w="1044" w:type="dxa"/>
            <w:gridSpan w:val="5"/>
            <w:tcBorders>
              <w:top w:val="nil"/>
              <w:left w:val="nil"/>
              <w:bottom w:val="nil"/>
              <w:right w:val="nil"/>
            </w:tcBorders>
            <w:shd w:val="clear" w:color="auto" w:fill="auto"/>
            <w:noWrap/>
            <w:vAlign w:val="bottom"/>
            <w:hideMark/>
          </w:tcPr>
          <w:p w14:paraId="2BCCF9E0"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33.75</w:t>
            </w:r>
            <w:r w:rsidRPr="002003CA">
              <w:rPr>
                <w:rFonts w:ascii="Times New Roman" w:eastAsia="Times New Roman" w:hAnsi="Times New Roman" w:cs="Times New Roman"/>
                <w:bCs/>
                <w:sz w:val="20"/>
                <w:szCs w:val="20"/>
                <w:vertAlign w:val="superscript"/>
              </w:rPr>
              <w:t>a,b</w:t>
            </w:r>
          </w:p>
        </w:tc>
      </w:tr>
      <w:tr w:rsidR="00310A83" w:rsidRPr="002003CA" w14:paraId="36A8DE43" w14:textId="77777777" w:rsidTr="00E346BC">
        <w:trPr>
          <w:trHeight w:val="99"/>
          <w:jc w:val="center"/>
        </w:trPr>
        <w:tc>
          <w:tcPr>
            <w:tcW w:w="7309" w:type="dxa"/>
            <w:gridSpan w:val="25"/>
            <w:tcBorders>
              <w:top w:val="nil"/>
              <w:left w:val="nil"/>
              <w:bottom w:val="nil"/>
              <w:right w:val="nil"/>
            </w:tcBorders>
            <w:shd w:val="clear" w:color="auto" w:fill="auto"/>
            <w:noWrap/>
            <w:vAlign w:val="bottom"/>
            <w:hideMark/>
          </w:tcPr>
          <w:p w14:paraId="5A3176D6" w14:textId="77777777" w:rsidR="00310A83" w:rsidRPr="002003CA" w:rsidRDefault="00310A83" w:rsidP="00E346BC">
            <w:pPr>
              <w:jc w:val="right"/>
              <w:rPr>
                <w:rFonts w:ascii="Times New Roman" w:eastAsia="Times New Roman" w:hAnsi="Times New Roman" w:cs="Times New Roman"/>
                <w:sz w:val="20"/>
                <w:szCs w:val="20"/>
              </w:rPr>
            </w:pPr>
          </w:p>
        </w:tc>
      </w:tr>
      <w:tr w:rsidR="00C90AFB" w:rsidRPr="002003CA" w14:paraId="1F885389" w14:textId="77777777" w:rsidTr="00C90AFB">
        <w:trPr>
          <w:gridAfter w:val="2"/>
          <w:wAfter w:w="144" w:type="dxa"/>
          <w:trHeight w:val="280"/>
          <w:jc w:val="center"/>
        </w:trPr>
        <w:tc>
          <w:tcPr>
            <w:tcW w:w="456" w:type="dxa"/>
            <w:vMerge w:val="restart"/>
            <w:tcBorders>
              <w:top w:val="nil"/>
              <w:left w:val="nil"/>
              <w:bottom w:val="nil"/>
              <w:right w:val="single" w:sz="12" w:space="0" w:color="auto"/>
            </w:tcBorders>
            <w:shd w:val="clear" w:color="auto" w:fill="auto"/>
            <w:noWrap/>
            <w:textDirection w:val="btLr"/>
            <w:vAlign w:val="center"/>
            <w:hideMark/>
          </w:tcPr>
          <w:p w14:paraId="0763871C" w14:textId="77777777" w:rsidR="00310A83" w:rsidRPr="002003CA" w:rsidRDefault="00310A83" w:rsidP="00E346BC">
            <w:pPr>
              <w:jc w:val="cente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Negative Emotions</w:t>
            </w:r>
          </w:p>
        </w:tc>
        <w:tc>
          <w:tcPr>
            <w:tcW w:w="2340" w:type="dxa"/>
            <w:tcBorders>
              <w:top w:val="nil"/>
              <w:left w:val="single" w:sz="12" w:space="0" w:color="auto"/>
              <w:bottom w:val="nil"/>
              <w:right w:val="nil"/>
            </w:tcBorders>
            <w:shd w:val="clear" w:color="auto" w:fill="auto"/>
            <w:noWrap/>
            <w:vAlign w:val="bottom"/>
            <w:hideMark/>
          </w:tcPr>
          <w:p w14:paraId="1042FDB0"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Angry</w:t>
            </w:r>
          </w:p>
        </w:tc>
        <w:tc>
          <w:tcPr>
            <w:tcW w:w="769" w:type="dxa"/>
            <w:tcBorders>
              <w:top w:val="nil"/>
              <w:left w:val="nil"/>
              <w:bottom w:val="nil"/>
              <w:right w:val="nil"/>
            </w:tcBorders>
            <w:shd w:val="clear" w:color="auto" w:fill="auto"/>
            <w:noWrap/>
            <w:vAlign w:val="bottom"/>
            <w:hideMark/>
          </w:tcPr>
          <w:p w14:paraId="750B0B79"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1.59</w:t>
            </w:r>
          </w:p>
        </w:tc>
        <w:tc>
          <w:tcPr>
            <w:tcW w:w="1170" w:type="dxa"/>
            <w:gridSpan w:val="4"/>
            <w:tcBorders>
              <w:top w:val="nil"/>
              <w:left w:val="nil"/>
              <w:bottom w:val="nil"/>
              <w:right w:val="nil"/>
            </w:tcBorders>
            <w:shd w:val="clear" w:color="auto" w:fill="auto"/>
            <w:noWrap/>
            <w:vAlign w:val="bottom"/>
            <w:hideMark/>
          </w:tcPr>
          <w:p w14:paraId="43C4062F"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1.37</w:t>
            </w:r>
          </w:p>
        </w:tc>
        <w:tc>
          <w:tcPr>
            <w:tcW w:w="684" w:type="dxa"/>
            <w:gridSpan w:val="9"/>
            <w:vMerge w:val="restart"/>
            <w:tcBorders>
              <w:top w:val="nil"/>
              <w:left w:val="nil"/>
              <w:right w:val="nil"/>
            </w:tcBorders>
            <w:shd w:val="clear" w:color="auto" w:fill="auto"/>
            <w:vAlign w:val="bottom"/>
          </w:tcPr>
          <w:p w14:paraId="522E2233"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4EE2D24C" w14:textId="77777777" w:rsidR="00310A83" w:rsidRPr="002003CA" w:rsidRDefault="00310A83" w:rsidP="00C90AFB">
            <w:pPr>
              <w:ind w:right="-14"/>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1.47</w:t>
            </w:r>
          </w:p>
        </w:tc>
        <w:tc>
          <w:tcPr>
            <w:tcW w:w="1080" w:type="dxa"/>
            <w:gridSpan w:val="6"/>
            <w:tcBorders>
              <w:top w:val="nil"/>
              <w:left w:val="nil"/>
              <w:bottom w:val="nil"/>
              <w:right w:val="nil"/>
            </w:tcBorders>
            <w:shd w:val="clear" w:color="auto" w:fill="auto"/>
            <w:noWrap/>
            <w:vAlign w:val="bottom"/>
            <w:hideMark/>
          </w:tcPr>
          <w:p w14:paraId="6EAA8A4B"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1.04</w:t>
            </w:r>
          </w:p>
        </w:tc>
      </w:tr>
      <w:tr w:rsidR="00C90AFB" w:rsidRPr="002003CA" w14:paraId="0C111655" w14:textId="77777777" w:rsidTr="00C90AFB">
        <w:trPr>
          <w:gridAfter w:val="2"/>
          <w:wAfter w:w="144" w:type="dxa"/>
          <w:trHeight w:val="280"/>
          <w:jc w:val="center"/>
        </w:trPr>
        <w:tc>
          <w:tcPr>
            <w:tcW w:w="456" w:type="dxa"/>
            <w:vMerge/>
            <w:tcBorders>
              <w:top w:val="nil"/>
              <w:left w:val="nil"/>
              <w:bottom w:val="nil"/>
              <w:right w:val="single" w:sz="12" w:space="0" w:color="auto"/>
            </w:tcBorders>
            <w:vAlign w:val="center"/>
            <w:hideMark/>
          </w:tcPr>
          <w:p w14:paraId="4BF98503"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3E70A08D"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Anxious</w:t>
            </w:r>
          </w:p>
        </w:tc>
        <w:tc>
          <w:tcPr>
            <w:tcW w:w="769" w:type="dxa"/>
            <w:tcBorders>
              <w:top w:val="nil"/>
              <w:left w:val="nil"/>
              <w:bottom w:val="nil"/>
              <w:right w:val="nil"/>
            </w:tcBorders>
            <w:shd w:val="clear" w:color="auto" w:fill="auto"/>
            <w:noWrap/>
            <w:vAlign w:val="bottom"/>
            <w:hideMark/>
          </w:tcPr>
          <w:p w14:paraId="01CC209C"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1.64</w:t>
            </w:r>
          </w:p>
        </w:tc>
        <w:tc>
          <w:tcPr>
            <w:tcW w:w="1170" w:type="dxa"/>
            <w:gridSpan w:val="4"/>
            <w:tcBorders>
              <w:top w:val="nil"/>
              <w:left w:val="nil"/>
              <w:bottom w:val="nil"/>
              <w:right w:val="nil"/>
            </w:tcBorders>
            <w:shd w:val="clear" w:color="auto" w:fill="auto"/>
            <w:noWrap/>
            <w:vAlign w:val="bottom"/>
            <w:hideMark/>
          </w:tcPr>
          <w:p w14:paraId="0F0BBCEB"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1.74</w:t>
            </w:r>
          </w:p>
        </w:tc>
        <w:tc>
          <w:tcPr>
            <w:tcW w:w="684" w:type="dxa"/>
            <w:gridSpan w:val="9"/>
            <w:vMerge/>
            <w:tcBorders>
              <w:left w:val="nil"/>
              <w:right w:val="nil"/>
            </w:tcBorders>
            <w:shd w:val="clear" w:color="auto" w:fill="auto"/>
            <w:vAlign w:val="bottom"/>
          </w:tcPr>
          <w:p w14:paraId="505B3859"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568D88EB" w14:textId="77777777" w:rsidR="00310A83" w:rsidRPr="002003CA" w:rsidRDefault="00310A83" w:rsidP="00C90AFB">
            <w:pPr>
              <w:ind w:right="-14"/>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1.53</w:t>
            </w:r>
          </w:p>
        </w:tc>
        <w:tc>
          <w:tcPr>
            <w:tcW w:w="1080" w:type="dxa"/>
            <w:gridSpan w:val="6"/>
            <w:tcBorders>
              <w:top w:val="nil"/>
              <w:left w:val="nil"/>
              <w:bottom w:val="nil"/>
              <w:right w:val="nil"/>
            </w:tcBorders>
            <w:shd w:val="clear" w:color="auto" w:fill="auto"/>
            <w:noWrap/>
            <w:vAlign w:val="bottom"/>
            <w:hideMark/>
          </w:tcPr>
          <w:p w14:paraId="0ECA905E"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1.50</w:t>
            </w:r>
          </w:p>
        </w:tc>
      </w:tr>
      <w:tr w:rsidR="00C90AFB" w:rsidRPr="002003CA" w14:paraId="0E5FB327" w14:textId="77777777" w:rsidTr="00C90AFB">
        <w:trPr>
          <w:gridAfter w:val="2"/>
          <w:wAfter w:w="144" w:type="dxa"/>
          <w:trHeight w:val="280"/>
          <w:jc w:val="center"/>
        </w:trPr>
        <w:tc>
          <w:tcPr>
            <w:tcW w:w="456" w:type="dxa"/>
            <w:vMerge/>
            <w:tcBorders>
              <w:top w:val="nil"/>
              <w:left w:val="nil"/>
              <w:bottom w:val="nil"/>
              <w:right w:val="single" w:sz="12" w:space="0" w:color="auto"/>
            </w:tcBorders>
            <w:vAlign w:val="center"/>
            <w:hideMark/>
          </w:tcPr>
          <w:p w14:paraId="0692667E"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3972984F"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Ashamed</w:t>
            </w:r>
          </w:p>
        </w:tc>
        <w:tc>
          <w:tcPr>
            <w:tcW w:w="769" w:type="dxa"/>
            <w:tcBorders>
              <w:top w:val="nil"/>
              <w:left w:val="nil"/>
              <w:bottom w:val="nil"/>
              <w:right w:val="nil"/>
            </w:tcBorders>
            <w:shd w:val="clear" w:color="auto" w:fill="auto"/>
            <w:noWrap/>
            <w:vAlign w:val="bottom"/>
            <w:hideMark/>
          </w:tcPr>
          <w:p w14:paraId="7C49F2CD"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1.14</w:t>
            </w:r>
          </w:p>
        </w:tc>
        <w:tc>
          <w:tcPr>
            <w:tcW w:w="1170" w:type="dxa"/>
            <w:gridSpan w:val="4"/>
            <w:tcBorders>
              <w:top w:val="nil"/>
              <w:left w:val="nil"/>
              <w:bottom w:val="nil"/>
              <w:right w:val="nil"/>
            </w:tcBorders>
            <w:shd w:val="clear" w:color="auto" w:fill="auto"/>
            <w:noWrap/>
            <w:vAlign w:val="bottom"/>
            <w:hideMark/>
          </w:tcPr>
          <w:p w14:paraId="3BF49616"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1.22</w:t>
            </w:r>
          </w:p>
        </w:tc>
        <w:tc>
          <w:tcPr>
            <w:tcW w:w="684" w:type="dxa"/>
            <w:gridSpan w:val="9"/>
            <w:vMerge/>
            <w:tcBorders>
              <w:left w:val="nil"/>
              <w:right w:val="nil"/>
            </w:tcBorders>
            <w:shd w:val="clear" w:color="auto" w:fill="auto"/>
            <w:vAlign w:val="bottom"/>
          </w:tcPr>
          <w:p w14:paraId="312EAE53"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66E261F1" w14:textId="77777777" w:rsidR="00310A83" w:rsidRPr="002003CA" w:rsidRDefault="00310A83" w:rsidP="00C90AFB">
            <w:pPr>
              <w:ind w:right="-14"/>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1.32</w:t>
            </w:r>
          </w:p>
        </w:tc>
        <w:tc>
          <w:tcPr>
            <w:tcW w:w="1080" w:type="dxa"/>
            <w:gridSpan w:val="6"/>
            <w:tcBorders>
              <w:top w:val="nil"/>
              <w:left w:val="nil"/>
              <w:bottom w:val="nil"/>
              <w:right w:val="nil"/>
            </w:tcBorders>
            <w:shd w:val="clear" w:color="auto" w:fill="auto"/>
            <w:noWrap/>
            <w:vAlign w:val="bottom"/>
            <w:hideMark/>
          </w:tcPr>
          <w:p w14:paraId="15D458CF"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1.00</w:t>
            </w:r>
          </w:p>
        </w:tc>
      </w:tr>
      <w:tr w:rsidR="00C90AFB" w:rsidRPr="002003CA" w14:paraId="3869788E" w14:textId="77777777" w:rsidTr="00C90AFB">
        <w:trPr>
          <w:gridAfter w:val="2"/>
          <w:wAfter w:w="144" w:type="dxa"/>
          <w:trHeight w:val="280"/>
          <w:jc w:val="center"/>
        </w:trPr>
        <w:tc>
          <w:tcPr>
            <w:tcW w:w="456" w:type="dxa"/>
            <w:vMerge/>
            <w:tcBorders>
              <w:top w:val="nil"/>
              <w:left w:val="nil"/>
              <w:bottom w:val="nil"/>
              <w:right w:val="single" w:sz="12" w:space="0" w:color="auto"/>
            </w:tcBorders>
            <w:vAlign w:val="center"/>
            <w:hideMark/>
          </w:tcPr>
          <w:p w14:paraId="08688A41"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2D8CA419"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Disappointed</w:t>
            </w:r>
          </w:p>
        </w:tc>
        <w:tc>
          <w:tcPr>
            <w:tcW w:w="769" w:type="dxa"/>
            <w:tcBorders>
              <w:top w:val="nil"/>
              <w:left w:val="nil"/>
              <w:bottom w:val="nil"/>
              <w:right w:val="nil"/>
            </w:tcBorders>
            <w:shd w:val="clear" w:color="auto" w:fill="auto"/>
            <w:noWrap/>
            <w:vAlign w:val="bottom"/>
            <w:hideMark/>
          </w:tcPr>
          <w:p w14:paraId="07802DAD"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1.96</w:t>
            </w:r>
          </w:p>
        </w:tc>
        <w:tc>
          <w:tcPr>
            <w:tcW w:w="1170" w:type="dxa"/>
            <w:gridSpan w:val="4"/>
            <w:tcBorders>
              <w:top w:val="nil"/>
              <w:left w:val="nil"/>
              <w:bottom w:val="nil"/>
              <w:right w:val="nil"/>
            </w:tcBorders>
            <w:shd w:val="clear" w:color="auto" w:fill="auto"/>
            <w:noWrap/>
            <w:vAlign w:val="bottom"/>
            <w:hideMark/>
          </w:tcPr>
          <w:p w14:paraId="5B64EA1D"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1.48</w:t>
            </w:r>
          </w:p>
        </w:tc>
        <w:tc>
          <w:tcPr>
            <w:tcW w:w="684" w:type="dxa"/>
            <w:gridSpan w:val="9"/>
            <w:vMerge/>
            <w:tcBorders>
              <w:left w:val="nil"/>
              <w:right w:val="nil"/>
            </w:tcBorders>
            <w:shd w:val="clear" w:color="auto" w:fill="auto"/>
            <w:vAlign w:val="bottom"/>
          </w:tcPr>
          <w:p w14:paraId="49763114"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56459E3C" w14:textId="77777777" w:rsidR="00310A83" w:rsidRPr="002003CA" w:rsidRDefault="00310A83" w:rsidP="00C90AFB">
            <w:pPr>
              <w:ind w:right="-14"/>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2.11</w:t>
            </w:r>
          </w:p>
        </w:tc>
        <w:tc>
          <w:tcPr>
            <w:tcW w:w="1080" w:type="dxa"/>
            <w:gridSpan w:val="6"/>
            <w:tcBorders>
              <w:top w:val="nil"/>
              <w:left w:val="nil"/>
              <w:bottom w:val="nil"/>
              <w:right w:val="nil"/>
            </w:tcBorders>
            <w:shd w:val="clear" w:color="auto" w:fill="auto"/>
            <w:noWrap/>
            <w:vAlign w:val="bottom"/>
            <w:hideMark/>
          </w:tcPr>
          <w:p w14:paraId="47D4590F"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1.50</w:t>
            </w:r>
          </w:p>
        </w:tc>
      </w:tr>
      <w:tr w:rsidR="00C90AFB" w:rsidRPr="002003CA" w14:paraId="34D8A245" w14:textId="77777777" w:rsidTr="00C90AFB">
        <w:trPr>
          <w:gridAfter w:val="2"/>
          <w:wAfter w:w="144" w:type="dxa"/>
          <w:trHeight w:val="280"/>
          <w:jc w:val="center"/>
        </w:trPr>
        <w:tc>
          <w:tcPr>
            <w:tcW w:w="456" w:type="dxa"/>
            <w:vMerge/>
            <w:tcBorders>
              <w:top w:val="nil"/>
              <w:left w:val="nil"/>
              <w:bottom w:val="nil"/>
              <w:right w:val="single" w:sz="12" w:space="0" w:color="auto"/>
            </w:tcBorders>
            <w:vAlign w:val="center"/>
            <w:hideMark/>
          </w:tcPr>
          <w:p w14:paraId="4142ACD6"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35ED71FF"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Disgusted</w:t>
            </w:r>
          </w:p>
        </w:tc>
        <w:tc>
          <w:tcPr>
            <w:tcW w:w="769" w:type="dxa"/>
            <w:tcBorders>
              <w:top w:val="nil"/>
              <w:left w:val="nil"/>
              <w:bottom w:val="nil"/>
              <w:right w:val="nil"/>
            </w:tcBorders>
            <w:shd w:val="clear" w:color="auto" w:fill="auto"/>
            <w:noWrap/>
            <w:vAlign w:val="bottom"/>
            <w:hideMark/>
          </w:tcPr>
          <w:p w14:paraId="713B1ED2"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1.46</w:t>
            </w:r>
          </w:p>
        </w:tc>
        <w:tc>
          <w:tcPr>
            <w:tcW w:w="1170" w:type="dxa"/>
            <w:gridSpan w:val="4"/>
            <w:tcBorders>
              <w:top w:val="nil"/>
              <w:left w:val="nil"/>
              <w:bottom w:val="nil"/>
              <w:right w:val="nil"/>
            </w:tcBorders>
            <w:shd w:val="clear" w:color="auto" w:fill="auto"/>
            <w:noWrap/>
            <w:vAlign w:val="bottom"/>
            <w:hideMark/>
          </w:tcPr>
          <w:p w14:paraId="041A60AB"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1.15</w:t>
            </w:r>
          </w:p>
        </w:tc>
        <w:tc>
          <w:tcPr>
            <w:tcW w:w="684" w:type="dxa"/>
            <w:gridSpan w:val="9"/>
            <w:vMerge/>
            <w:tcBorders>
              <w:left w:val="nil"/>
              <w:right w:val="nil"/>
            </w:tcBorders>
            <w:shd w:val="clear" w:color="auto" w:fill="auto"/>
            <w:vAlign w:val="bottom"/>
          </w:tcPr>
          <w:p w14:paraId="02FB35B3"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7A47C2A1" w14:textId="77777777" w:rsidR="00310A83" w:rsidRPr="002003CA" w:rsidRDefault="00310A83" w:rsidP="00C90AFB">
            <w:pPr>
              <w:ind w:right="-14"/>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1.58</w:t>
            </w:r>
          </w:p>
        </w:tc>
        <w:tc>
          <w:tcPr>
            <w:tcW w:w="1080" w:type="dxa"/>
            <w:gridSpan w:val="6"/>
            <w:tcBorders>
              <w:top w:val="nil"/>
              <w:left w:val="nil"/>
              <w:bottom w:val="nil"/>
              <w:right w:val="nil"/>
            </w:tcBorders>
            <w:shd w:val="clear" w:color="auto" w:fill="auto"/>
            <w:noWrap/>
            <w:vAlign w:val="bottom"/>
            <w:hideMark/>
          </w:tcPr>
          <w:p w14:paraId="2E0299F2"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1.04</w:t>
            </w:r>
          </w:p>
        </w:tc>
      </w:tr>
      <w:tr w:rsidR="00C90AFB" w:rsidRPr="002003CA" w14:paraId="5DCFCF30" w14:textId="77777777" w:rsidTr="00C90AFB">
        <w:trPr>
          <w:gridAfter w:val="2"/>
          <w:wAfter w:w="144" w:type="dxa"/>
          <w:trHeight w:val="280"/>
          <w:jc w:val="center"/>
        </w:trPr>
        <w:tc>
          <w:tcPr>
            <w:tcW w:w="456" w:type="dxa"/>
            <w:vMerge/>
            <w:tcBorders>
              <w:top w:val="nil"/>
              <w:left w:val="nil"/>
              <w:bottom w:val="nil"/>
              <w:right w:val="single" w:sz="12" w:space="0" w:color="auto"/>
            </w:tcBorders>
            <w:vAlign w:val="center"/>
            <w:hideMark/>
          </w:tcPr>
          <w:p w14:paraId="75D6043C"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2E6D6377"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Embarrassed</w:t>
            </w:r>
          </w:p>
        </w:tc>
        <w:tc>
          <w:tcPr>
            <w:tcW w:w="769" w:type="dxa"/>
            <w:tcBorders>
              <w:top w:val="nil"/>
              <w:left w:val="nil"/>
              <w:bottom w:val="nil"/>
              <w:right w:val="nil"/>
            </w:tcBorders>
            <w:shd w:val="clear" w:color="auto" w:fill="auto"/>
            <w:noWrap/>
            <w:vAlign w:val="bottom"/>
            <w:hideMark/>
          </w:tcPr>
          <w:p w14:paraId="358D94D6"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1.27</w:t>
            </w:r>
          </w:p>
        </w:tc>
        <w:tc>
          <w:tcPr>
            <w:tcW w:w="1170" w:type="dxa"/>
            <w:gridSpan w:val="4"/>
            <w:tcBorders>
              <w:top w:val="nil"/>
              <w:left w:val="nil"/>
              <w:bottom w:val="nil"/>
              <w:right w:val="nil"/>
            </w:tcBorders>
            <w:shd w:val="clear" w:color="auto" w:fill="auto"/>
            <w:noWrap/>
            <w:vAlign w:val="bottom"/>
            <w:hideMark/>
          </w:tcPr>
          <w:p w14:paraId="1393AFF5"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1.11</w:t>
            </w:r>
          </w:p>
        </w:tc>
        <w:tc>
          <w:tcPr>
            <w:tcW w:w="684" w:type="dxa"/>
            <w:gridSpan w:val="9"/>
            <w:vMerge/>
            <w:tcBorders>
              <w:left w:val="nil"/>
              <w:right w:val="nil"/>
            </w:tcBorders>
            <w:shd w:val="clear" w:color="auto" w:fill="auto"/>
            <w:vAlign w:val="bottom"/>
          </w:tcPr>
          <w:p w14:paraId="23D21828"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4DF57B51" w14:textId="77777777" w:rsidR="00310A83" w:rsidRPr="002003CA" w:rsidRDefault="00310A83" w:rsidP="00C90AFB">
            <w:pPr>
              <w:ind w:right="-14"/>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1.16</w:t>
            </w:r>
          </w:p>
        </w:tc>
        <w:tc>
          <w:tcPr>
            <w:tcW w:w="1080" w:type="dxa"/>
            <w:gridSpan w:val="6"/>
            <w:tcBorders>
              <w:top w:val="nil"/>
              <w:left w:val="nil"/>
              <w:bottom w:val="nil"/>
              <w:right w:val="nil"/>
            </w:tcBorders>
            <w:shd w:val="clear" w:color="auto" w:fill="auto"/>
            <w:noWrap/>
            <w:vAlign w:val="bottom"/>
            <w:hideMark/>
          </w:tcPr>
          <w:p w14:paraId="5D88A286"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1.13</w:t>
            </w:r>
          </w:p>
        </w:tc>
      </w:tr>
      <w:tr w:rsidR="00C90AFB" w:rsidRPr="002003CA" w14:paraId="0F11D373" w14:textId="77777777" w:rsidTr="00C90AFB">
        <w:trPr>
          <w:gridAfter w:val="2"/>
          <w:wAfter w:w="144" w:type="dxa"/>
          <w:trHeight w:val="280"/>
          <w:jc w:val="center"/>
        </w:trPr>
        <w:tc>
          <w:tcPr>
            <w:tcW w:w="456" w:type="dxa"/>
            <w:vMerge/>
            <w:tcBorders>
              <w:top w:val="nil"/>
              <w:left w:val="nil"/>
              <w:bottom w:val="nil"/>
              <w:right w:val="single" w:sz="12" w:space="0" w:color="auto"/>
            </w:tcBorders>
            <w:vAlign w:val="center"/>
            <w:hideMark/>
          </w:tcPr>
          <w:p w14:paraId="084C3C7B"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6FB8FE91"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Fearful</w:t>
            </w:r>
          </w:p>
        </w:tc>
        <w:tc>
          <w:tcPr>
            <w:tcW w:w="769" w:type="dxa"/>
            <w:tcBorders>
              <w:top w:val="nil"/>
              <w:left w:val="nil"/>
              <w:bottom w:val="nil"/>
              <w:right w:val="nil"/>
            </w:tcBorders>
            <w:shd w:val="clear" w:color="auto" w:fill="auto"/>
            <w:noWrap/>
            <w:vAlign w:val="bottom"/>
            <w:hideMark/>
          </w:tcPr>
          <w:p w14:paraId="270AF03F"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1.41</w:t>
            </w:r>
          </w:p>
        </w:tc>
        <w:tc>
          <w:tcPr>
            <w:tcW w:w="1170" w:type="dxa"/>
            <w:gridSpan w:val="4"/>
            <w:tcBorders>
              <w:top w:val="nil"/>
              <w:left w:val="nil"/>
              <w:bottom w:val="nil"/>
              <w:right w:val="nil"/>
            </w:tcBorders>
            <w:shd w:val="clear" w:color="auto" w:fill="auto"/>
            <w:noWrap/>
            <w:vAlign w:val="bottom"/>
            <w:hideMark/>
          </w:tcPr>
          <w:p w14:paraId="69AF6631"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1.30</w:t>
            </w:r>
          </w:p>
        </w:tc>
        <w:tc>
          <w:tcPr>
            <w:tcW w:w="684" w:type="dxa"/>
            <w:gridSpan w:val="9"/>
            <w:vMerge/>
            <w:tcBorders>
              <w:left w:val="nil"/>
              <w:right w:val="nil"/>
            </w:tcBorders>
            <w:shd w:val="clear" w:color="auto" w:fill="auto"/>
            <w:vAlign w:val="bottom"/>
          </w:tcPr>
          <w:p w14:paraId="08F066AE"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099FE4E0" w14:textId="77777777" w:rsidR="00310A83" w:rsidRPr="002003CA" w:rsidRDefault="00310A83" w:rsidP="00C90AFB">
            <w:pPr>
              <w:ind w:right="-14"/>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1.47</w:t>
            </w:r>
          </w:p>
        </w:tc>
        <w:tc>
          <w:tcPr>
            <w:tcW w:w="1080" w:type="dxa"/>
            <w:gridSpan w:val="6"/>
            <w:tcBorders>
              <w:top w:val="nil"/>
              <w:left w:val="nil"/>
              <w:bottom w:val="nil"/>
              <w:right w:val="nil"/>
            </w:tcBorders>
            <w:shd w:val="clear" w:color="auto" w:fill="auto"/>
            <w:noWrap/>
            <w:vAlign w:val="bottom"/>
            <w:hideMark/>
          </w:tcPr>
          <w:p w14:paraId="561C19AD"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1.08</w:t>
            </w:r>
          </w:p>
        </w:tc>
      </w:tr>
      <w:tr w:rsidR="00C90AFB" w:rsidRPr="002003CA" w14:paraId="3534008E" w14:textId="77777777" w:rsidTr="00C90AFB">
        <w:trPr>
          <w:trHeight w:val="280"/>
          <w:jc w:val="center"/>
        </w:trPr>
        <w:tc>
          <w:tcPr>
            <w:tcW w:w="456" w:type="dxa"/>
            <w:vMerge/>
            <w:tcBorders>
              <w:top w:val="nil"/>
              <w:left w:val="nil"/>
              <w:bottom w:val="nil"/>
              <w:right w:val="single" w:sz="12" w:space="0" w:color="auto"/>
            </w:tcBorders>
            <w:vAlign w:val="center"/>
            <w:hideMark/>
          </w:tcPr>
          <w:p w14:paraId="39E98ED6"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50197A16"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Frustrated</w:t>
            </w:r>
          </w:p>
        </w:tc>
        <w:tc>
          <w:tcPr>
            <w:tcW w:w="823" w:type="dxa"/>
            <w:gridSpan w:val="2"/>
            <w:tcBorders>
              <w:top w:val="nil"/>
              <w:left w:val="nil"/>
              <w:bottom w:val="nil"/>
              <w:right w:val="nil"/>
            </w:tcBorders>
            <w:shd w:val="clear" w:color="auto" w:fill="auto"/>
            <w:noWrap/>
            <w:vAlign w:val="bottom"/>
            <w:hideMark/>
          </w:tcPr>
          <w:p w14:paraId="7C6D8FBB"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1.68</w:t>
            </w:r>
            <w:r w:rsidRPr="002003CA">
              <w:rPr>
                <w:rFonts w:ascii="Times New Roman" w:eastAsia="Times New Roman" w:hAnsi="Times New Roman" w:cs="Times New Roman"/>
                <w:bCs/>
                <w:sz w:val="20"/>
                <w:szCs w:val="20"/>
                <w:vertAlign w:val="superscript"/>
              </w:rPr>
              <w:t>a</w:t>
            </w:r>
          </w:p>
        </w:tc>
        <w:tc>
          <w:tcPr>
            <w:tcW w:w="1170" w:type="dxa"/>
            <w:gridSpan w:val="4"/>
            <w:tcBorders>
              <w:top w:val="nil"/>
              <w:left w:val="nil"/>
              <w:bottom w:val="nil"/>
              <w:right w:val="nil"/>
            </w:tcBorders>
            <w:shd w:val="clear" w:color="auto" w:fill="auto"/>
            <w:noWrap/>
            <w:vAlign w:val="bottom"/>
            <w:hideMark/>
          </w:tcPr>
          <w:p w14:paraId="122FEECD"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1.11</w:t>
            </w:r>
            <w:r w:rsidRPr="002003CA">
              <w:rPr>
                <w:rFonts w:ascii="Times New Roman" w:eastAsia="Times New Roman" w:hAnsi="Times New Roman" w:cs="Times New Roman"/>
                <w:bCs/>
                <w:sz w:val="20"/>
                <w:szCs w:val="20"/>
                <w:vertAlign w:val="superscript"/>
              </w:rPr>
              <w:t>b</w:t>
            </w:r>
          </w:p>
        </w:tc>
        <w:tc>
          <w:tcPr>
            <w:tcW w:w="630" w:type="dxa"/>
            <w:gridSpan w:val="8"/>
            <w:tcBorders>
              <w:left w:val="nil"/>
              <w:right w:val="nil"/>
            </w:tcBorders>
            <w:shd w:val="clear" w:color="auto" w:fill="auto"/>
            <w:vAlign w:val="bottom"/>
          </w:tcPr>
          <w:p w14:paraId="53E8D74F" w14:textId="77777777" w:rsidR="00310A83" w:rsidRPr="002003CA" w:rsidRDefault="00310A83" w:rsidP="00E346BC">
            <w:pPr>
              <w:jc w:val="right"/>
              <w:rPr>
                <w:rFonts w:ascii="Times New Roman" w:eastAsia="Times New Roman" w:hAnsi="Times New Roman" w:cs="Times New Roman"/>
                <w:sz w:val="20"/>
                <w:szCs w:val="20"/>
              </w:rPr>
            </w:pPr>
          </w:p>
        </w:tc>
        <w:tc>
          <w:tcPr>
            <w:tcW w:w="810" w:type="dxa"/>
            <w:gridSpan w:val="3"/>
            <w:tcBorders>
              <w:top w:val="nil"/>
              <w:left w:val="nil"/>
              <w:bottom w:val="nil"/>
              <w:right w:val="nil"/>
            </w:tcBorders>
            <w:shd w:val="clear" w:color="auto" w:fill="auto"/>
            <w:noWrap/>
            <w:vAlign w:val="bottom"/>
            <w:hideMark/>
          </w:tcPr>
          <w:p w14:paraId="2698CB51"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1.68</w:t>
            </w:r>
            <w:r w:rsidRPr="002003CA">
              <w:rPr>
                <w:rFonts w:ascii="Times New Roman" w:eastAsia="Times New Roman" w:hAnsi="Times New Roman" w:cs="Times New Roman"/>
                <w:bCs/>
                <w:sz w:val="20"/>
                <w:szCs w:val="20"/>
                <w:vertAlign w:val="superscript"/>
              </w:rPr>
              <w:t>a,b</w:t>
            </w:r>
          </w:p>
        </w:tc>
        <w:tc>
          <w:tcPr>
            <w:tcW w:w="1080" w:type="dxa"/>
            <w:gridSpan w:val="6"/>
            <w:tcBorders>
              <w:top w:val="nil"/>
              <w:left w:val="nil"/>
              <w:bottom w:val="nil"/>
              <w:right w:val="nil"/>
            </w:tcBorders>
            <w:shd w:val="clear" w:color="auto" w:fill="auto"/>
            <w:noWrap/>
            <w:vAlign w:val="bottom"/>
            <w:hideMark/>
          </w:tcPr>
          <w:p w14:paraId="4EBC9F31"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1.38</w:t>
            </w:r>
            <w:r w:rsidRPr="002003CA">
              <w:rPr>
                <w:rFonts w:ascii="Times New Roman" w:eastAsia="Times New Roman" w:hAnsi="Times New Roman" w:cs="Times New Roman"/>
                <w:bCs/>
                <w:sz w:val="20"/>
                <w:szCs w:val="20"/>
                <w:vertAlign w:val="superscript"/>
              </w:rPr>
              <w:t>a,b</w:t>
            </w:r>
          </w:p>
        </w:tc>
      </w:tr>
      <w:tr w:rsidR="00C90AFB" w:rsidRPr="002003CA" w14:paraId="44D8B96B" w14:textId="77777777" w:rsidTr="00C90AFB">
        <w:trPr>
          <w:trHeight w:val="280"/>
          <w:jc w:val="center"/>
        </w:trPr>
        <w:tc>
          <w:tcPr>
            <w:tcW w:w="456" w:type="dxa"/>
            <w:vMerge/>
            <w:tcBorders>
              <w:top w:val="nil"/>
              <w:left w:val="nil"/>
              <w:bottom w:val="nil"/>
              <w:right w:val="single" w:sz="12" w:space="0" w:color="auto"/>
            </w:tcBorders>
            <w:vAlign w:val="center"/>
            <w:hideMark/>
          </w:tcPr>
          <w:p w14:paraId="270614B0"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2F547A42"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Guilty</w:t>
            </w:r>
          </w:p>
        </w:tc>
        <w:tc>
          <w:tcPr>
            <w:tcW w:w="823" w:type="dxa"/>
            <w:gridSpan w:val="2"/>
            <w:tcBorders>
              <w:top w:val="nil"/>
              <w:left w:val="nil"/>
              <w:bottom w:val="nil"/>
              <w:right w:val="nil"/>
            </w:tcBorders>
            <w:shd w:val="clear" w:color="auto" w:fill="auto"/>
            <w:noWrap/>
            <w:vAlign w:val="bottom"/>
            <w:hideMark/>
          </w:tcPr>
          <w:p w14:paraId="56E2F30B"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1.05</w:t>
            </w:r>
            <w:r w:rsidRPr="002003CA">
              <w:rPr>
                <w:rFonts w:ascii="Times New Roman" w:eastAsia="Times New Roman" w:hAnsi="Times New Roman" w:cs="Times New Roman"/>
                <w:bCs/>
                <w:sz w:val="20"/>
                <w:szCs w:val="20"/>
                <w:vertAlign w:val="superscript"/>
              </w:rPr>
              <w:t>a</w:t>
            </w:r>
          </w:p>
        </w:tc>
        <w:tc>
          <w:tcPr>
            <w:tcW w:w="1206" w:type="dxa"/>
            <w:gridSpan w:val="5"/>
            <w:tcBorders>
              <w:top w:val="nil"/>
              <w:left w:val="nil"/>
              <w:bottom w:val="nil"/>
              <w:right w:val="nil"/>
            </w:tcBorders>
            <w:shd w:val="clear" w:color="auto" w:fill="auto"/>
            <w:noWrap/>
            <w:vAlign w:val="bottom"/>
            <w:hideMark/>
          </w:tcPr>
          <w:p w14:paraId="5B92C842" w14:textId="77777777" w:rsidR="00310A83" w:rsidRPr="002003CA" w:rsidRDefault="00310A83" w:rsidP="00C90AFB">
            <w:pPr>
              <w:ind w:right="-43"/>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1.22</w:t>
            </w:r>
            <w:r w:rsidRPr="002003CA">
              <w:rPr>
                <w:rFonts w:ascii="Times New Roman" w:eastAsia="Times New Roman" w:hAnsi="Times New Roman" w:cs="Times New Roman"/>
                <w:bCs/>
                <w:sz w:val="20"/>
                <w:szCs w:val="20"/>
                <w:vertAlign w:val="superscript"/>
              </w:rPr>
              <w:t>a,b</w:t>
            </w:r>
          </w:p>
        </w:tc>
        <w:tc>
          <w:tcPr>
            <w:tcW w:w="594" w:type="dxa"/>
            <w:gridSpan w:val="7"/>
            <w:tcBorders>
              <w:left w:val="nil"/>
              <w:right w:val="nil"/>
            </w:tcBorders>
            <w:shd w:val="clear" w:color="auto" w:fill="auto"/>
            <w:vAlign w:val="bottom"/>
          </w:tcPr>
          <w:p w14:paraId="29196EF5" w14:textId="77777777" w:rsidR="00310A83" w:rsidRPr="002003CA" w:rsidRDefault="00310A83" w:rsidP="00E346BC">
            <w:pPr>
              <w:jc w:val="right"/>
              <w:rPr>
                <w:rFonts w:ascii="Times New Roman" w:eastAsia="Times New Roman" w:hAnsi="Times New Roman" w:cs="Times New Roman"/>
                <w:sz w:val="20"/>
                <w:szCs w:val="20"/>
              </w:rPr>
            </w:pPr>
          </w:p>
        </w:tc>
        <w:tc>
          <w:tcPr>
            <w:tcW w:w="756" w:type="dxa"/>
            <w:gridSpan w:val="2"/>
            <w:tcBorders>
              <w:top w:val="nil"/>
              <w:left w:val="nil"/>
              <w:bottom w:val="nil"/>
              <w:right w:val="nil"/>
            </w:tcBorders>
            <w:shd w:val="clear" w:color="auto" w:fill="auto"/>
            <w:noWrap/>
            <w:vAlign w:val="bottom"/>
            <w:hideMark/>
          </w:tcPr>
          <w:p w14:paraId="4FC284D2" w14:textId="77777777" w:rsidR="00310A83" w:rsidRPr="002003CA" w:rsidRDefault="00310A83" w:rsidP="00C90AFB">
            <w:pPr>
              <w:ind w:right="29"/>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1.58</w:t>
            </w:r>
            <w:r w:rsidRPr="002003CA">
              <w:rPr>
                <w:rFonts w:ascii="Times New Roman" w:eastAsia="Times New Roman" w:hAnsi="Times New Roman" w:cs="Times New Roman"/>
                <w:bCs/>
                <w:sz w:val="20"/>
                <w:szCs w:val="20"/>
                <w:vertAlign w:val="superscript"/>
              </w:rPr>
              <w:t>b</w:t>
            </w:r>
          </w:p>
        </w:tc>
        <w:tc>
          <w:tcPr>
            <w:tcW w:w="1134" w:type="dxa"/>
            <w:gridSpan w:val="7"/>
            <w:tcBorders>
              <w:top w:val="nil"/>
              <w:left w:val="nil"/>
              <w:bottom w:val="nil"/>
              <w:right w:val="nil"/>
            </w:tcBorders>
            <w:shd w:val="clear" w:color="auto" w:fill="auto"/>
            <w:noWrap/>
            <w:vAlign w:val="bottom"/>
            <w:hideMark/>
          </w:tcPr>
          <w:p w14:paraId="746E41A1"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1.25</w:t>
            </w:r>
            <w:r w:rsidRPr="002003CA">
              <w:rPr>
                <w:rFonts w:ascii="Times New Roman" w:eastAsia="Times New Roman" w:hAnsi="Times New Roman" w:cs="Times New Roman"/>
                <w:bCs/>
                <w:sz w:val="20"/>
                <w:szCs w:val="20"/>
                <w:vertAlign w:val="superscript"/>
              </w:rPr>
              <w:t>a,b</w:t>
            </w:r>
          </w:p>
        </w:tc>
      </w:tr>
      <w:tr w:rsidR="00C90AFB" w:rsidRPr="002003CA" w14:paraId="2560981D" w14:textId="77777777" w:rsidTr="00C90AFB">
        <w:trPr>
          <w:gridAfter w:val="2"/>
          <w:wAfter w:w="144" w:type="dxa"/>
          <w:trHeight w:val="280"/>
          <w:jc w:val="center"/>
        </w:trPr>
        <w:tc>
          <w:tcPr>
            <w:tcW w:w="456" w:type="dxa"/>
            <w:vMerge/>
            <w:tcBorders>
              <w:top w:val="nil"/>
              <w:left w:val="nil"/>
              <w:bottom w:val="nil"/>
              <w:right w:val="single" w:sz="12" w:space="0" w:color="auto"/>
            </w:tcBorders>
            <w:vAlign w:val="center"/>
            <w:hideMark/>
          </w:tcPr>
          <w:p w14:paraId="494E287E"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567455D2"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Sad</w:t>
            </w:r>
          </w:p>
        </w:tc>
        <w:tc>
          <w:tcPr>
            <w:tcW w:w="769" w:type="dxa"/>
            <w:tcBorders>
              <w:top w:val="nil"/>
              <w:left w:val="nil"/>
              <w:bottom w:val="nil"/>
              <w:right w:val="nil"/>
            </w:tcBorders>
            <w:shd w:val="clear" w:color="auto" w:fill="auto"/>
            <w:noWrap/>
            <w:vAlign w:val="bottom"/>
            <w:hideMark/>
          </w:tcPr>
          <w:p w14:paraId="480D3048"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1.73</w:t>
            </w:r>
          </w:p>
        </w:tc>
        <w:tc>
          <w:tcPr>
            <w:tcW w:w="1170" w:type="dxa"/>
            <w:gridSpan w:val="4"/>
            <w:tcBorders>
              <w:top w:val="nil"/>
              <w:left w:val="nil"/>
              <w:bottom w:val="nil"/>
              <w:right w:val="nil"/>
            </w:tcBorders>
            <w:shd w:val="clear" w:color="auto" w:fill="auto"/>
            <w:noWrap/>
            <w:vAlign w:val="bottom"/>
            <w:hideMark/>
          </w:tcPr>
          <w:p w14:paraId="3D020F93"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1.26</w:t>
            </w:r>
          </w:p>
        </w:tc>
        <w:tc>
          <w:tcPr>
            <w:tcW w:w="684" w:type="dxa"/>
            <w:gridSpan w:val="9"/>
            <w:vMerge w:val="restart"/>
            <w:tcBorders>
              <w:left w:val="nil"/>
              <w:right w:val="nil"/>
            </w:tcBorders>
            <w:shd w:val="clear" w:color="auto" w:fill="auto"/>
            <w:vAlign w:val="bottom"/>
          </w:tcPr>
          <w:p w14:paraId="131C56F1"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41401B8A"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1.47</w:t>
            </w:r>
          </w:p>
        </w:tc>
        <w:tc>
          <w:tcPr>
            <w:tcW w:w="1080" w:type="dxa"/>
            <w:gridSpan w:val="6"/>
            <w:tcBorders>
              <w:top w:val="nil"/>
              <w:left w:val="nil"/>
              <w:bottom w:val="nil"/>
              <w:right w:val="nil"/>
            </w:tcBorders>
            <w:shd w:val="clear" w:color="auto" w:fill="auto"/>
            <w:noWrap/>
            <w:vAlign w:val="bottom"/>
            <w:hideMark/>
          </w:tcPr>
          <w:p w14:paraId="536D5B9E"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1.33</w:t>
            </w:r>
          </w:p>
        </w:tc>
      </w:tr>
      <w:tr w:rsidR="00C90AFB" w:rsidRPr="002003CA" w14:paraId="6DD429CE" w14:textId="77777777" w:rsidTr="00C90AFB">
        <w:trPr>
          <w:gridAfter w:val="2"/>
          <w:wAfter w:w="144" w:type="dxa"/>
          <w:trHeight w:val="280"/>
          <w:jc w:val="center"/>
        </w:trPr>
        <w:tc>
          <w:tcPr>
            <w:tcW w:w="456" w:type="dxa"/>
            <w:vMerge/>
            <w:tcBorders>
              <w:top w:val="nil"/>
              <w:left w:val="nil"/>
              <w:bottom w:val="nil"/>
              <w:right w:val="single" w:sz="12" w:space="0" w:color="auto"/>
            </w:tcBorders>
            <w:vAlign w:val="center"/>
            <w:hideMark/>
          </w:tcPr>
          <w:p w14:paraId="05B8509A" w14:textId="77777777" w:rsidR="00310A83" w:rsidRPr="002003CA" w:rsidRDefault="00310A83" w:rsidP="00E346BC">
            <w:pPr>
              <w:rPr>
                <w:rFonts w:ascii="Times New Roman" w:eastAsia="Times New Roman" w:hAnsi="Times New Roman" w:cs="Times New Roman"/>
                <w:sz w:val="20"/>
                <w:szCs w:val="20"/>
              </w:rPr>
            </w:pPr>
          </w:p>
        </w:tc>
        <w:tc>
          <w:tcPr>
            <w:tcW w:w="2340" w:type="dxa"/>
            <w:tcBorders>
              <w:top w:val="nil"/>
              <w:left w:val="single" w:sz="12" w:space="0" w:color="auto"/>
              <w:bottom w:val="nil"/>
              <w:right w:val="nil"/>
            </w:tcBorders>
            <w:shd w:val="clear" w:color="auto" w:fill="auto"/>
            <w:noWrap/>
            <w:vAlign w:val="bottom"/>
            <w:hideMark/>
          </w:tcPr>
          <w:p w14:paraId="0AF8E30A" w14:textId="77777777" w:rsidR="00310A83" w:rsidRPr="002003CA" w:rsidRDefault="00310A83"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Total Negative Score</w:t>
            </w:r>
          </w:p>
        </w:tc>
        <w:tc>
          <w:tcPr>
            <w:tcW w:w="769" w:type="dxa"/>
            <w:tcBorders>
              <w:top w:val="nil"/>
              <w:left w:val="nil"/>
              <w:bottom w:val="nil"/>
              <w:right w:val="nil"/>
            </w:tcBorders>
            <w:shd w:val="clear" w:color="auto" w:fill="auto"/>
            <w:noWrap/>
            <w:vAlign w:val="bottom"/>
            <w:hideMark/>
          </w:tcPr>
          <w:p w14:paraId="092AA7DD" w14:textId="77777777" w:rsidR="00310A83" w:rsidRPr="002003CA" w:rsidRDefault="00310A83" w:rsidP="00E346BC">
            <w:pPr>
              <w:jc w:val="right"/>
              <w:rPr>
                <w:rFonts w:ascii="Times New Roman" w:eastAsia="Times New Roman" w:hAnsi="Times New Roman" w:cs="Times New Roman"/>
                <w:bCs/>
                <w:sz w:val="20"/>
                <w:szCs w:val="20"/>
              </w:rPr>
            </w:pPr>
            <w:r w:rsidRPr="002003CA">
              <w:rPr>
                <w:rFonts w:ascii="Times New Roman" w:eastAsia="Times New Roman" w:hAnsi="Times New Roman" w:cs="Times New Roman"/>
                <w:bCs/>
                <w:sz w:val="20"/>
                <w:szCs w:val="20"/>
              </w:rPr>
              <w:t>14.91</w:t>
            </w:r>
          </w:p>
        </w:tc>
        <w:tc>
          <w:tcPr>
            <w:tcW w:w="1170" w:type="dxa"/>
            <w:gridSpan w:val="4"/>
            <w:tcBorders>
              <w:top w:val="nil"/>
              <w:left w:val="nil"/>
              <w:bottom w:val="nil"/>
              <w:right w:val="nil"/>
            </w:tcBorders>
            <w:shd w:val="clear" w:color="auto" w:fill="auto"/>
            <w:noWrap/>
            <w:vAlign w:val="bottom"/>
            <w:hideMark/>
          </w:tcPr>
          <w:p w14:paraId="447689B9"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12.96</w:t>
            </w:r>
          </w:p>
        </w:tc>
        <w:tc>
          <w:tcPr>
            <w:tcW w:w="684" w:type="dxa"/>
            <w:gridSpan w:val="9"/>
            <w:vMerge/>
            <w:tcBorders>
              <w:left w:val="nil"/>
              <w:bottom w:val="nil"/>
              <w:right w:val="nil"/>
            </w:tcBorders>
            <w:shd w:val="clear" w:color="auto" w:fill="auto"/>
            <w:vAlign w:val="bottom"/>
          </w:tcPr>
          <w:p w14:paraId="128E6024" w14:textId="77777777" w:rsidR="00310A83" w:rsidRPr="002003CA" w:rsidRDefault="00310A83" w:rsidP="00E346BC">
            <w:pPr>
              <w:jc w:val="right"/>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7B0B0810"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15.37</w:t>
            </w:r>
          </w:p>
        </w:tc>
        <w:tc>
          <w:tcPr>
            <w:tcW w:w="1080" w:type="dxa"/>
            <w:gridSpan w:val="6"/>
            <w:tcBorders>
              <w:top w:val="nil"/>
              <w:left w:val="nil"/>
              <w:bottom w:val="nil"/>
              <w:right w:val="nil"/>
            </w:tcBorders>
            <w:shd w:val="clear" w:color="auto" w:fill="auto"/>
            <w:noWrap/>
            <w:vAlign w:val="bottom"/>
            <w:hideMark/>
          </w:tcPr>
          <w:p w14:paraId="7141367C" w14:textId="77777777" w:rsidR="00310A83" w:rsidRPr="002003CA" w:rsidRDefault="00310A83"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12.25</w:t>
            </w:r>
          </w:p>
        </w:tc>
      </w:tr>
      <w:tr w:rsidR="00310A83" w:rsidRPr="002003CA" w14:paraId="7161CBD8" w14:textId="77777777" w:rsidTr="00E346BC">
        <w:trPr>
          <w:trHeight w:val="81"/>
          <w:jc w:val="center"/>
        </w:trPr>
        <w:tc>
          <w:tcPr>
            <w:tcW w:w="7309" w:type="dxa"/>
            <w:gridSpan w:val="25"/>
            <w:tcBorders>
              <w:top w:val="nil"/>
              <w:left w:val="nil"/>
              <w:bottom w:val="nil"/>
              <w:right w:val="nil"/>
            </w:tcBorders>
            <w:shd w:val="clear" w:color="auto" w:fill="auto"/>
            <w:noWrap/>
            <w:vAlign w:val="bottom"/>
            <w:hideMark/>
          </w:tcPr>
          <w:p w14:paraId="7F54C04A" w14:textId="77777777" w:rsidR="00310A83" w:rsidRPr="002003CA" w:rsidRDefault="00310A83" w:rsidP="00E346BC">
            <w:pPr>
              <w:jc w:val="right"/>
              <w:rPr>
                <w:rFonts w:ascii="Times New Roman" w:eastAsia="Times New Roman" w:hAnsi="Times New Roman" w:cs="Times New Roman"/>
                <w:sz w:val="20"/>
                <w:szCs w:val="20"/>
              </w:rPr>
            </w:pPr>
          </w:p>
        </w:tc>
      </w:tr>
      <w:tr w:rsidR="008B528E" w:rsidRPr="002003CA" w14:paraId="3A6960AA" w14:textId="77777777" w:rsidTr="008B528E">
        <w:trPr>
          <w:trHeight w:val="142"/>
          <w:jc w:val="center"/>
        </w:trPr>
        <w:tc>
          <w:tcPr>
            <w:tcW w:w="456" w:type="dxa"/>
            <w:tcBorders>
              <w:top w:val="nil"/>
              <w:left w:val="nil"/>
              <w:right w:val="single" w:sz="12" w:space="0" w:color="auto"/>
            </w:tcBorders>
            <w:shd w:val="clear" w:color="auto" w:fill="auto"/>
            <w:noWrap/>
            <w:vAlign w:val="bottom"/>
            <w:hideMark/>
          </w:tcPr>
          <w:p w14:paraId="4FD60C23" w14:textId="77777777" w:rsidR="008B528E" w:rsidRPr="002003CA" w:rsidRDefault="008B528E" w:rsidP="00E346BC">
            <w:pPr>
              <w:rPr>
                <w:rFonts w:ascii="Times New Roman" w:eastAsia="Times New Roman" w:hAnsi="Times New Roman" w:cs="Times New Roman"/>
                <w:sz w:val="20"/>
                <w:szCs w:val="20"/>
              </w:rPr>
            </w:pPr>
          </w:p>
        </w:tc>
        <w:tc>
          <w:tcPr>
            <w:tcW w:w="2340" w:type="dxa"/>
            <w:tcBorders>
              <w:top w:val="nil"/>
              <w:left w:val="single" w:sz="12" w:space="0" w:color="auto"/>
              <w:right w:val="nil"/>
            </w:tcBorders>
            <w:shd w:val="clear" w:color="auto" w:fill="auto"/>
            <w:noWrap/>
            <w:vAlign w:val="bottom"/>
            <w:hideMark/>
          </w:tcPr>
          <w:p w14:paraId="619C7F7E" w14:textId="3AD4F749" w:rsidR="008B528E" w:rsidRPr="002003CA" w:rsidRDefault="008B528E" w:rsidP="00E346BC">
            <w:pPr>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Total Emotion Score</w:t>
            </w:r>
          </w:p>
        </w:tc>
        <w:tc>
          <w:tcPr>
            <w:tcW w:w="823" w:type="dxa"/>
            <w:gridSpan w:val="2"/>
            <w:tcBorders>
              <w:left w:val="nil"/>
              <w:right w:val="nil"/>
            </w:tcBorders>
            <w:shd w:val="clear" w:color="auto" w:fill="auto"/>
            <w:noWrap/>
            <w:vAlign w:val="bottom"/>
            <w:hideMark/>
          </w:tcPr>
          <w:p w14:paraId="4BD3EA60" w14:textId="2B8EB729" w:rsidR="008B528E" w:rsidRPr="002003CA" w:rsidRDefault="008B528E"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43.05</w:t>
            </w:r>
            <w:r w:rsidRPr="002003CA">
              <w:rPr>
                <w:rFonts w:ascii="Times New Roman" w:eastAsia="Times New Roman" w:hAnsi="Times New Roman" w:cs="Times New Roman"/>
                <w:bCs/>
                <w:sz w:val="20"/>
                <w:szCs w:val="20"/>
                <w:vertAlign w:val="superscript"/>
              </w:rPr>
              <w:t>a</w:t>
            </w:r>
          </w:p>
        </w:tc>
        <w:tc>
          <w:tcPr>
            <w:tcW w:w="1206" w:type="dxa"/>
            <w:gridSpan w:val="5"/>
            <w:tcBorders>
              <w:left w:val="nil"/>
              <w:right w:val="nil"/>
            </w:tcBorders>
            <w:shd w:val="clear" w:color="auto" w:fill="auto"/>
            <w:noWrap/>
            <w:vAlign w:val="bottom"/>
            <w:hideMark/>
          </w:tcPr>
          <w:p w14:paraId="1BD34A68" w14:textId="5A8A62E0" w:rsidR="008B528E" w:rsidRPr="002003CA" w:rsidRDefault="008B528E"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55.85</w:t>
            </w:r>
            <w:r w:rsidRPr="002003CA">
              <w:rPr>
                <w:rFonts w:ascii="Times New Roman" w:eastAsia="Times New Roman" w:hAnsi="Times New Roman" w:cs="Times New Roman"/>
                <w:bCs/>
                <w:sz w:val="20"/>
                <w:szCs w:val="20"/>
                <w:vertAlign w:val="superscript"/>
              </w:rPr>
              <w:t>c</w:t>
            </w:r>
          </w:p>
        </w:tc>
        <w:tc>
          <w:tcPr>
            <w:tcW w:w="236" w:type="dxa"/>
            <w:gridSpan w:val="4"/>
            <w:tcBorders>
              <w:left w:val="nil"/>
              <w:right w:val="nil"/>
            </w:tcBorders>
            <w:shd w:val="clear" w:color="auto" w:fill="auto"/>
            <w:vAlign w:val="bottom"/>
          </w:tcPr>
          <w:p w14:paraId="13DA2FFB" w14:textId="77777777" w:rsidR="008B528E" w:rsidRPr="002003CA" w:rsidRDefault="008B528E" w:rsidP="00E346BC">
            <w:pPr>
              <w:jc w:val="right"/>
              <w:rPr>
                <w:rFonts w:ascii="Times New Roman" w:eastAsia="Times New Roman" w:hAnsi="Times New Roman" w:cs="Times New Roman"/>
                <w:sz w:val="20"/>
                <w:szCs w:val="20"/>
              </w:rPr>
            </w:pPr>
          </w:p>
        </w:tc>
        <w:tc>
          <w:tcPr>
            <w:tcW w:w="1168" w:type="dxa"/>
            <w:gridSpan w:val="6"/>
            <w:tcBorders>
              <w:left w:val="nil"/>
              <w:right w:val="nil"/>
            </w:tcBorders>
            <w:shd w:val="clear" w:color="auto" w:fill="auto"/>
            <w:noWrap/>
            <w:vAlign w:val="bottom"/>
            <w:hideMark/>
          </w:tcPr>
          <w:p w14:paraId="346F6C80" w14:textId="3EFCF355" w:rsidR="008B528E" w:rsidRPr="002003CA" w:rsidRDefault="008B528E"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53.95</w:t>
            </w:r>
            <w:r w:rsidRPr="002003CA">
              <w:rPr>
                <w:rFonts w:ascii="Times New Roman" w:eastAsia="Times New Roman" w:hAnsi="Times New Roman" w:cs="Times New Roman"/>
                <w:bCs/>
                <w:sz w:val="20"/>
                <w:szCs w:val="20"/>
                <w:vertAlign w:val="superscript"/>
              </w:rPr>
              <w:t>b,c</w:t>
            </w:r>
          </w:p>
        </w:tc>
        <w:tc>
          <w:tcPr>
            <w:tcW w:w="1080" w:type="dxa"/>
            <w:gridSpan w:val="6"/>
            <w:tcBorders>
              <w:left w:val="nil"/>
              <w:right w:val="nil"/>
            </w:tcBorders>
            <w:shd w:val="clear" w:color="auto" w:fill="auto"/>
            <w:noWrap/>
            <w:vAlign w:val="bottom"/>
            <w:hideMark/>
          </w:tcPr>
          <w:p w14:paraId="31A24CCF" w14:textId="4049928F" w:rsidR="008B528E" w:rsidRPr="002003CA" w:rsidRDefault="008B528E" w:rsidP="00E346BC">
            <w:pPr>
              <w:jc w:val="right"/>
              <w:rPr>
                <w:rFonts w:ascii="Times New Roman" w:eastAsia="Times New Roman" w:hAnsi="Times New Roman" w:cs="Times New Roman"/>
                <w:sz w:val="20"/>
                <w:szCs w:val="20"/>
              </w:rPr>
            </w:pPr>
            <w:r w:rsidRPr="002003CA">
              <w:rPr>
                <w:rFonts w:ascii="Times New Roman" w:eastAsia="Times New Roman" w:hAnsi="Times New Roman" w:cs="Times New Roman"/>
                <w:sz w:val="20"/>
                <w:szCs w:val="20"/>
              </w:rPr>
              <w:t>46.00</w:t>
            </w:r>
            <w:r w:rsidRPr="002003CA">
              <w:rPr>
                <w:rFonts w:ascii="Times New Roman" w:eastAsia="Times New Roman" w:hAnsi="Times New Roman" w:cs="Times New Roman"/>
                <w:bCs/>
                <w:sz w:val="20"/>
                <w:szCs w:val="20"/>
                <w:vertAlign w:val="superscript"/>
              </w:rPr>
              <w:t>a,b</w:t>
            </w:r>
          </w:p>
        </w:tc>
      </w:tr>
      <w:tr w:rsidR="008B528E" w:rsidRPr="002003CA" w14:paraId="08779B23" w14:textId="77777777" w:rsidTr="00E346BC">
        <w:trPr>
          <w:trHeight w:val="117"/>
          <w:jc w:val="center"/>
        </w:trPr>
        <w:tc>
          <w:tcPr>
            <w:tcW w:w="7309" w:type="dxa"/>
            <w:gridSpan w:val="25"/>
            <w:tcBorders>
              <w:left w:val="nil"/>
              <w:bottom w:val="single" w:sz="4" w:space="0" w:color="auto"/>
            </w:tcBorders>
            <w:shd w:val="clear" w:color="auto" w:fill="auto"/>
            <w:noWrap/>
            <w:vAlign w:val="bottom"/>
          </w:tcPr>
          <w:p w14:paraId="03239E2B" w14:textId="77777777" w:rsidR="008B528E" w:rsidRPr="002003CA" w:rsidRDefault="008B528E" w:rsidP="00E346BC">
            <w:pPr>
              <w:jc w:val="right"/>
              <w:rPr>
                <w:rFonts w:ascii="Times New Roman" w:eastAsia="Times New Roman" w:hAnsi="Times New Roman" w:cs="Times New Roman"/>
                <w:sz w:val="10"/>
                <w:szCs w:val="10"/>
              </w:rPr>
            </w:pPr>
          </w:p>
        </w:tc>
      </w:tr>
      <w:tr w:rsidR="008B528E" w:rsidRPr="002003CA" w14:paraId="30E5D419" w14:textId="77777777" w:rsidTr="008B528E">
        <w:trPr>
          <w:trHeight w:val="73"/>
          <w:jc w:val="center"/>
        </w:trPr>
        <w:tc>
          <w:tcPr>
            <w:tcW w:w="7309" w:type="dxa"/>
            <w:gridSpan w:val="25"/>
            <w:tcBorders>
              <w:top w:val="single" w:sz="4" w:space="0" w:color="auto"/>
              <w:left w:val="nil"/>
              <w:bottom w:val="nil"/>
              <w:right w:val="nil"/>
            </w:tcBorders>
            <w:shd w:val="clear" w:color="auto" w:fill="auto"/>
            <w:noWrap/>
            <w:vAlign w:val="bottom"/>
          </w:tcPr>
          <w:p w14:paraId="6F873414" w14:textId="77777777" w:rsidR="008B528E" w:rsidRPr="002003CA" w:rsidRDefault="008B528E" w:rsidP="00E346BC">
            <w:pPr>
              <w:jc w:val="right"/>
              <w:rPr>
                <w:rFonts w:ascii="Times New Roman" w:eastAsia="Times New Roman" w:hAnsi="Times New Roman" w:cs="Times New Roman"/>
                <w:sz w:val="20"/>
                <w:szCs w:val="20"/>
              </w:rPr>
            </w:pPr>
          </w:p>
        </w:tc>
      </w:tr>
    </w:tbl>
    <w:p w14:paraId="233B93B2" w14:textId="40868E1A" w:rsidR="00AF2C74" w:rsidRPr="002003CA" w:rsidRDefault="00AD4251" w:rsidP="002C20D4">
      <w:pPr>
        <w:jc w:val="center"/>
        <w:rPr>
          <w:rFonts w:ascii="Times" w:eastAsia="Times New Roman" w:hAnsi="Times" w:cs="Times New Roman"/>
          <w:sz w:val="20"/>
          <w:szCs w:val="20"/>
        </w:rPr>
      </w:pPr>
      <w:r w:rsidRPr="002003CA">
        <w:rPr>
          <w:rFonts w:ascii="Times" w:eastAsia="Times New Roman" w:hAnsi="Times" w:cs="Times New Roman"/>
          <w:sz w:val="20"/>
          <w:szCs w:val="20"/>
        </w:rPr>
        <w:t xml:space="preserve">NOTE.—Significant contrasts are identified with </w:t>
      </w:r>
      <w:r w:rsidR="00CB151C" w:rsidRPr="002003CA">
        <w:rPr>
          <w:rFonts w:ascii="Times" w:eastAsia="Times New Roman" w:hAnsi="Times" w:cs="Times New Roman"/>
          <w:sz w:val="20"/>
          <w:szCs w:val="20"/>
        </w:rPr>
        <w:t xml:space="preserve">different letters in </w:t>
      </w:r>
      <w:r w:rsidRPr="002003CA">
        <w:rPr>
          <w:rFonts w:ascii="Times" w:eastAsia="Times New Roman" w:hAnsi="Times" w:cs="Times New Roman"/>
          <w:sz w:val="20"/>
          <w:szCs w:val="20"/>
        </w:rPr>
        <w:t>superscript notation.</w:t>
      </w:r>
      <w:r w:rsidR="00232EE5" w:rsidRPr="002003CA">
        <w:rPr>
          <w:rFonts w:ascii="Times" w:eastAsia="Times New Roman" w:hAnsi="Times" w:cs="Times New Roman"/>
          <w:sz w:val="20"/>
          <w:szCs w:val="20"/>
        </w:rPr>
        <w:t xml:space="preserve"> </w:t>
      </w:r>
      <w:r w:rsidR="002C20D4" w:rsidRPr="002003CA">
        <w:rPr>
          <w:rFonts w:ascii="Times" w:eastAsia="Times New Roman" w:hAnsi="Times" w:cs="Times New Roman"/>
          <w:sz w:val="20"/>
          <w:szCs w:val="20"/>
        </w:rPr>
        <w:t>No letters indicate no significant difference among all conditions.</w:t>
      </w:r>
      <w:r w:rsidR="00232EE5" w:rsidRPr="002003CA">
        <w:rPr>
          <w:rFonts w:ascii="Times" w:eastAsia="Times New Roman" w:hAnsi="Times" w:cs="Times New Roman"/>
          <w:sz w:val="20"/>
          <w:szCs w:val="20"/>
        </w:rPr>
        <w:t xml:space="preserve"> </w:t>
      </w:r>
    </w:p>
    <w:p w14:paraId="5264EC7C" w14:textId="77777777" w:rsidR="00336B1B" w:rsidRPr="002003CA" w:rsidRDefault="00336B1B" w:rsidP="002C20D4">
      <w:pPr>
        <w:jc w:val="center"/>
        <w:rPr>
          <w:rFonts w:ascii="Times New Roman" w:hAnsi="Times New Roman" w:cs="Times New Roman"/>
        </w:rPr>
      </w:pPr>
    </w:p>
    <w:p w14:paraId="21CCC5C3" w14:textId="77777777" w:rsidR="001A72F9" w:rsidRPr="002003CA" w:rsidRDefault="001A72F9" w:rsidP="001A72F9">
      <w:pPr>
        <w:spacing w:line="480" w:lineRule="auto"/>
        <w:rPr>
          <w:rFonts w:ascii="Times New Roman" w:hAnsi="Times New Roman" w:cs="Times New Roman"/>
          <w:b/>
        </w:rPr>
      </w:pPr>
      <w:r w:rsidRPr="002003CA">
        <w:rPr>
          <w:rFonts w:ascii="Times New Roman" w:hAnsi="Times New Roman" w:cs="Times New Roman"/>
          <w:b/>
        </w:rPr>
        <w:t>Discussion</w:t>
      </w:r>
    </w:p>
    <w:p w14:paraId="1E9C3D32" w14:textId="6D2868F2" w:rsidR="00DE4FBC" w:rsidRPr="002003CA" w:rsidRDefault="00090235" w:rsidP="00E21B67">
      <w:pPr>
        <w:spacing w:line="480" w:lineRule="auto"/>
        <w:ind w:firstLine="720"/>
        <w:rPr>
          <w:rFonts w:ascii="Times New Roman" w:hAnsi="Times New Roman" w:cs="Times New Roman"/>
        </w:rPr>
      </w:pPr>
      <w:r w:rsidRPr="002003CA">
        <w:rPr>
          <w:rFonts w:ascii="Times New Roman" w:hAnsi="Times New Roman" w:cs="Times New Roman"/>
        </w:rPr>
        <w:t xml:space="preserve">The results from </w:t>
      </w:r>
      <w:r w:rsidR="00CE5F1A" w:rsidRPr="002003CA">
        <w:rPr>
          <w:rFonts w:ascii="Times New Roman" w:hAnsi="Times New Roman" w:cs="Times New Roman"/>
        </w:rPr>
        <w:t>Study 3</w:t>
      </w:r>
      <w:r w:rsidR="001A72F9" w:rsidRPr="002003CA">
        <w:rPr>
          <w:rFonts w:ascii="Times New Roman" w:hAnsi="Times New Roman" w:cs="Times New Roman"/>
        </w:rPr>
        <w:t xml:space="preserve"> </w:t>
      </w:r>
      <w:r w:rsidR="00995EF0" w:rsidRPr="002003CA">
        <w:rPr>
          <w:rFonts w:ascii="Times New Roman" w:hAnsi="Times New Roman" w:cs="Times New Roman"/>
        </w:rPr>
        <w:t xml:space="preserve">demonstrate that </w:t>
      </w:r>
      <w:r w:rsidR="002E423B" w:rsidRPr="002003CA">
        <w:rPr>
          <w:rFonts w:ascii="Times New Roman" w:hAnsi="Times New Roman" w:cs="Times New Roman"/>
        </w:rPr>
        <w:t>reminding consumers of relationships they lack</w:t>
      </w:r>
      <w:r w:rsidR="00995EF0" w:rsidRPr="002003CA">
        <w:rPr>
          <w:rFonts w:ascii="Times New Roman" w:hAnsi="Times New Roman" w:cs="Times New Roman"/>
        </w:rPr>
        <w:t xml:space="preserve"> </w:t>
      </w:r>
      <w:r w:rsidR="002E423B" w:rsidRPr="002003CA">
        <w:rPr>
          <w:rFonts w:ascii="Times New Roman" w:hAnsi="Times New Roman" w:cs="Times New Roman"/>
        </w:rPr>
        <w:t>propagates</w:t>
      </w:r>
      <w:r w:rsidR="00995EF0" w:rsidRPr="002003CA">
        <w:rPr>
          <w:rFonts w:ascii="Times New Roman" w:hAnsi="Times New Roman" w:cs="Times New Roman"/>
        </w:rPr>
        <w:t xml:space="preserve"> </w:t>
      </w:r>
      <w:r w:rsidR="0055480D" w:rsidRPr="002003CA">
        <w:rPr>
          <w:rFonts w:ascii="Times New Roman" w:hAnsi="Times New Roman" w:cs="Times New Roman"/>
        </w:rPr>
        <w:t>affective numbing</w:t>
      </w:r>
      <w:r w:rsidR="00FB50CF" w:rsidRPr="002003CA">
        <w:rPr>
          <w:rFonts w:ascii="Times New Roman" w:hAnsi="Times New Roman" w:cs="Times New Roman"/>
        </w:rPr>
        <w:t>.</w:t>
      </w:r>
      <w:r w:rsidR="00995EF0" w:rsidRPr="002003CA">
        <w:rPr>
          <w:rFonts w:ascii="Times New Roman" w:hAnsi="Times New Roman" w:cs="Times New Roman"/>
        </w:rPr>
        <w:t xml:space="preserve"> </w:t>
      </w:r>
      <w:r w:rsidR="00733DFE" w:rsidRPr="002003CA">
        <w:rPr>
          <w:rFonts w:ascii="Times New Roman" w:hAnsi="Times New Roman" w:cs="Times New Roman"/>
        </w:rPr>
        <w:t>Study 3</w:t>
      </w:r>
      <w:r w:rsidR="00751DEF" w:rsidRPr="002003CA">
        <w:rPr>
          <w:rFonts w:ascii="Times New Roman" w:hAnsi="Times New Roman" w:cs="Times New Roman"/>
        </w:rPr>
        <w:t xml:space="preserve"> </w:t>
      </w:r>
      <w:r w:rsidR="001A72F9" w:rsidRPr="002003CA">
        <w:rPr>
          <w:rFonts w:ascii="Times New Roman" w:hAnsi="Times New Roman" w:cs="Times New Roman"/>
        </w:rPr>
        <w:t>direct</w:t>
      </w:r>
      <w:r w:rsidR="007600C7" w:rsidRPr="002003CA">
        <w:rPr>
          <w:rFonts w:ascii="Times New Roman" w:hAnsi="Times New Roman" w:cs="Times New Roman"/>
        </w:rPr>
        <w:t>ly</w:t>
      </w:r>
      <w:r w:rsidR="001A72F9" w:rsidRPr="002003CA">
        <w:rPr>
          <w:rFonts w:ascii="Times New Roman" w:hAnsi="Times New Roman" w:cs="Times New Roman"/>
        </w:rPr>
        <w:t xml:space="preserve"> measure</w:t>
      </w:r>
      <w:r w:rsidR="007600C7" w:rsidRPr="002003CA">
        <w:rPr>
          <w:rFonts w:ascii="Times New Roman" w:hAnsi="Times New Roman" w:cs="Times New Roman"/>
        </w:rPr>
        <w:t>d</w:t>
      </w:r>
      <w:r w:rsidR="001A72F9" w:rsidRPr="002003CA">
        <w:rPr>
          <w:rFonts w:ascii="Times New Roman" w:hAnsi="Times New Roman" w:cs="Times New Roman"/>
        </w:rPr>
        <w:t xml:space="preserve"> </w:t>
      </w:r>
      <w:r w:rsidR="007600C7" w:rsidRPr="002003CA">
        <w:rPr>
          <w:rFonts w:ascii="Times New Roman" w:hAnsi="Times New Roman" w:cs="Times New Roman"/>
        </w:rPr>
        <w:t xml:space="preserve">affective numbing through assessments of blunted </w:t>
      </w:r>
      <w:r w:rsidR="001A72F9" w:rsidRPr="002003CA">
        <w:rPr>
          <w:rFonts w:ascii="Times New Roman" w:hAnsi="Times New Roman" w:cs="Times New Roman"/>
        </w:rPr>
        <w:t>emotion</w:t>
      </w:r>
      <w:r w:rsidR="00C100DE" w:rsidRPr="002003CA">
        <w:rPr>
          <w:rFonts w:ascii="Times New Roman" w:hAnsi="Times New Roman" w:cs="Times New Roman"/>
        </w:rPr>
        <w:t xml:space="preserve"> </w:t>
      </w:r>
      <w:r w:rsidR="007600C7" w:rsidRPr="002003CA">
        <w:rPr>
          <w:rFonts w:ascii="Times New Roman" w:hAnsi="Times New Roman" w:cs="Times New Roman"/>
        </w:rPr>
        <w:t>and apathy</w:t>
      </w:r>
      <w:r w:rsidR="00B12485" w:rsidRPr="002003CA">
        <w:rPr>
          <w:rFonts w:ascii="Times New Roman" w:hAnsi="Times New Roman" w:cs="Times New Roman"/>
        </w:rPr>
        <w:t>.</w:t>
      </w:r>
      <w:r w:rsidR="00710BD3" w:rsidRPr="002003CA">
        <w:rPr>
          <w:rFonts w:ascii="Times New Roman" w:hAnsi="Times New Roman" w:cs="Times New Roman"/>
        </w:rPr>
        <w:t xml:space="preserve"> </w:t>
      </w:r>
      <w:r w:rsidR="00153946" w:rsidRPr="002003CA">
        <w:rPr>
          <w:rFonts w:ascii="Times New Roman" w:hAnsi="Times New Roman" w:cs="Times New Roman"/>
        </w:rPr>
        <w:t>While i</w:t>
      </w:r>
      <w:r w:rsidR="001A72F9" w:rsidRPr="002003CA">
        <w:rPr>
          <w:rFonts w:ascii="Times New Roman" w:hAnsi="Times New Roman" w:cs="Times New Roman"/>
        </w:rPr>
        <w:t xml:space="preserve">ntuition may </w:t>
      </w:r>
      <w:r w:rsidR="00710BD3" w:rsidRPr="002003CA">
        <w:rPr>
          <w:rFonts w:ascii="Times New Roman" w:hAnsi="Times New Roman" w:cs="Times New Roman"/>
        </w:rPr>
        <w:t xml:space="preserve">suggest </w:t>
      </w:r>
      <w:r w:rsidR="001A72F9" w:rsidRPr="002003CA">
        <w:rPr>
          <w:rFonts w:ascii="Times New Roman" w:hAnsi="Times New Roman" w:cs="Times New Roman"/>
        </w:rPr>
        <w:t xml:space="preserve">that reminders of </w:t>
      </w:r>
      <w:r w:rsidR="00153946" w:rsidRPr="002003CA">
        <w:rPr>
          <w:rFonts w:ascii="Times New Roman" w:hAnsi="Times New Roman" w:cs="Times New Roman"/>
        </w:rPr>
        <w:t>having</w:t>
      </w:r>
      <w:r w:rsidR="001A72F9" w:rsidRPr="002003CA">
        <w:rPr>
          <w:rFonts w:ascii="Times New Roman" w:hAnsi="Times New Roman" w:cs="Times New Roman"/>
        </w:rPr>
        <w:t xml:space="preserve"> </w:t>
      </w:r>
      <w:r w:rsidR="006115C7" w:rsidRPr="002003CA">
        <w:rPr>
          <w:rFonts w:ascii="Times New Roman" w:hAnsi="Times New Roman" w:cs="Times New Roman"/>
        </w:rPr>
        <w:t xml:space="preserve">a </w:t>
      </w:r>
      <w:r w:rsidR="001A72F9" w:rsidRPr="002003CA">
        <w:rPr>
          <w:rFonts w:ascii="Times New Roman" w:hAnsi="Times New Roman" w:cs="Times New Roman"/>
        </w:rPr>
        <w:t xml:space="preserve">relationship </w:t>
      </w:r>
      <w:r w:rsidR="00710BD3" w:rsidRPr="002003CA">
        <w:rPr>
          <w:rFonts w:ascii="Times New Roman" w:hAnsi="Times New Roman" w:cs="Times New Roman"/>
        </w:rPr>
        <w:t xml:space="preserve">should </w:t>
      </w:r>
      <w:r w:rsidR="001A72F9" w:rsidRPr="002003CA">
        <w:rPr>
          <w:rFonts w:ascii="Times New Roman" w:hAnsi="Times New Roman" w:cs="Times New Roman"/>
        </w:rPr>
        <w:t>elicit strong posit</w:t>
      </w:r>
      <w:r w:rsidR="00AA6DFB" w:rsidRPr="002003CA">
        <w:rPr>
          <w:rFonts w:ascii="Times New Roman" w:hAnsi="Times New Roman" w:cs="Times New Roman"/>
        </w:rPr>
        <w:t>iv</w:t>
      </w:r>
      <w:r w:rsidR="003F6D8A" w:rsidRPr="002003CA">
        <w:rPr>
          <w:rFonts w:ascii="Times New Roman" w:hAnsi="Times New Roman" w:cs="Times New Roman"/>
        </w:rPr>
        <w:t xml:space="preserve">e </w:t>
      </w:r>
      <w:r w:rsidR="00D13398" w:rsidRPr="002003CA">
        <w:rPr>
          <w:rFonts w:ascii="Times New Roman" w:hAnsi="Times New Roman" w:cs="Times New Roman"/>
        </w:rPr>
        <w:t>emotion</w:t>
      </w:r>
      <w:r w:rsidR="003F6D8A" w:rsidRPr="002003CA">
        <w:rPr>
          <w:rFonts w:ascii="Times New Roman" w:hAnsi="Times New Roman" w:cs="Times New Roman"/>
        </w:rPr>
        <w:t xml:space="preserve"> and reminders of</w:t>
      </w:r>
      <w:r w:rsidR="001A72F9" w:rsidRPr="002003CA">
        <w:rPr>
          <w:rFonts w:ascii="Times New Roman" w:hAnsi="Times New Roman" w:cs="Times New Roman"/>
        </w:rPr>
        <w:t xml:space="preserve"> </w:t>
      </w:r>
      <w:r w:rsidR="006115C7" w:rsidRPr="002003CA">
        <w:rPr>
          <w:rFonts w:ascii="Times New Roman" w:hAnsi="Times New Roman" w:cs="Times New Roman"/>
        </w:rPr>
        <w:t xml:space="preserve">lacking a </w:t>
      </w:r>
      <w:r w:rsidR="001A72F9" w:rsidRPr="002003CA">
        <w:rPr>
          <w:rFonts w:ascii="Times New Roman" w:hAnsi="Times New Roman" w:cs="Times New Roman"/>
        </w:rPr>
        <w:t xml:space="preserve">relationship </w:t>
      </w:r>
      <w:r w:rsidR="00710BD3" w:rsidRPr="002003CA">
        <w:rPr>
          <w:rFonts w:ascii="Times New Roman" w:hAnsi="Times New Roman" w:cs="Times New Roman"/>
        </w:rPr>
        <w:t xml:space="preserve">should </w:t>
      </w:r>
      <w:r w:rsidR="001A72F9" w:rsidRPr="002003CA">
        <w:rPr>
          <w:rFonts w:ascii="Times New Roman" w:hAnsi="Times New Roman" w:cs="Times New Roman"/>
        </w:rPr>
        <w:t>elicit strong neg</w:t>
      </w:r>
      <w:r w:rsidR="00D13398" w:rsidRPr="002003CA">
        <w:rPr>
          <w:rFonts w:ascii="Times New Roman" w:hAnsi="Times New Roman" w:cs="Times New Roman"/>
        </w:rPr>
        <w:t>ative emotion</w:t>
      </w:r>
      <w:r w:rsidR="00153946" w:rsidRPr="002003CA">
        <w:rPr>
          <w:rFonts w:ascii="Times New Roman" w:hAnsi="Times New Roman" w:cs="Times New Roman"/>
        </w:rPr>
        <w:t xml:space="preserve">, we find </w:t>
      </w:r>
      <w:r w:rsidR="00733DFE" w:rsidRPr="002003CA">
        <w:rPr>
          <w:rFonts w:ascii="Times New Roman" w:hAnsi="Times New Roman" w:cs="Times New Roman"/>
        </w:rPr>
        <w:t xml:space="preserve">some </w:t>
      </w:r>
      <w:r w:rsidR="008066D3" w:rsidRPr="002003CA">
        <w:rPr>
          <w:rFonts w:ascii="Times New Roman" w:hAnsi="Times New Roman" w:cs="Times New Roman"/>
        </w:rPr>
        <w:t xml:space="preserve">direct </w:t>
      </w:r>
      <w:r w:rsidR="00153946" w:rsidRPr="002003CA">
        <w:rPr>
          <w:rFonts w:ascii="Times New Roman" w:hAnsi="Times New Roman" w:cs="Times New Roman"/>
        </w:rPr>
        <w:t>evidence to the contrary</w:t>
      </w:r>
      <w:r w:rsidR="00766818" w:rsidRPr="002003CA">
        <w:rPr>
          <w:rFonts w:ascii="Times New Roman" w:hAnsi="Times New Roman" w:cs="Times New Roman"/>
        </w:rPr>
        <w:t>.</w:t>
      </w:r>
      <w:r w:rsidR="00153946" w:rsidRPr="002003CA">
        <w:rPr>
          <w:rFonts w:ascii="Times New Roman" w:hAnsi="Times New Roman" w:cs="Times New Roman"/>
        </w:rPr>
        <w:t xml:space="preserve"> </w:t>
      </w:r>
      <w:r w:rsidR="00170056" w:rsidRPr="002003CA">
        <w:rPr>
          <w:rFonts w:ascii="Times New Roman" w:hAnsi="Times New Roman" w:cs="Times New Roman"/>
        </w:rPr>
        <w:t>We find that individuals</w:t>
      </w:r>
      <w:r w:rsidR="00380FA3" w:rsidRPr="002003CA">
        <w:rPr>
          <w:rFonts w:ascii="Times New Roman" w:hAnsi="Times New Roman" w:cs="Times New Roman"/>
        </w:rPr>
        <w:t xml:space="preserve"> reminded</w:t>
      </w:r>
      <w:r w:rsidR="001A72F9" w:rsidRPr="002003CA">
        <w:rPr>
          <w:rFonts w:ascii="Times New Roman" w:hAnsi="Times New Roman" w:cs="Times New Roman"/>
        </w:rPr>
        <w:t xml:space="preserve"> </w:t>
      </w:r>
      <w:r w:rsidR="00380FA3" w:rsidRPr="002003CA">
        <w:rPr>
          <w:rFonts w:ascii="Times New Roman" w:hAnsi="Times New Roman" w:cs="Times New Roman"/>
        </w:rPr>
        <w:t xml:space="preserve">of </w:t>
      </w:r>
      <w:r w:rsidR="001B6830" w:rsidRPr="002003CA">
        <w:rPr>
          <w:rFonts w:ascii="Times New Roman" w:hAnsi="Times New Roman" w:cs="Times New Roman"/>
        </w:rPr>
        <w:t xml:space="preserve">a </w:t>
      </w:r>
      <w:r w:rsidR="00380FA3" w:rsidRPr="002003CA">
        <w:rPr>
          <w:rFonts w:ascii="Times New Roman" w:hAnsi="Times New Roman" w:cs="Times New Roman"/>
        </w:rPr>
        <w:t>relationship they</w:t>
      </w:r>
      <w:r w:rsidR="003F6D8A" w:rsidRPr="002003CA">
        <w:rPr>
          <w:rFonts w:ascii="Times New Roman" w:hAnsi="Times New Roman" w:cs="Times New Roman"/>
        </w:rPr>
        <w:t xml:space="preserve"> lack </w:t>
      </w:r>
      <w:r w:rsidR="001A72F9" w:rsidRPr="002003CA">
        <w:rPr>
          <w:rFonts w:ascii="Times New Roman" w:hAnsi="Times New Roman" w:cs="Times New Roman"/>
        </w:rPr>
        <w:t>indicate that</w:t>
      </w:r>
      <w:r w:rsidR="00D252C0" w:rsidRPr="002003CA">
        <w:rPr>
          <w:rFonts w:ascii="Times New Roman" w:hAnsi="Times New Roman" w:cs="Times New Roman"/>
        </w:rPr>
        <w:t xml:space="preserve"> they experience less</w:t>
      </w:r>
      <w:r w:rsidR="001A72F9" w:rsidRPr="002003CA">
        <w:rPr>
          <w:rFonts w:ascii="Times New Roman" w:hAnsi="Times New Roman" w:cs="Times New Roman"/>
        </w:rPr>
        <w:t xml:space="preserve"> emotion</w:t>
      </w:r>
      <w:r w:rsidR="00D252C0" w:rsidRPr="002003CA">
        <w:rPr>
          <w:rFonts w:ascii="Times New Roman" w:hAnsi="Times New Roman" w:cs="Times New Roman"/>
        </w:rPr>
        <w:t xml:space="preserve">ality </w:t>
      </w:r>
      <w:r w:rsidR="00170056" w:rsidRPr="002003CA">
        <w:rPr>
          <w:rFonts w:ascii="Times New Roman" w:hAnsi="Times New Roman" w:cs="Times New Roman"/>
        </w:rPr>
        <w:t xml:space="preserve">across valence </w:t>
      </w:r>
      <w:r w:rsidR="00D252C0" w:rsidRPr="002003CA">
        <w:rPr>
          <w:rFonts w:ascii="Times New Roman" w:hAnsi="Times New Roman" w:cs="Times New Roman"/>
        </w:rPr>
        <w:t>than</w:t>
      </w:r>
      <w:r w:rsidR="001A72F9" w:rsidRPr="002003CA">
        <w:rPr>
          <w:rFonts w:ascii="Times New Roman" w:hAnsi="Times New Roman" w:cs="Times New Roman"/>
        </w:rPr>
        <w:t xml:space="preserve"> </w:t>
      </w:r>
      <w:r w:rsidR="00153946" w:rsidRPr="002003CA">
        <w:rPr>
          <w:rFonts w:ascii="Times New Roman" w:hAnsi="Times New Roman" w:cs="Times New Roman"/>
        </w:rPr>
        <w:t>those reminded of a relationship they have</w:t>
      </w:r>
      <w:r w:rsidR="00170056" w:rsidRPr="002003CA">
        <w:rPr>
          <w:rFonts w:ascii="Times New Roman" w:hAnsi="Times New Roman" w:cs="Times New Roman"/>
        </w:rPr>
        <w:t xml:space="preserve"> and those not reminded of any relationship</w:t>
      </w:r>
      <w:r w:rsidR="008159DA" w:rsidRPr="002003CA">
        <w:rPr>
          <w:rFonts w:ascii="Times New Roman" w:hAnsi="Times New Roman" w:cs="Times New Roman"/>
        </w:rPr>
        <w:t>.</w:t>
      </w:r>
      <w:r w:rsidR="00D44E5F" w:rsidRPr="002003CA">
        <w:rPr>
          <w:rFonts w:ascii="Times New Roman" w:hAnsi="Times New Roman" w:cs="Times New Roman"/>
        </w:rPr>
        <w:t xml:space="preserve"> </w:t>
      </w:r>
    </w:p>
    <w:p w14:paraId="79466670" w14:textId="12C4D537" w:rsidR="0094752E" w:rsidRPr="002003CA" w:rsidRDefault="009F75A4" w:rsidP="00D36023">
      <w:pPr>
        <w:spacing w:line="480" w:lineRule="auto"/>
        <w:ind w:firstLine="720"/>
        <w:rPr>
          <w:rFonts w:ascii="Times New Roman" w:hAnsi="Times New Roman" w:cs="Times New Roman"/>
        </w:rPr>
      </w:pPr>
      <w:r w:rsidRPr="002003CA">
        <w:rPr>
          <w:rFonts w:ascii="Times New Roman" w:hAnsi="Times New Roman" w:cs="Times New Roman"/>
        </w:rPr>
        <w:t>Consistent with</w:t>
      </w:r>
      <w:r w:rsidR="006C7824" w:rsidRPr="002003CA">
        <w:rPr>
          <w:rFonts w:ascii="Times New Roman" w:hAnsi="Times New Roman" w:cs="Times New Roman"/>
        </w:rPr>
        <w:t xml:space="preserve"> Study 3, a</w:t>
      </w:r>
      <w:r w:rsidR="00DE4FBC" w:rsidRPr="002003CA">
        <w:rPr>
          <w:rFonts w:ascii="Times New Roman" w:hAnsi="Times New Roman" w:cs="Times New Roman"/>
        </w:rPr>
        <w:t xml:space="preserve">dditional </w:t>
      </w:r>
      <w:r w:rsidR="00DC7C8D" w:rsidRPr="002003CA">
        <w:rPr>
          <w:rFonts w:ascii="Times New Roman" w:hAnsi="Times New Roman" w:cs="Times New Roman"/>
        </w:rPr>
        <w:t xml:space="preserve">exploratory </w:t>
      </w:r>
      <w:r w:rsidR="00DE4FBC" w:rsidRPr="002003CA">
        <w:rPr>
          <w:rFonts w:ascii="Times New Roman" w:hAnsi="Times New Roman" w:cs="Times New Roman"/>
        </w:rPr>
        <w:t>studies (not reported in the manuscript)</w:t>
      </w:r>
      <w:r w:rsidR="0094752E" w:rsidRPr="002003CA">
        <w:rPr>
          <w:rFonts w:ascii="Times New Roman" w:hAnsi="Times New Roman" w:cs="Times New Roman"/>
        </w:rPr>
        <w:t xml:space="preserve"> </w:t>
      </w:r>
      <w:r w:rsidR="00D058EA" w:rsidRPr="002003CA">
        <w:rPr>
          <w:rFonts w:ascii="Times New Roman" w:hAnsi="Times New Roman" w:cs="Times New Roman"/>
        </w:rPr>
        <w:t>demonstrated affective numbing immediately following relationship reminders</w:t>
      </w:r>
      <w:r w:rsidR="005C6544" w:rsidRPr="002003CA">
        <w:rPr>
          <w:rFonts w:ascii="Times New Roman" w:hAnsi="Times New Roman" w:cs="Times New Roman"/>
        </w:rPr>
        <w:t xml:space="preserve">; </w:t>
      </w:r>
      <w:r w:rsidR="00D058EA" w:rsidRPr="002003CA">
        <w:rPr>
          <w:rFonts w:ascii="Times New Roman" w:hAnsi="Times New Roman" w:cs="Times New Roman"/>
        </w:rPr>
        <w:t xml:space="preserve">however, </w:t>
      </w:r>
      <w:r w:rsidR="005C6544" w:rsidRPr="002003CA">
        <w:rPr>
          <w:rFonts w:ascii="Times New Roman" w:hAnsi="Times New Roman" w:cs="Times New Roman"/>
        </w:rPr>
        <w:t xml:space="preserve">when </w:t>
      </w:r>
      <w:r w:rsidR="00FD2895" w:rsidRPr="002003CA">
        <w:rPr>
          <w:rFonts w:ascii="Times New Roman" w:hAnsi="Times New Roman" w:cs="Times New Roman"/>
        </w:rPr>
        <w:t>consum</w:t>
      </w:r>
      <w:r w:rsidR="00501942" w:rsidRPr="002003CA">
        <w:rPr>
          <w:rFonts w:ascii="Times New Roman" w:hAnsi="Times New Roman" w:cs="Times New Roman"/>
        </w:rPr>
        <w:t xml:space="preserve">ption </w:t>
      </w:r>
      <w:r w:rsidR="00FD2895" w:rsidRPr="002003CA">
        <w:rPr>
          <w:rFonts w:ascii="Times New Roman" w:hAnsi="Times New Roman" w:cs="Times New Roman"/>
        </w:rPr>
        <w:t>and evaluati</w:t>
      </w:r>
      <w:r w:rsidR="00D058EA" w:rsidRPr="002003CA">
        <w:rPr>
          <w:rFonts w:ascii="Times New Roman" w:hAnsi="Times New Roman" w:cs="Times New Roman"/>
        </w:rPr>
        <w:t>on</w:t>
      </w:r>
      <w:r w:rsidR="006C7824" w:rsidRPr="002003CA">
        <w:rPr>
          <w:rFonts w:ascii="Times New Roman" w:hAnsi="Times New Roman" w:cs="Times New Roman"/>
        </w:rPr>
        <w:t xml:space="preserve"> </w:t>
      </w:r>
      <w:r w:rsidR="00D058EA" w:rsidRPr="002003CA">
        <w:rPr>
          <w:rFonts w:ascii="Times New Roman" w:hAnsi="Times New Roman" w:cs="Times New Roman"/>
        </w:rPr>
        <w:t xml:space="preserve">of </w:t>
      </w:r>
      <w:r w:rsidR="00FD2895" w:rsidRPr="002003CA">
        <w:rPr>
          <w:rFonts w:ascii="Times New Roman" w:hAnsi="Times New Roman" w:cs="Times New Roman"/>
        </w:rPr>
        <w:t xml:space="preserve">enjoyment </w:t>
      </w:r>
      <w:r w:rsidR="005C6544" w:rsidRPr="002003CA">
        <w:rPr>
          <w:rFonts w:ascii="Times New Roman" w:hAnsi="Times New Roman" w:cs="Times New Roman"/>
        </w:rPr>
        <w:t>intervened</w:t>
      </w:r>
      <w:r w:rsidR="00881864" w:rsidRPr="002003CA">
        <w:rPr>
          <w:rFonts w:ascii="Times New Roman" w:hAnsi="Times New Roman" w:cs="Times New Roman"/>
        </w:rPr>
        <w:t xml:space="preserve"> </w:t>
      </w:r>
      <w:r w:rsidR="005C6544" w:rsidRPr="002003CA">
        <w:rPr>
          <w:rFonts w:ascii="Times New Roman" w:hAnsi="Times New Roman" w:cs="Times New Roman"/>
        </w:rPr>
        <w:t xml:space="preserve">between relationship reminders and measurement of affective numbing, </w:t>
      </w:r>
      <w:r w:rsidR="00D058EA" w:rsidRPr="002003CA">
        <w:rPr>
          <w:rFonts w:ascii="Times New Roman" w:hAnsi="Times New Roman" w:cs="Times New Roman"/>
        </w:rPr>
        <w:t>accurate</w:t>
      </w:r>
      <w:r w:rsidR="00FD2895" w:rsidRPr="002003CA">
        <w:rPr>
          <w:rFonts w:ascii="Times New Roman" w:hAnsi="Times New Roman" w:cs="Times New Roman"/>
        </w:rPr>
        <w:t xml:space="preserve"> </w:t>
      </w:r>
      <w:r w:rsidR="0025705A" w:rsidRPr="002003CA">
        <w:rPr>
          <w:rFonts w:ascii="Times New Roman" w:hAnsi="Times New Roman" w:cs="Times New Roman"/>
        </w:rPr>
        <w:t xml:space="preserve">retrospective </w:t>
      </w:r>
      <w:r w:rsidR="00FD2895" w:rsidRPr="002003CA">
        <w:rPr>
          <w:rFonts w:ascii="Times New Roman" w:hAnsi="Times New Roman" w:cs="Times New Roman"/>
        </w:rPr>
        <w:t>measurement of affective numbing</w:t>
      </w:r>
      <w:r w:rsidR="00C1604A" w:rsidRPr="002003CA">
        <w:rPr>
          <w:rFonts w:ascii="Times New Roman" w:hAnsi="Times New Roman" w:cs="Times New Roman"/>
        </w:rPr>
        <w:t xml:space="preserve"> </w:t>
      </w:r>
      <w:r w:rsidR="005C6544" w:rsidRPr="002003CA">
        <w:rPr>
          <w:rFonts w:ascii="Times New Roman" w:hAnsi="Times New Roman" w:cs="Times New Roman"/>
        </w:rPr>
        <w:t>(using Study 3’s detailed measures) was suppressed</w:t>
      </w:r>
      <w:r w:rsidR="00C1604A" w:rsidRPr="002003CA">
        <w:rPr>
          <w:rFonts w:ascii="Times New Roman" w:hAnsi="Times New Roman" w:cs="Times New Roman"/>
        </w:rPr>
        <w:t xml:space="preserve">. </w:t>
      </w:r>
      <w:r w:rsidR="00D84073" w:rsidRPr="002003CA">
        <w:rPr>
          <w:rFonts w:ascii="Times New Roman" w:hAnsi="Times New Roman" w:cs="Times New Roman"/>
        </w:rPr>
        <w:t>This</w:t>
      </w:r>
      <w:r w:rsidR="00C1604A" w:rsidRPr="002003CA">
        <w:rPr>
          <w:rFonts w:ascii="Times New Roman" w:hAnsi="Times New Roman" w:cs="Times New Roman"/>
        </w:rPr>
        <w:t xml:space="preserve"> suppression finding is consistent with </w:t>
      </w:r>
      <w:r w:rsidR="00D36023" w:rsidRPr="002003CA">
        <w:rPr>
          <w:rFonts w:ascii="Times New Roman" w:hAnsi="Times New Roman" w:cs="Times New Roman"/>
        </w:rPr>
        <w:t>previously</w:t>
      </w:r>
      <w:r w:rsidR="00C1604A" w:rsidRPr="002003CA">
        <w:rPr>
          <w:rFonts w:ascii="Times New Roman" w:hAnsi="Times New Roman" w:cs="Times New Roman"/>
        </w:rPr>
        <w:t xml:space="preserve"> documented bi-directional association</w:t>
      </w:r>
      <w:r w:rsidR="00D36023" w:rsidRPr="002003CA">
        <w:rPr>
          <w:rFonts w:ascii="Times New Roman" w:hAnsi="Times New Roman" w:cs="Times New Roman"/>
        </w:rPr>
        <w:t>s</w:t>
      </w:r>
      <w:r w:rsidR="00D84073" w:rsidRPr="002003CA">
        <w:rPr>
          <w:rFonts w:ascii="Times New Roman" w:hAnsi="Times New Roman" w:cs="Times New Roman"/>
        </w:rPr>
        <w:t xml:space="preserve"> </w:t>
      </w:r>
      <w:r w:rsidR="00C1604A" w:rsidRPr="002003CA">
        <w:rPr>
          <w:rFonts w:ascii="Times New Roman" w:hAnsi="Times New Roman" w:cs="Times New Roman"/>
        </w:rPr>
        <w:t xml:space="preserve">whereby consumption </w:t>
      </w:r>
      <w:r w:rsidR="00D84073" w:rsidRPr="002003CA">
        <w:rPr>
          <w:rFonts w:ascii="Times New Roman" w:hAnsi="Times New Roman" w:cs="Times New Roman"/>
        </w:rPr>
        <w:t xml:space="preserve">evaluation </w:t>
      </w:r>
      <w:r w:rsidR="00C1604A" w:rsidRPr="002003CA">
        <w:rPr>
          <w:rFonts w:ascii="Times New Roman" w:hAnsi="Times New Roman" w:cs="Times New Roman"/>
        </w:rPr>
        <w:t>influences</w:t>
      </w:r>
      <w:r w:rsidR="00D36023" w:rsidRPr="002003CA">
        <w:rPr>
          <w:rFonts w:ascii="Times New Roman" w:hAnsi="Times New Roman" w:cs="Times New Roman"/>
        </w:rPr>
        <w:t xml:space="preserve"> emotions</w:t>
      </w:r>
      <w:r w:rsidR="00C1604A" w:rsidRPr="002003CA">
        <w:rPr>
          <w:rFonts w:ascii="Times New Roman" w:hAnsi="Times New Roman" w:cs="Times New Roman"/>
        </w:rPr>
        <w:t xml:space="preserve"> (Macht and Mueller 2007)</w:t>
      </w:r>
      <w:r w:rsidR="0025705A" w:rsidRPr="002003CA">
        <w:rPr>
          <w:rFonts w:ascii="Times New Roman" w:hAnsi="Times New Roman" w:cs="Times New Roman"/>
        </w:rPr>
        <w:t xml:space="preserve"> and emotions influence consumption evaluations (Macht, Roth, </w:t>
      </w:r>
      <w:r w:rsidR="00D97CBD" w:rsidRPr="002003CA">
        <w:rPr>
          <w:rFonts w:ascii="Times New Roman" w:hAnsi="Times New Roman" w:cs="Times New Roman"/>
        </w:rPr>
        <w:t xml:space="preserve">and </w:t>
      </w:r>
      <w:r w:rsidR="0025705A" w:rsidRPr="002003CA">
        <w:rPr>
          <w:rFonts w:ascii="Times New Roman" w:hAnsi="Times New Roman" w:cs="Times New Roman"/>
        </w:rPr>
        <w:t>Ellgring 2002)</w:t>
      </w:r>
      <w:r w:rsidR="00C1604A" w:rsidRPr="002003CA">
        <w:rPr>
          <w:rFonts w:ascii="Times New Roman" w:hAnsi="Times New Roman" w:cs="Times New Roman"/>
        </w:rPr>
        <w:t>.</w:t>
      </w:r>
      <w:r w:rsidR="00C1604A" w:rsidRPr="002003CA">
        <w:rPr>
          <w:rFonts w:ascii="Times New Roman" w:hAnsi="Times New Roman" w:cs="Times New Roman"/>
          <w:i/>
        </w:rPr>
        <w:t xml:space="preserve"> </w:t>
      </w:r>
      <w:r w:rsidR="00C1604A" w:rsidRPr="002003CA">
        <w:rPr>
          <w:rFonts w:ascii="Times New Roman" w:hAnsi="Times New Roman" w:cs="Times New Roman"/>
        </w:rPr>
        <w:t xml:space="preserve">Therefore, </w:t>
      </w:r>
      <w:r w:rsidR="006C7824" w:rsidRPr="002003CA">
        <w:rPr>
          <w:rFonts w:ascii="Times New Roman" w:hAnsi="Times New Roman" w:cs="Times New Roman"/>
        </w:rPr>
        <w:t xml:space="preserve">in order to </w:t>
      </w:r>
      <w:r w:rsidR="00501942" w:rsidRPr="002003CA">
        <w:rPr>
          <w:rFonts w:ascii="Times New Roman" w:hAnsi="Times New Roman" w:cs="Times New Roman"/>
        </w:rPr>
        <w:t>provide process evidence</w:t>
      </w:r>
      <w:r w:rsidR="006C7824" w:rsidRPr="002003CA">
        <w:rPr>
          <w:rFonts w:ascii="Times New Roman" w:hAnsi="Times New Roman" w:cs="Times New Roman"/>
        </w:rPr>
        <w:t>, we use</w:t>
      </w:r>
      <w:r w:rsidR="00501942" w:rsidRPr="002003CA">
        <w:rPr>
          <w:rFonts w:ascii="Times New Roman" w:hAnsi="Times New Roman" w:cs="Times New Roman"/>
        </w:rPr>
        <w:t xml:space="preserve"> </w:t>
      </w:r>
      <w:r w:rsidR="00C1604A" w:rsidRPr="002003CA">
        <w:rPr>
          <w:rFonts w:ascii="Times New Roman" w:hAnsi="Times New Roman" w:cs="Times New Roman"/>
        </w:rPr>
        <w:t xml:space="preserve">a moderation approach </w:t>
      </w:r>
      <w:r w:rsidR="00501942" w:rsidRPr="002003CA">
        <w:rPr>
          <w:rFonts w:ascii="Times New Roman" w:hAnsi="Times New Roman" w:cs="Times New Roman"/>
        </w:rPr>
        <w:t>(</w:t>
      </w:r>
      <w:r w:rsidR="00C1604A" w:rsidRPr="002003CA">
        <w:rPr>
          <w:rFonts w:ascii="Times New Roman" w:hAnsi="Times New Roman" w:cs="Times New Roman"/>
        </w:rPr>
        <w:t xml:space="preserve">Study </w:t>
      </w:r>
      <w:r w:rsidR="00D97CBD" w:rsidRPr="002003CA">
        <w:rPr>
          <w:rFonts w:ascii="Times New Roman" w:hAnsi="Times New Roman" w:cs="Times New Roman"/>
        </w:rPr>
        <w:t>4</w:t>
      </w:r>
      <w:r w:rsidR="00501942" w:rsidRPr="002003CA">
        <w:rPr>
          <w:rFonts w:ascii="Times New Roman" w:hAnsi="Times New Roman" w:cs="Times New Roman"/>
        </w:rPr>
        <w:t>)</w:t>
      </w:r>
      <w:r w:rsidR="00C1604A" w:rsidRPr="002003CA">
        <w:rPr>
          <w:rFonts w:ascii="Times New Roman" w:hAnsi="Times New Roman" w:cs="Times New Roman"/>
        </w:rPr>
        <w:t xml:space="preserve"> and </w:t>
      </w:r>
      <w:r w:rsidR="00D84073" w:rsidRPr="002003CA">
        <w:rPr>
          <w:rFonts w:ascii="Times New Roman" w:hAnsi="Times New Roman" w:cs="Times New Roman"/>
        </w:rPr>
        <w:t xml:space="preserve">later </w:t>
      </w:r>
      <w:r w:rsidR="00D36023" w:rsidRPr="002003CA">
        <w:rPr>
          <w:rFonts w:ascii="Times New Roman" w:hAnsi="Times New Roman" w:cs="Times New Roman"/>
        </w:rPr>
        <w:t xml:space="preserve">employ </w:t>
      </w:r>
      <w:r w:rsidR="00C1604A" w:rsidRPr="002003CA">
        <w:rPr>
          <w:rFonts w:ascii="Times New Roman" w:hAnsi="Times New Roman" w:cs="Times New Roman"/>
        </w:rPr>
        <w:t>an alternate</w:t>
      </w:r>
      <w:r w:rsidR="00501942" w:rsidRPr="002003CA">
        <w:rPr>
          <w:rFonts w:ascii="Times New Roman" w:hAnsi="Times New Roman" w:cs="Times New Roman"/>
        </w:rPr>
        <w:t xml:space="preserve"> </w:t>
      </w:r>
      <w:r w:rsidR="00C1604A" w:rsidRPr="002003CA">
        <w:rPr>
          <w:rFonts w:ascii="Times New Roman" w:hAnsi="Times New Roman" w:cs="Times New Roman"/>
        </w:rPr>
        <w:t xml:space="preserve">measure of affective numbing </w:t>
      </w:r>
      <w:r w:rsidR="00D36023" w:rsidRPr="002003CA">
        <w:rPr>
          <w:rFonts w:ascii="Times New Roman" w:hAnsi="Times New Roman" w:cs="Times New Roman"/>
        </w:rPr>
        <w:t xml:space="preserve">to </w:t>
      </w:r>
      <w:r w:rsidR="006E4EAB" w:rsidRPr="002003CA">
        <w:rPr>
          <w:rFonts w:ascii="Times New Roman" w:hAnsi="Times New Roman" w:cs="Times New Roman"/>
        </w:rPr>
        <w:t>document</w:t>
      </w:r>
      <w:r w:rsidR="00D36023" w:rsidRPr="002003CA">
        <w:rPr>
          <w:rFonts w:ascii="Times New Roman" w:hAnsi="Times New Roman" w:cs="Times New Roman"/>
        </w:rPr>
        <w:t xml:space="preserve"> measured mediation</w:t>
      </w:r>
      <w:r w:rsidR="00501942" w:rsidRPr="002003CA">
        <w:rPr>
          <w:rFonts w:ascii="Times New Roman" w:hAnsi="Times New Roman" w:cs="Times New Roman"/>
        </w:rPr>
        <w:t xml:space="preserve"> (Study 5)</w:t>
      </w:r>
      <w:r w:rsidR="00C1604A" w:rsidRPr="002003CA">
        <w:rPr>
          <w:rFonts w:ascii="Times New Roman" w:hAnsi="Times New Roman" w:cs="Times New Roman"/>
        </w:rPr>
        <w:t>.</w:t>
      </w:r>
      <w:r w:rsidR="00D36023" w:rsidRPr="002003CA">
        <w:rPr>
          <w:rFonts w:ascii="Times New Roman" w:hAnsi="Times New Roman" w:cs="Times New Roman"/>
        </w:rPr>
        <w:t xml:space="preserve"> In </w:t>
      </w:r>
      <w:r w:rsidR="00AC7E18" w:rsidRPr="002003CA">
        <w:rPr>
          <w:rFonts w:ascii="Times New Roman" w:hAnsi="Times New Roman" w:cs="Times New Roman"/>
        </w:rPr>
        <w:t xml:space="preserve">Study </w:t>
      </w:r>
      <w:r w:rsidR="00D97CBD" w:rsidRPr="002003CA">
        <w:rPr>
          <w:rFonts w:ascii="Times New Roman" w:hAnsi="Times New Roman" w:cs="Times New Roman"/>
        </w:rPr>
        <w:t>4</w:t>
      </w:r>
      <w:r w:rsidR="00751DEF" w:rsidRPr="002003CA">
        <w:rPr>
          <w:rFonts w:ascii="Times New Roman" w:hAnsi="Times New Roman" w:cs="Times New Roman"/>
        </w:rPr>
        <w:t xml:space="preserve"> </w:t>
      </w:r>
      <w:r w:rsidR="00AC7E18" w:rsidRPr="002003CA">
        <w:rPr>
          <w:rFonts w:ascii="Times New Roman" w:hAnsi="Times New Roman" w:cs="Times New Roman"/>
        </w:rPr>
        <w:t xml:space="preserve">we provide evidence for </w:t>
      </w:r>
      <w:r w:rsidR="0055480D" w:rsidRPr="002003CA">
        <w:rPr>
          <w:rFonts w:ascii="Times New Roman" w:hAnsi="Times New Roman" w:cs="Times New Roman"/>
        </w:rPr>
        <w:t>the proposed</w:t>
      </w:r>
      <w:r w:rsidR="00AC7E18" w:rsidRPr="002003CA">
        <w:rPr>
          <w:rFonts w:ascii="Times New Roman" w:hAnsi="Times New Roman" w:cs="Times New Roman"/>
        </w:rPr>
        <w:t xml:space="preserve"> </w:t>
      </w:r>
      <w:r w:rsidR="00D84073" w:rsidRPr="002003CA">
        <w:rPr>
          <w:rFonts w:ascii="Times New Roman" w:hAnsi="Times New Roman" w:cs="Times New Roman"/>
        </w:rPr>
        <w:t xml:space="preserve">affective numbing </w:t>
      </w:r>
      <w:r w:rsidR="00AC7E18" w:rsidRPr="002003CA">
        <w:rPr>
          <w:rFonts w:ascii="Times New Roman" w:hAnsi="Times New Roman" w:cs="Times New Roman"/>
        </w:rPr>
        <w:t xml:space="preserve">mechanism by varying the </w:t>
      </w:r>
      <w:r w:rsidR="0055480D" w:rsidRPr="002003CA">
        <w:rPr>
          <w:rFonts w:ascii="Times New Roman" w:hAnsi="Times New Roman" w:cs="Times New Roman"/>
        </w:rPr>
        <w:t xml:space="preserve">valence </w:t>
      </w:r>
      <w:r w:rsidR="00AC7E18" w:rsidRPr="002003CA">
        <w:rPr>
          <w:rFonts w:ascii="Times New Roman" w:hAnsi="Times New Roman" w:cs="Times New Roman"/>
        </w:rPr>
        <w:t>of the consumption experience</w:t>
      </w:r>
      <w:r w:rsidR="00E21B67" w:rsidRPr="002003CA">
        <w:rPr>
          <w:rFonts w:ascii="Times New Roman" w:hAnsi="Times New Roman" w:cs="Times New Roman"/>
        </w:rPr>
        <w:t xml:space="preserve"> and demonstrating both reduced enjoyment of positive and increased enjoyment of negative </w:t>
      </w:r>
      <w:r w:rsidR="00631845" w:rsidRPr="002003CA">
        <w:rPr>
          <w:rFonts w:ascii="Times New Roman" w:hAnsi="Times New Roman" w:cs="Times New Roman"/>
        </w:rPr>
        <w:t xml:space="preserve">product </w:t>
      </w:r>
      <w:r w:rsidR="00E21B67" w:rsidRPr="002003CA">
        <w:rPr>
          <w:rFonts w:ascii="Times New Roman" w:hAnsi="Times New Roman" w:cs="Times New Roman"/>
        </w:rPr>
        <w:t>experiences</w:t>
      </w:r>
      <w:r w:rsidR="00D84073" w:rsidRPr="002003CA">
        <w:rPr>
          <w:rFonts w:ascii="Times New Roman" w:hAnsi="Times New Roman" w:cs="Times New Roman"/>
        </w:rPr>
        <w:t>, as hypothesized (H1 and H2)</w:t>
      </w:r>
      <w:r w:rsidR="00E21B67" w:rsidRPr="002003CA">
        <w:rPr>
          <w:rFonts w:ascii="Times New Roman" w:hAnsi="Times New Roman" w:cs="Times New Roman"/>
        </w:rPr>
        <w:t>.</w:t>
      </w:r>
    </w:p>
    <w:p w14:paraId="33DBFC11" w14:textId="243451B5" w:rsidR="00872476" w:rsidRPr="002003CA" w:rsidRDefault="00872476" w:rsidP="0094752E">
      <w:pPr>
        <w:spacing w:line="480" w:lineRule="auto"/>
        <w:ind w:firstLine="720"/>
        <w:jc w:val="center"/>
        <w:rPr>
          <w:rFonts w:ascii="Times New Roman" w:hAnsi="Times New Roman" w:cs="Times New Roman"/>
        </w:rPr>
      </w:pPr>
      <w:r w:rsidRPr="002003CA">
        <w:rPr>
          <w:rFonts w:ascii="Times New Roman" w:hAnsi="Times New Roman" w:cs="Times New Roman"/>
          <w:b/>
        </w:rPr>
        <w:t xml:space="preserve">STUDY </w:t>
      </w:r>
      <w:r w:rsidR="00623179" w:rsidRPr="002003CA">
        <w:rPr>
          <w:rFonts w:ascii="Times New Roman" w:hAnsi="Times New Roman" w:cs="Times New Roman"/>
          <w:b/>
        </w:rPr>
        <w:t>4</w:t>
      </w:r>
      <w:r w:rsidRPr="002003CA">
        <w:rPr>
          <w:rFonts w:ascii="Times New Roman" w:hAnsi="Times New Roman" w:cs="Times New Roman"/>
          <w:b/>
        </w:rPr>
        <w:t xml:space="preserve">: Relationship Reminders Influence Enjoyment </w:t>
      </w:r>
      <w:r w:rsidR="00082E7A" w:rsidRPr="002003CA">
        <w:rPr>
          <w:rFonts w:ascii="Times New Roman" w:hAnsi="Times New Roman" w:cs="Times New Roman"/>
          <w:b/>
        </w:rPr>
        <w:t>of Positive and Negative</w:t>
      </w:r>
      <w:r w:rsidR="00EE4986" w:rsidRPr="002003CA">
        <w:rPr>
          <w:rFonts w:ascii="Times New Roman" w:hAnsi="Times New Roman" w:cs="Times New Roman"/>
          <w:b/>
        </w:rPr>
        <w:t xml:space="preserve"> Product Experience</w:t>
      </w:r>
      <w:r w:rsidR="00082E7A" w:rsidRPr="002003CA">
        <w:rPr>
          <w:rFonts w:ascii="Times New Roman" w:hAnsi="Times New Roman" w:cs="Times New Roman"/>
          <w:b/>
        </w:rPr>
        <w:t>s</w:t>
      </w:r>
    </w:p>
    <w:p w14:paraId="5B946BE3" w14:textId="1AE69D77" w:rsidR="00872476" w:rsidRPr="002003CA" w:rsidRDefault="00751DEF" w:rsidP="0002029B">
      <w:pPr>
        <w:spacing w:line="480" w:lineRule="auto"/>
        <w:ind w:firstLine="720"/>
        <w:rPr>
          <w:rFonts w:ascii="Times New Roman" w:hAnsi="Times New Roman" w:cs="Times New Roman"/>
        </w:rPr>
      </w:pPr>
      <w:r w:rsidRPr="002003CA">
        <w:rPr>
          <w:rFonts w:ascii="Times New Roman" w:hAnsi="Times New Roman" w:cs="Times New Roman"/>
        </w:rPr>
        <w:t xml:space="preserve">Study </w:t>
      </w:r>
      <w:r w:rsidR="009E2946" w:rsidRPr="002003CA">
        <w:rPr>
          <w:rFonts w:ascii="Times New Roman" w:hAnsi="Times New Roman" w:cs="Times New Roman"/>
        </w:rPr>
        <w:t>4</w:t>
      </w:r>
      <w:r w:rsidR="00D424BA" w:rsidRPr="002003CA">
        <w:rPr>
          <w:rFonts w:ascii="Times New Roman" w:hAnsi="Times New Roman" w:cs="Times New Roman"/>
        </w:rPr>
        <w:t xml:space="preserve"> is designed to show </w:t>
      </w:r>
      <w:r w:rsidR="00A824AC" w:rsidRPr="002003CA">
        <w:rPr>
          <w:rFonts w:ascii="Times New Roman" w:hAnsi="Times New Roman" w:cs="Times New Roman"/>
        </w:rPr>
        <w:t xml:space="preserve">that </w:t>
      </w:r>
      <w:r w:rsidR="0055480D" w:rsidRPr="002003CA">
        <w:rPr>
          <w:rFonts w:ascii="Times New Roman" w:hAnsi="Times New Roman" w:cs="Times New Roman"/>
        </w:rPr>
        <w:t xml:space="preserve">affective </w:t>
      </w:r>
      <w:r w:rsidR="00D424BA" w:rsidRPr="002003CA">
        <w:rPr>
          <w:rFonts w:ascii="Times New Roman" w:hAnsi="Times New Roman" w:cs="Times New Roman"/>
        </w:rPr>
        <w:t xml:space="preserve">numbing </w:t>
      </w:r>
      <w:r w:rsidR="008936BC" w:rsidRPr="002003CA">
        <w:rPr>
          <w:rFonts w:ascii="Times New Roman" w:hAnsi="Times New Roman" w:cs="Times New Roman"/>
        </w:rPr>
        <w:t>dull</w:t>
      </w:r>
      <w:r w:rsidR="00D424BA" w:rsidRPr="002003CA">
        <w:rPr>
          <w:rFonts w:ascii="Times New Roman" w:hAnsi="Times New Roman" w:cs="Times New Roman"/>
        </w:rPr>
        <w:t xml:space="preserve">s sensory perceptions, reducing pleasure </w:t>
      </w:r>
      <w:r w:rsidR="00BE4B12" w:rsidRPr="002003CA">
        <w:rPr>
          <w:rFonts w:ascii="Times New Roman" w:hAnsi="Times New Roman" w:cs="Times New Roman"/>
        </w:rPr>
        <w:t>in</w:t>
      </w:r>
      <w:r w:rsidR="00D424BA" w:rsidRPr="002003CA">
        <w:rPr>
          <w:rFonts w:ascii="Times New Roman" w:hAnsi="Times New Roman" w:cs="Times New Roman"/>
        </w:rPr>
        <w:t xml:space="preserve"> </w:t>
      </w:r>
      <w:r w:rsidR="00040ED5" w:rsidRPr="002003CA">
        <w:rPr>
          <w:rFonts w:ascii="Times New Roman" w:hAnsi="Times New Roman" w:cs="Times New Roman"/>
        </w:rPr>
        <w:t xml:space="preserve">positive </w:t>
      </w:r>
      <w:r w:rsidR="0027278B" w:rsidRPr="002003CA">
        <w:rPr>
          <w:rFonts w:ascii="Times New Roman" w:hAnsi="Times New Roman" w:cs="Times New Roman"/>
        </w:rPr>
        <w:t xml:space="preserve">experiences </w:t>
      </w:r>
      <w:r w:rsidR="00D424BA" w:rsidRPr="002003CA">
        <w:rPr>
          <w:rFonts w:ascii="Times New Roman" w:hAnsi="Times New Roman" w:cs="Times New Roman"/>
        </w:rPr>
        <w:t xml:space="preserve">and displeasure </w:t>
      </w:r>
      <w:r w:rsidR="00BE4B12" w:rsidRPr="002003CA">
        <w:rPr>
          <w:rFonts w:ascii="Times New Roman" w:hAnsi="Times New Roman" w:cs="Times New Roman"/>
        </w:rPr>
        <w:t>in</w:t>
      </w:r>
      <w:r w:rsidR="00D424BA" w:rsidRPr="002003CA">
        <w:rPr>
          <w:rFonts w:ascii="Times New Roman" w:hAnsi="Times New Roman" w:cs="Times New Roman"/>
        </w:rPr>
        <w:t xml:space="preserve"> </w:t>
      </w:r>
      <w:r w:rsidR="0027278B" w:rsidRPr="002003CA">
        <w:rPr>
          <w:rFonts w:ascii="Times New Roman" w:hAnsi="Times New Roman" w:cs="Times New Roman"/>
        </w:rPr>
        <w:t xml:space="preserve">negative </w:t>
      </w:r>
      <w:r w:rsidR="00D424BA" w:rsidRPr="002003CA">
        <w:rPr>
          <w:rFonts w:ascii="Times New Roman" w:hAnsi="Times New Roman" w:cs="Times New Roman"/>
        </w:rPr>
        <w:t>experiences</w:t>
      </w:r>
      <w:r w:rsidR="00040ED5" w:rsidRPr="002003CA">
        <w:rPr>
          <w:rFonts w:ascii="Times New Roman" w:hAnsi="Times New Roman" w:cs="Times New Roman"/>
        </w:rPr>
        <w:t>.</w:t>
      </w:r>
      <w:r w:rsidR="0027278B" w:rsidRPr="002003CA">
        <w:rPr>
          <w:rFonts w:ascii="Times New Roman" w:hAnsi="Times New Roman" w:cs="Times New Roman"/>
        </w:rPr>
        <w:t xml:space="preserve"> </w:t>
      </w:r>
      <w:r w:rsidR="00872476" w:rsidRPr="002003CA">
        <w:rPr>
          <w:rFonts w:ascii="Times New Roman" w:hAnsi="Times New Roman" w:cs="Times New Roman"/>
        </w:rPr>
        <w:t xml:space="preserve">While </w:t>
      </w:r>
      <w:r w:rsidR="003F5E9E" w:rsidRPr="002003CA">
        <w:rPr>
          <w:rFonts w:ascii="Times New Roman" w:hAnsi="Times New Roman" w:cs="Times New Roman"/>
        </w:rPr>
        <w:t xml:space="preserve">Studies 1 and </w:t>
      </w:r>
      <w:r w:rsidR="009E2946" w:rsidRPr="002003CA">
        <w:rPr>
          <w:rFonts w:ascii="Times New Roman" w:hAnsi="Times New Roman" w:cs="Times New Roman"/>
        </w:rPr>
        <w:t>2</w:t>
      </w:r>
      <w:r w:rsidR="0042118F" w:rsidRPr="002003CA">
        <w:rPr>
          <w:rFonts w:ascii="Times New Roman" w:hAnsi="Times New Roman" w:cs="Times New Roman"/>
        </w:rPr>
        <w:t xml:space="preserve"> </w:t>
      </w:r>
      <w:r w:rsidR="00BE4B12" w:rsidRPr="002003CA">
        <w:rPr>
          <w:rFonts w:ascii="Times New Roman" w:hAnsi="Times New Roman" w:cs="Times New Roman"/>
        </w:rPr>
        <w:t>provided</w:t>
      </w:r>
      <w:r w:rsidR="00A46434" w:rsidRPr="002003CA">
        <w:rPr>
          <w:rFonts w:ascii="Times New Roman" w:hAnsi="Times New Roman" w:cs="Times New Roman"/>
        </w:rPr>
        <w:t xml:space="preserve"> </w:t>
      </w:r>
      <w:r w:rsidR="008A1716" w:rsidRPr="002003CA">
        <w:rPr>
          <w:rFonts w:ascii="Times New Roman" w:hAnsi="Times New Roman" w:cs="Times New Roman"/>
        </w:rPr>
        <w:t xml:space="preserve">evidence of </w:t>
      </w:r>
      <w:r w:rsidR="009C47AA" w:rsidRPr="002003CA">
        <w:rPr>
          <w:rFonts w:ascii="Times New Roman" w:hAnsi="Times New Roman" w:cs="Times New Roman"/>
        </w:rPr>
        <w:t>reduced pleasure</w:t>
      </w:r>
      <w:r w:rsidR="008A1716" w:rsidRPr="002003CA">
        <w:rPr>
          <w:rFonts w:ascii="Times New Roman" w:hAnsi="Times New Roman" w:cs="Times New Roman"/>
        </w:rPr>
        <w:t xml:space="preserve">, </w:t>
      </w:r>
      <w:r w:rsidR="003F5E9E" w:rsidRPr="002003CA">
        <w:rPr>
          <w:rFonts w:ascii="Times New Roman" w:hAnsi="Times New Roman" w:cs="Times New Roman"/>
        </w:rPr>
        <w:t xml:space="preserve">they </w:t>
      </w:r>
      <w:r w:rsidR="00CC51C7" w:rsidRPr="002003CA">
        <w:rPr>
          <w:rFonts w:ascii="Times New Roman" w:hAnsi="Times New Roman" w:cs="Times New Roman"/>
        </w:rPr>
        <w:t>only</w:t>
      </w:r>
      <w:r w:rsidR="00423503" w:rsidRPr="002003CA">
        <w:rPr>
          <w:rFonts w:ascii="Times New Roman" w:hAnsi="Times New Roman" w:cs="Times New Roman"/>
        </w:rPr>
        <w:t xml:space="preserve"> </w:t>
      </w:r>
      <w:r w:rsidR="009148E2" w:rsidRPr="002003CA">
        <w:rPr>
          <w:rFonts w:ascii="Times New Roman" w:hAnsi="Times New Roman" w:cs="Times New Roman"/>
        </w:rPr>
        <w:t>examined enjoyment of</w:t>
      </w:r>
      <w:r w:rsidR="00423503" w:rsidRPr="002003CA">
        <w:rPr>
          <w:rFonts w:ascii="Times New Roman" w:hAnsi="Times New Roman" w:cs="Times New Roman"/>
        </w:rPr>
        <w:t xml:space="preserve"> </w:t>
      </w:r>
      <w:r w:rsidR="0055480D" w:rsidRPr="002003CA">
        <w:rPr>
          <w:rFonts w:ascii="Times New Roman" w:hAnsi="Times New Roman" w:cs="Times New Roman"/>
        </w:rPr>
        <w:t xml:space="preserve">generally positive </w:t>
      </w:r>
      <w:r w:rsidR="00872476" w:rsidRPr="002003CA">
        <w:rPr>
          <w:rFonts w:ascii="Times New Roman" w:hAnsi="Times New Roman" w:cs="Times New Roman"/>
        </w:rPr>
        <w:t>produ</w:t>
      </w:r>
      <w:r w:rsidR="00A46434" w:rsidRPr="002003CA">
        <w:rPr>
          <w:rFonts w:ascii="Times New Roman" w:hAnsi="Times New Roman" w:cs="Times New Roman"/>
        </w:rPr>
        <w:t>ct experiences</w:t>
      </w:r>
      <w:r w:rsidR="008A1716" w:rsidRPr="002003CA">
        <w:rPr>
          <w:rFonts w:ascii="Times New Roman" w:hAnsi="Times New Roman" w:cs="Times New Roman"/>
        </w:rPr>
        <w:t>.</w:t>
      </w:r>
      <w:r w:rsidR="00872476" w:rsidRPr="002003CA">
        <w:rPr>
          <w:rFonts w:ascii="Times New Roman" w:hAnsi="Times New Roman" w:cs="Times New Roman"/>
        </w:rPr>
        <w:t xml:space="preserve"> </w:t>
      </w:r>
      <w:r w:rsidR="00A46434" w:rsidRPr="002003CA">
        <w:rPr>
          <w:rFonts w:ascii="Times New Roman" w:hAnsi="Times New Roman" w:cs="Times New Roman"/>
        </w:rPr>
        <w:t xml:space="preserve">If </w:t>
      </w:r>
      <w:r w:rsidR="0055480D" w:rsidRPr="002003CA">
        <w:rPr>
          <w:rFonts w:ascii="Times New Roman" w:hAnsi="Times New Roman" w:cs="Times New Roman"/>
        </w:rPr>
        <w:t xml:space="preserve">affective numbing </w:t>
      </w:r>
      <w:r w:rsidR="006D17FA" w:rsidRPr="002003CA">
        <w:rPr>
          <w:rFonts w:ascii="Times New Roman" w:hAnsi="Times New Roman" w:cs="Times New Roman"/>
        </w:rPr>
        <w:t>is present</w:t>
      </w:r>
      <w:r w:rsidR="00834CF1" w:rsidRPr="002003CA">
        <w:rPr>
          <w:rFonts w:ascii="Times New Roman" w:hAnsi="Times New Roman" w:cs="Times New Roman"/>
        </w:rPr>
        <w:t xml:space="preserve"> and sensory experiences are </w:t>
      </w:r>
      <w:r w:rsidR="00E36423" w:rsidRPr="002003CA">
        <w:rPr>
          <w:rFonts w:ascii="Times New Roman" w:hAnsi="Times New Roman" w:cs="Times New Roman"/>
        </w:rPr>
        <w:t>dulled</w:t>
      </w:r>
      <w:r w:rsidR="006D17FA" w:rsidRPr="002003CA">
        <w:rPr>
          <w:rFonts w:ascii="Times New Roman" w:hAnsi="Times New Roman" w:cs="Times New Roman"/>
        </w:rPr>
        <w:t xml:space="preserve">, </w:t>
      </w:r>
      <w:r w:rsidR="008A1716" w:rsidRPr="002003CA">
        <w:rPr>
          <w:rFonts w:ascii="Times New Roman" w:hAnsi="Times New Roman" w:cs="Times New Roman"/>
        </w:rPr>
        <w:t xml:space="preserve">we </w:t>
      </w:r>
      <w:r w:rsidR="00B53E5E" w:rsidRPr="002003CA">
        <w:rPr>
          <w:rFonts w:ascii="Times New Roman" w:hAnsi="Times New Roman" w:cs="Times New Roman"/>
        </w:rPr>
        <w:t>anticipate</w:t>
      </w:r>
      <w:r w:rsidR="006D17FA" w:rsidRPr="002003CA">
        <w:rPr>
          <w:rFonts w:ascii="Times New Roman" w:hAnsi="Times New Roman" w:cs="Times New Roman"/>
        </w:rPr>
        <w:t xml:space="preserve"> find</w:t>
      </w:r>
      <w:r w:rsidR="00B53E5E" w:rsidRPr="002003CA">
        <w:rPr>
          <w:rFonts w:ascii="Times New Roman" w:hAnsi="Times New Roman" w:cs="Times New Roman"/>
        </w:rPr>
        <w:t>ing</w:t>
      </w:r>
      <w:r w:rsidR="008A1716" w:rsidRPr="002003CA">
        <w:rPr>
          <w:rFonts w:ascii="Times New Roman" w:hAnsi="Times New Roman" w:cs="Times New Roman"/>
        </w:rPr>
        <w:t xml:space="preserve"> </w:t>
      </w:r>
      <w:r w:rsidR="00A46434" w:rsidRPr="002003CA">
        <w:rPr>
          <w:rFonts w:ascii="Times New Roman" w:hAnsi="Times New Roman" w:cs="Times New Roman"/>
        </w:rPr>
        <w:t xml:space="preserve">the </w:t>
      </w:r>
      <w:r w:rsidR="00B53E5E" w:rsidRPr="002003CA">
        <w:rPr>
          <w:rFonts w:ascii="Times New Roman" w:hAnsi="Times New Roman" w:cs="Times New Roman"/>
        </w:rPr>
        <w:t>opposite</w:t>
      </w:r>
      <w:r w:rsidR="008A1716" w:rsidRPr="002003CA">
        <w:rPr>
          <w:rFonts w:ascii="Times New Roman" w:hAnsi="Times New Roman" w:cs="Times New Roman"/>
        </w:rPr>
        <w:t xml:space="preserve"> effect for </w:t>
      </w:r>
      <w:r w:rsidR="0055480D" w:rsidRPr="002003CA">
        <w:rPr>
          <w:rFonts w:ascii="Times New Roman" w:hAnsi="Times New Roman" w:cs="Times New Roman"/>
        </w:rPr>
        <w:t xml:space="preserve">negative </w:t>
      </w:r>
      <w:r w:rsidRPr="002003CA">
        <w:rPr>
          <w:rFonts w:ascii="Times New Roman" w:hAnsi="Times New Roman" w:cs="Times New Roman"/>
        </w:rPr>
        <w:t xml:space="preserve">product </w:t>
      </w:r>
      <w:r w:rsidR="006D17FA" w:rsidRPr="002003CA">
        <w:rPr>
          <w:rFonts w:ascii="Times New Roman" w:hAnsi="Times New Roman" w:cs="Times New Roman"/>
        </w:rPr>
        <w:t>experiences. That is</w:t>
      </w:r>
      <w:r w:rsidR="008A1716" w:rsidRPr="002003CA">
        <w:rPr>
          <w:rFonts w:ascii="Times New Roman" w:hAnsi="Times New Roman" w:cs="Times New Roman"/>
        </w:rPr>
        <w:t xml:space="preserve">, </w:t>
      </w:r>
      <w:r w:rsidR="0055480D" w:rsidRPr="002003CA">
        <w:rPr>
          <w:rFonts w:ascii="Times New Roman" w:hAnsi="Times New Roman" w:cs="Times New Roman"/>
        </w:rPr>
        <w:t xml:space="preserve">affective </w:t>
      </w:r>
      <w:r w:rsidR="00A824AC" w:rsidRPr="002003CA">
        <w:rPr>
          <w:rFonts w:ascii="Times New Roman" w:hAnsi="Times New Roman" w:cs="Times New Roman"/>
        </w:rPr>
        <w:t>numbing</w:t>
      </w:r>
      <w:r w:rsidR="0055480D" w:rsidRPr="002003CA">
        <w:rPr>
          <w:rFonts w:ascii="Times New Roman" w:hAnsi="Times New Roman" w:cs="Times New Roman"/>
        </w:rPr>
        <w:t xml:space="preserve"> </w:t>
      </w:r>
      <w:r w:rsidR="008A1716" w:rsidRPr="002003CA">
        <w:rPr>
          <w:rFonts w:ascii="Times New Roman" w:hAnsi="Times New Roman" w:cs="Times New Roman"/>
        </w:rPr>
        <w:t xml:space="preserve">should </w:t>
      </w:r>
      <w:r w:rsidR="00B53E5E" w:rsidRPr="002003CA">
        <w:rPr>
          <w:rFonts w:ascii="Times New Roman" w:hAnsi="Times New Roman" w:cs="Times New Roman"/>
        </w:rPr>
        <w:t xml:space="preserve">universally </w:t>
      </w:r>
      <w:r w:rsidR="0055480D" w:rsidRPr="002003CA">
        <w:rPr>
          <w:rFonts w:ascii="Times New Roman" w:hAnsi="Times New Roman" w:cs="Times New Roman"/>
        </w:rPr>
        <w:t>dull</w:t>
      </w:r>
      <w:r w:rsidR="006D17FA" w:rsidRPr="002003CA">
        <w:rPr>
          <w:rFonts w:ascii="Times New Roman" w:hAnsi="Times New Roman" w:cs="Times New Roman"/>
        </w:rPr>
        <w:t xml:space="preserve"> </w:t>
      </w:r>
      <w:r w:rsidR="00B53E5E" w:rsidRPr="002003CA">
        <w:rPr>
          <w:rFonts w:ascii="Times New Roman" w:hAnsi="Times New Roman" w:cs="Times New Roman"/>
        </w:rPr>
        <w:t>sensory</w:t>
      </w:r>
      <w:r w:rsidR="006D17FA" w:rsidRPr="002003CA">
        <w:rPr>
          <w:rFonts w:ascii="Times New Roman" w:hAnsi="Times New Roman" w:cs="Times New Roman"/>
        </w:rPr>
        <w:t xml:space="preserve"> experiences</w:t>
      </w:r>
      <w:r w:rsidR="00B53E5E" w:rsidRPr="002003CA">
        <w:rPr>
          <w:rFonts w:ascii="Times New Roman" w:hAnsi="Times New Roman" w:cs="Times New Roman"/>
        </w:rPr>
        <w:t xml:space="preserve"> </w:t>
      </w:r>
      <w:r w:rsidR="008A1716" w:rsidRPr="002003CA">
        <w:rPr>
          <w:rFonts w:ascii="Times New Roman" w:hAnsi="Times New Roman" w:cs="Times New Roman"/>
        </w:rPr>
        <w:t xml:space="preserve">and </w:t>
      </w:r>
      <w:r w:rsidR="00B53E5E" w:rsidRPr="002003CA">
        <w:rPr>
          <w:rFonts w:ascii="Times New Roman" w:hAnsi="Times New Roman" w:cs="Times New Roman"/>
        </w:rPr>
        <w:t>thus</w:t>
      </w:r>
      <w:r w:rsidR="008A1716" w:rsidRPr="002003CA">
        <w:rPr>
          <w:rFonts w:ascii="Times New Roman" w:hAnsi="Times New Roman" w:cs="Times New Roman"/>
        </w:rPr>
        <w:t xml:space="preserve"> make </w:t>
      </w:r>
      <w:r w:rsidR="0055480D" w:rsidRPr="002003CA">
        <w:rPr>
          <w:rFonts w:ascii="Times New Roman" w:hAnsi="Times New Roman" w:cs="Times New Roman"/>
        </w:rPr>
        <w:t>a negative</w:t>
      </w:r>
      <w:r w:rsidR="00B53E5E" w:rsidRPr="002003CA">
        <w:rPr>
          <w:rFonts w:ascii="Times New Roman" w:hAnsi="Times New Roman" w:cs="Times New Roman"/>
        </w:rPr>
        <w:t xml:space="preserve"> experience less unpleasant</w:t>
      </w:r>
      <w:r w:rsidR="00A824AC" w:rsidRPr="002003CA">
        <w:rPr>
          <w:rFonts w:ascii="Times New Roman" w:hAnsi="Times New Roman" w:cs="Times New Roman"/>
        </w:rPr>
        <w:t xml:space="preserve"> as well</w:t>
      </w:r>
      <w:r w:rsidR="0002029B" w:rsidRPr="002003CA">
        <w:rPr>
          <w:rFonts w:ascii="Times New Roman" w:hAnsi="Times New Roman" w:cs="Times New Roman"/>
        </w:rPr>
        <w:t>.</w:t>
      </w:r>
    </w:p>
    <w:p w14:paraId="67FBB941" w14:textId="77777777" w:rsidR="00872476" w:rsidRPr="002003CA" w:rsidRDefault="00872476" w:rsidP="00872476">
      <w:pPr>
        <w:spacing w:line="480" w:lineRule="auto"/>
        <w:rPr>
          <w:rFonts w:ascii="Times New Roman" w:hAnsi="Times New Roman" w:cs="Times New Roman"/>
          <w:b/>
        </w:rPr>
      </w:pPr>
      <w:r w:rsidRPr="002003CA">
        <w:rPr>
          <w:rFonts w:ascii="Times New Roman" w:hAnsi="Times New Roman" w:cs="Times New Roman"/>
          <w:b/>
        </w:rPr>
        <w:t>Method and Procedure</w:t>
      </w:r>
      <w:r w:rsidRPr="002003CA">
        <w:rPr>
          <w:rFonts w:ascii="Times New Roman" w:hAnsi="Times New Roman" w:cs="Times New Roman"/>
        </w:rPr>
        <w:t xml:space="preserve">   </w:t>
      </w:r>
    </w:p>
    <w:p w14:paraId="3EFEF1FE" w14:textId="5B1AAFCD" w:rsidR="00872476" w:rsidRPr="002003CA" w:rsidRDefault="00872476" w:rsidP="00872476">
      <w:pPr>
        <w:spacing w:line="480" w:lineRule="auto"/>
        <w:ind w:firstLine="720"/>
        <w:rPr>
          <w:rFonts w:ascii="Times New Roman" w:hAnsi="Times New Roman" w:cs="Times New Roman"/>
        </w:rPr>
      </w:pPr>
      <w:r w:rsidRPr="002003CA">
        <w:rPr>
          <w:rFonts w:ascii="Times New Roman" w:hAnsi="Times New Roman" w:cs="Times New Roman"/>
          <w:i/>
        </w:rPr>
        <w:t xml:space="preserve">Participants and Design. </w:t>
      </w:r>
      <w:r w:rsidRPr="002003CA">
        <w:rPr>
          <w:rFonts w:ascii="Times New Roman" w:hAnsi="Times New Roman" w:cs="Times New Roman"/>
        </w:rPr>
        <w:t xml:space="preserve">Two hundred and </w:t>
      </w:r>
      <w:r w:rsidR="001C16F7" w:rsidRPr="002003CA">
        <w:rPr>
          <w:rFonts w:ascii="Times New Roman" w:hAnsi="Times New Roman" w:cs="Times New Roman"/>
        </w:rPr>
        <w:t xml:space="preserve">ten </w:t>
      </w:r>
      <w:r w:rsidRPr="002003CA">
        <w:rPr>
          <w:rFonts w:ascii="Times New Roman" w:hAnsi="Times New Roman" w:cs="Times New Roman"/>
        </w:rPr>
        <w:t xml:space="preserve">participants </w:t>
      </w:r>
      <w:r w:rsidR="00C50734" w:rsidRPr="002003CA">
        <w:rPr>
          <w:rFonts w:ascii="Times New Roman" w:hAnsi="Times New Roman" w:cs="Times New Roman"/>
        </w:rPr>
        <w:t xml:space="preserve">completed a lab study in exchange for course credit over the course of two weeks of subject pool sessions. Nine participants indicated consuming something (e.g., gum) during the study that skewed their taste perceptions and thus were excluded from the analysis, resulting in a sample of 201 participants </w:t>
      </w:r>
      <w:r w:rsidR="00A07474" w:rsidRPr="002003CA">
        <w:rPr>
          <w:rFonts w:ascii="Times New Roman" w:hAnsi="Times New Roman" w:cs="Times New Roman"/>
        </w:rPr>
        <w:t>(55% male; 45% female) between the ages of 18 and 29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A07474" w:rsidRPr="002003CA">
        <w:rPr>
          <w:rFonts w:ascii="Times New Roman" w:hAnsi="Times New Roman" w:cs="Times New Roman"/>
        </w:rPr>
        <w:t>20.4, SD = 1.7)</w:t>
      </w:r>
      <w:r w:rsidR="00C50734" w:rsidRPr="002003CA">
        <w:rPr>
          <w:rFonts w:ascii="Times New Roman" w:hAnsi="Times New Roman" w:cs="Times New Roman"/>
        </w:rPr>
        <w:t>.</w:t>
      </w:r>
      <w:r w:rsidR="00A07474" w:rsidRPr="002003CA">
        <w:rPr>
          <w:rFonts w:ascii="Times New Roman" w:hAnsi="Times New Roman" w:cs="Times New Roman"/>
        </w:rPr>
        <w:t xml:space="preserve"> </w:t>
      </w:r>
      <w:r w:rsidRPr="002003CA">
        <w:rPr>
          <w:rFonts w:ascii="Times New Roman" w:hAnsi="Times New Roman" w:cs="Times New Roman"/>
        </w:rPr>
        <w:t xml:space="preserve">The study used a 2 relationship reminder (manipulated: have/ no longer have) x 2 product valence (manipulated: </w:t>
      </w:r>
      <w:r w:rsidR="00344D55" w:rsidRPr="002003CA">
        <w:rPr>
          <w:rFonts w:ascii="Times New Roman" w:hAnsi="Times New Roman" w:cs="Times New Roman"/>
        </w:rPr>
        <w:t>positive</w:t>
      </w:r>
      <w:r w:rsidRPr="002003CA">
        <w:rPr>
          <w:rFonts w:ascii="Times New Roman" w:hAnsi="Times New Roman" w:cs="Times New Roman"/>
        </w:rPr>
        <w:t xml:space="preserve">/ </w:t>
      </w:r>
      <w:r w:rsidR="00344D55" w:rsidRPr="002003CA">
        <w:rPr>
          <w:rFonts w:ascii="Times New Roman" w:hAnsi="Times New Roman" w:cs="Times New Roman"/>
        </w:rPr>
        <w:t>negative</w:t>
      </w:r>
      <w:r w:rsidRPr="002003CA">
        <w:rPr>
          <w:rFonts w:ascii="Times New Roman" w:hAnsi="Times New Roman" w:cs="Times New Roman"/>
        </w:rPr>
        <w:t xml:space="preserve">) between subjects design. Participants were randomly assigned to one of </w:t>
      </w:r>
      <w:r w:rsidR="00BE1FFE" w:rsidRPr="002003CA">
        <w:rPr>
          <w:rFonts w:ascii="Times New Roman" w:hAnsi="Times New Roman" w:cs="Times New Roman"/>
        </w:rPr>
        <w:t xml:space="preserve">only </w:t>
      </w:r>
      <w:r w:rsidRPr="002003CA">
        <w:rPr>
          <w:rFonts w:ascii="Times New Roman" w:hAnsi="Times New Roman" w:cs="Times New Roman"/>
        </w:rPr>
        <w:t>four conditions.</w:t>
      </w:r>
      <w:r w:rsidR="00D435B9" w:rsidRPr="002003CA">
        <w:rPr>
          <w:rFonts w:ascii="Times New Roman" w:hAnsi="Times New Roman" w:cs="Times New Roman"/>
        </w:rPr>
        <w:t xml:space="preserve"> The relationship reminder manipulation and product evaluation procedures were consistent with Study </w:t>
      </w:r>
      <w:r w:rsidR="009E2946" w:rsidRPr="002003CA">
        <w:rPr>
          <w:rFonts w:ascii="Times New Roman" w:hAnsi="Times New Roman" w:cs="Times New Roman"/>
        </w:rPr>
        <w:t>2</w:t>
      </w:r>
      <w:r w:rsidR="00D435B9" w:rsidRPr="002003CA">
        <w:rPr>
          <w:rFonts w:ascii="Times New Roman" w:hAnsi="Times New Roman" w:cs="Times New Roman"/>
        </w:rPr>
        <w:t>.</w:t>
      </w:r>
    </w:p>
    <w:p w14:paraId="50C41A1F" w14:textId="698B9AF1" w:rsidR="00E36423" w:rsidRPr="002003CA" w:rsidRDefault="00872476" w:rsidP="00E36423">
      <w:pPr>
        <w:spacing w:line="480" w:lineRule="auto"/>
        <w:ind w:firstLine="720"/>
        <w:rPr>
          <w:rFonts w:ascii="Times New Roman" w:hAnsi="Times New Roman" w:cs="Times New Roman"/>
        </w:rPr>
      </w:pPr>
      <w:r w:rsidRPr="002003CA">
        <w:rPr>
          <w:rFonts w:ascii="Times New Roman" w:hAnsi="Times New Roman" w:cs="Times New Roman"/>
          <w:i/>
        </w:rPr>
        <w:t>Product type manipulation</w:t>
      </w:r>
      <w:r w:rsidRPr="002003CA">
        <w:rPr>
          <w:rFonts w:ascii="Times New Roman" w:hAnsi="Times New Roman" w:cs="Times New Roman"/>
        </w:rPr>
        <w:t xml:space="preserve">. After the relationship </w:t>
      </w:r>
      <w:r w:rsidR="00D435B9" w:rsidRPr="002003CA">
        <w:rPr>
          <w:rFonts w:ascii="Times New Roman" w:hAnsi="Times New Roman" w:cs="Times New Roman"/>
        </w:rPr>
        <w:t xml:space="preserve">reminder </w:t>
      </w:r>
      <w:r w:rsidRPr="002003CA">
        <w:rPr>
          <w:rFonts w:ascii="Times New Roman" w:hAnsi="Times New Roman" w:cs="Times New Roman"/>
        </w:rPr>
        <w:t xml:space="preserve">manipulation, participants were asked to </w:t>
      </w:r>
      <w:r w:rsidR="00CC5029" w:rsidRPr="002003CA">
        <w:rPr>
          <w:rFonts w:ascii="Times New Roman" w:hAnsi="Times New Roman" w:cs="Times New Roman"/>
        </w:rPr>
        <w:t>participate in</w:t>
      </w:r>
      <w:r w:rsidRPr="002003CA">
        <w:rPr>
          <w:rFonts w:ascii="Times New Roman" w:hAnsi="Times New Roman" w:cs="Times New Roman"/>
        </w:rPr>
        <w:t xml:space="preserve"> an orange juice tasting. The research assistant handed each participant a small cup of orange juice, which had been doctored before the start of the lab session to taste either </w:t>
      </w:r>
      <w:r w:rsidR="00344D55" w:rsidRPr="002003CA">
        <w:rPr>
          <w:rFonts w:ascii="Times New Roman" w:hAnsi="Times New Roman" w:cs="Times New Roman"/>
        </w:rPr>
        <w:t xml:space="preserve">good </w:t>
      </w:r>
      <w:r w:rsidRPr="002003CA">
        <w:rPr>
          <w:rFonts w:ascii="Times New Roman" w:hAnsi="Times New Roman" w:cs="Times New Roman"/>
        </w:rPr>
        <w:t xml:space="preserve">or </w:t>
      </w:r>
      <w:r w:rsidR="00344D55" w:rsidRPr="002003CA">
        <w:rPr>
          <w:rFonts w:ascii="Times New Roman" w:hAnsi="Times New Roman" w:cs="Times New Roman"/>
        </w:rPr>
        <w:t>bad</w:t>
      </w:r>
      <w:r w:rsidRPr="002003CA">
        <w:rPr>
          <w:rFonts w:ascii="Times New Roman" w:hAnsi="Times New Roman" w:cs="Times New Roman"/>
        </w:rPr>
        <w:t>. Following Lee and Tsai</w:t>
      </w:r>
      <w:r w:rsidR="00CC5029" w:rsidRPr="002003CA">
        <w:rPr>
          <w:rFonts w:ascii="Times New Roman" w:hAnsi="Times New Roman" w:cs="Times New Roman"/>
        </w:rPr>
        <w:t>’s</w:t>
      </w:r>
      <w:r w:rsidRPr="002003CA">
        <w:rPr>
          <w:rFonts w:ascii="Times New Roman" w:hAnsi="Times New Roman" w:cs="Times New Roman"/>
        </w:rPr>
        <w:t xml:space="preserve"> (2014)</w:t>
      </w:r>
      <w:r w:rsidR="00CC5029" w:rsidRPr="002003CA">
        <w:rPr>
          <w:rFonts w:ascii="Times New Roman" w:hAnsi="Times New Roman" w:cs="Times New Roman"/>
        </w:rPr>
        <w:t xml:space="preserve"> paradigm</w:t>
      </w:r>
      <w:r w:rsidRPr="002003CA">
        <w:rPr>
          <w:rFonts w:ascii="Times New Roman" w:hAnsi="Times New Roman" w:cs="Times New Roman"/>
        </w:rPr>
        <w:t>, we used the same “base” orange juice across all conditions</w:t>
      </w:r>
      <w:r w:rsidR="00F95B8E" w:rsidRPr="002003CA">
        <w:rPr>
          <w:rFonts w:ascii="Times New Roman" w:hAnsi="Times New Roman" w:cs="Times New Roman"/>
        </w:rPr>
        <w:t xml:space="preserve"> and </w:t>
      </w:r>
      <w:r w:rsidRPr="002003CA">
        <w:rPr>
          <w:rFonts w:ascii="Times New Roman" w:hAnsi="Times New Roman" w:cs="Times New Roman"/>
        </w:rPr>
        <w:t xml:space="preserve">added </w:t>
      </w:r>
      <w:r w:rsidR="00F95B8E" w:rsidRPr="002003CA">
        <w:rPr>
          <w:rFonts w:ascii="Times New Roman" w:hAnsi="Times New Roman" w:cs="Times New Roman"/>
        </w:rPr>
        <w:t xml:space="preserve">in </w:t>
      </w:r>
      <w:r w:rsidRPr="002003CA">
        <w:rPr>
          <w:rFonts w:ascii="Times New Roman" w:hAnsi="Times New Roman" w:cs="Times New Roman"/>
        </w:rPr>
        <w:t>a small amount of either honey (</w:t>
      </w:r>
      <w:r w:rsidR="00344D55" w:rsidRPr="002003CA">
        <w:rPr>
          <w:rFonts w:ascii="Times New Roman" w:hAnsi="Times New Roman" w:cs="Times New Roman"/>
        </w:rPr>
        <w:t>positive</w:t>
      </w:r>
      <w:r w:rsidRPr="002003CA">
        <w:rPr>
          <w:rFonts w:ascii="Times New Roman" w:hAnsi="Times New Roman" w:cs="Times New Roman"/>
        </w:rPr>
        <w:t>) or vinegar (</w:t>
      </w:r>
      <w:r w:rsidR="00344D55" w:rsidRPr="002003CA">
        <w:rPr>
          <w:rFonts w:ascii="Times New Roman" w:hAnsi="Times New Roman" w:cs="Times New Roman"/>
        </w:rPr>
        <w:t>negative</w:t>
      </w:r>
      <w:r w:rsidRPr="002003CA">
        <w:rPr>
          <w:rFonts w:ascii="Times New Roman" w:hAnsi="Times New Roman" w:cs="Times New Roman"/>
        </w:rPr>
        <w:t xml:space="preserve">) to </w:t>
      </w:r>
      <w:r w:rsidR="0073269E" w:rsidRPr="002003CA">
        <w:rPr>
          <w:rFonts w:ascii="Times New Roman" w:hAnsi="Times New Roman" w:cs="Times New Roman"/>
        </w:rPr>
        <w:t>vary product valence</w:t>
      </w:r>
      <w:r w:rsidRPr="002003CA">
        <w:rPr>
          <w:rFonts w:ascii="Times New Roman" w:hAnsi="Times New Roman" w:cs="Times New Roman"/>
        </w:rPr>
        <w:t>. Participants were instructed to take one sip of the orange juice and then answer the questions that followed.</w:t>
      </w:r>
    </w:p>
    <w:p w14:paraId="740B9650" w14:textId="41773F9B" w:rsidR="008049D5" w:rsidRPr="002003CA" w:rsidRDefault="00872476" w:rsidP="008049D5">
      <w:pPr>
        <w:spacing w:line="480" w:lineRule="auto"/>
        <w:ind w:firstLine="720"/>
        <w:contextualSpacing/>
        <w:rPr>
          <w:rFonts w:ascii="Times New Roman" w:hAnsi="Times New Roman" w:cs="Times New Roman"/>
        </w:rPr>
      </w:pPr>
      <w:r w:rsidRPr="002003CA">
        <w:rPr>
          <w:rFonts w:ascii="Times New Roman" w:hAnsi="Times New Roman" w:cs="Times New Roman"/>
          <w:i/>
        </w:rPr>
        <w:t xml:space="preserve">Consumption enjoyment and </w:t>
      </w:r>
      <w:r w:rsidR="00B10489" w:rsidRPr="002003CA">
        <w:rPr>
          <w:rFonts w:ascii="Times New Roman" w:hAnsi="Times New Roman" w:cs="Times New Roman"/>
          <w:i/>
        </w:rPr>
        <w:t>P</w:t>
      </w:r>
      <w:r w:rsidRPr="002003CA">
        <w:rPr>
          <w:rFonts w:ascii="Times New Roman" w:hAnsi="Times New Roman" w:cs="Times New Roman"/>
          <w:i/>
        </w:rPr>
        <w:t xml:space="preserve">urchase likelihood. </w:t>
      </w:r>
      <w:r w:rsidRPr="002003CA">
        <w:rPr>
          <w:rFonts w:ascii="Times New Roman" w:hAnsi="Times New Roman" w:cs="Times New Roman"/>
        </w:rPr>
        <w:t xml:space="preserve">We employed the same measure used in </w:t>
      </w:r>
      <w:r w:rsidR="00E76C37" w:rsidRPr="002003CA">
        <w:rPr>
          <w:rFonts w:ascii="Times New Roman" w:hAnsi="Times New Roman" w:cs="Times New Roman"/>
        </w:rPr>
        <w:t xml:space="preserve">our </w:t>
      </w:r>
      <w:r w:rsidRPr="002003CA">
        <w:rPr>
          <w:rFonts w:ascii="Times New Roman" w:hAnsi="Times New Roman" w:cs="Times New Roman"/>
        </w:rPr>
        <w:t xml:space="preserve">previous studies to gather participants’ ratings of enjoyment and purchase </w:t>
      </w:r>
      <w:r w:rsidR="00344D55" w:rsidRPr="002003CA">
        <w:rPr>
          <w:rFonts w:ascii="Times New Roman" w:hAnsi="Times New Roman" w:cs="Times New Roman"/>
        </w:rPr>
        <w:t>likelihood</w:t>
      </w:r>
      <w:r w:rsidRPr="002003CA">
        <w:rPr>
          <w:rFonts w:ascii="Times New Roman" w:hAnsi="Times New Roman" w:cs="Times New Roman"/>
        </w:rPr>
        <w:t xml:space="preserve">. </w:t>
      </w:r>
    </w:p>
    <w:p w14:paraId="08D6CF75" w14:textId="1893F2B8" w:rsidR="00872476" w:rsidRPr="002003CA" w:rsidRDefault="00872476" w:rsidP="008049D5">
      <w:pPr>
        <w:spacing w:line="480" w:lineRule="auto"/>
        <w:ind w:firstLine="720"/>
        <w:contextualSpacing/>
        <w:rPr>
          <w:rFonts w:ascii="Times New Roman" w:hAnsi="Times New Roman" w:cs="Times New Roman"/>
        </w:rPr>
      </w:pPr>
      <w:r w:rsidRPr="002003CA">
        <w:rPr>
          <w:rFonts w:ascii="Times New Roman" w:hAnsi="Times New Roman" w:cs="Times New Roman"/>
          <w:i/>
        </w:rPr>
        <w:t xml:space="preserve">Taste perceptions. </w:t>
      </w:r>
      <w:r w:rsidR="001B5D13" w:rsidRPr="002003CA">
        <w:rPr>
          <w:rFonts w:ascii="Times New Roman" w:hAnsi="Times New Roman" w:cs="Times New Roman"/>
        </w:rPr>
        <w:t>As an additional measure, w</w:t>
      </w:r>
      <w:r w:rsidRPr="002003CA">
        <w:rPr>
          <w:rFonts w:ascii="Times New Roman" w:hAnsi="Times New Roman" w:cs="Times New Roman"/>
        </w:rPr>
        <w:t xml:space="preserve">e used Elder and Krishna’s (2010) </w:t>
      </w:r>
      <w:r w:rsidR="002B0D27" w:rsidRPr="002003CA">
        <w:rPr>
          <w:rFonts w:ascii="Times New Roman" w:hAnsi="Times New Roman" w:cs="Times New Roman"/>
        </w:rPr>
        <w:t>taste scale</w:t>
      </w:r>
      <w:r w:rsidRPr="002003CA">
        <w:rPr>
          <w:rFonts w:ascii="Times New Roman" w:hAnsi="Times New Roman" w:cs="Times New Roman"/>
        </w:rPr>
        <w:t xml:space="preserve"> to evaluate the orange juice on three dimensions: overall taste (1 = very poor taste, 9 = very good taste), quality (1 = very poor quality, 9 = very good quality), and </w:t>
      </w:r>
      <w:r w:rsidR="00DB0F6A" w:rsidRPr="002003CA">
        <w:rPr>
          <w:rFonts w:ascii="Times New Roman" w:hAnsi="Times New Roman" w:cs="Times New Roman"/>
        </w:rPr>
        <w:t>deliciousness</w:t>
      </w:r>
      <w:r w:rsidRPr="002003CA">
        <w:rPr>
          <w:rFonts w:ascii="Times New Roman" w:hAnsi="Times New Roman" w:cs="Times New Roman"/>
        </w:rPr>
        <w:t xml:space="preserve"> (1= not at all delicious, 9 = very delicious). </w:t>
      </w:r>
      <w:r w:rsidR="00032164" w:rsidRPr="002003CA">
        <w:rPr>
          <w:rFonts w:ascii="Times New Roman" w:hAnsi="Times New Roman" w:cs="Times New Roman"/>
        </w:rPr>
        <w:t xml:space="preserve">These three items (α = .96) were averaged </w:t>
      </w:r>
      <w:r w:rsidR="00365123" w:rsidRPr="002003CA">
        <w:rPr>
          <w:rFonts w:ascii="Times New Roman" w:hAnsi="Times New Roman" w:cs="Times New Roman"/>
        </w:rPr>
        <w:t xml:space="preserve">into </w:t>
      </w:r>
      <w:r w:rsidR="00032164" w:rsidRPr="002003CA">
        <w:rPr>
          <w:rFonts w:ascii="Times New Roman" w:hAnsi="Times New Roman" w:cs="Times New Roman"/>
        </w:rPr>
        <w:t xml:space="preserve">a taste perception score.  </w:t>
      </w:r>
    </w:p>
    <w:p w14:paraId="33E16145" w14:textId="77777777" w:rsidR="00872476" w:rsidRPr="002003CA" w:rsidRDefault="00872476" w:rsidP="00872476">
      <w:pPr>
        <w:spacing w:line="480" w:lineRule="auto"/>
        <w:rPr>
          <w:rFonts w:ascii="Times New Roman" w:hAnsi="Times New Roman" w:cs="Times New Roman"/>
          <w:b/>
        </w:rPr>
      </w:pPr>
      <w:r w:rsidRPr="002003CA">
        <w:rPr>
          <w:rFonts w:ascii="Times New Roman" w:hAnsi="Times New Roman" w:cs="Times New Roman"/>
          <w:b/>
        </w:rPr>
        <w:t>Results</w:t>
      </w:r>
    </w:p>
    <w:p w14:paraId="379AFE6A" w14:textId="29D72E14" w:rsidR="00AD4033" w:rsidRPr="002003CA" w:rsidRDefault="00872476" w:rsidP="007B1A5E">
      <w:pPr>
        <w:widowControl w:val="0"/>
        <w:autoSpaceDE w:val="0"/>
        <w:autoSpaceDN w:val="0"/>
        <w:adjustRightInd w:val="0"/>
        <w:spacing w:line="480" w:lineRule="auto"/>
        <w:ind w:firstLine="720"/>
        <w:rPr>
          <w:rFonts w:ascii="Times New Roman" w:hAnsi="Times New Roman" w:cs="Times New Roman"/>
          <w:b/>
        </w:rPr>
      </w:pPr>
      <w:r w:rsidRPr="002003CA">
        <w:rPr>
          <w:rFonts w:ascii="Times New Roman" w:hAnsi="Times New Roman" w:cs="Times New Roman"/>
          <w:i/>
        </w:rPr>
        <w:t>Consumption enjoyment.</w:t>
      </w:r>
      <w:r w:rsidRPr="002003CA">
        <w:rPr>
          <w:rFonts w:ascii="Times New Roman" w:hAnsi="Times New Roman" w:cs="Times New Roman"/>
          <w:b/>
        </w:rPr>
        <w:t xml:space="preserve"> </w:t>
      </w:r>
      <w:r w:rsidR="006F5039" w:rsidRPr="002003CA">
        <w:rPr>
          <w:rFonts w:ascii="Times New Roman" w:hAnsi="Times New Roman" w:cs="Times New Roman"/>
        </w:rPr>
        <w:t xml:space="preserve"> A model predicting consumption enjoyment was run using relationship reminder condition, product valence, and their interaction as predictors. The analyses revealed a significant effect for product valence (</w:t>
      </w:r>
      <w:r w:rsidR="006F5039" w:rsidRPr="002003CA">
        <w:rPr>
          <w:rFonts w:ascii="Times New Roman" w:hAnsi="Times New Roman" w:cs="Times New Roman"/>
          <w:i/>
        </w:rPr>
        <w:t>M</w:t>
      </w:r>
      <w:r w:rsidR="006F5039" w:rsidRPr="002003CA">
        <w:rPr>
          <w:rFonts w:ascii="Times New Roman" w:hAnsi="Times New Roman" w:cs="Times New Roman"/>
          <w:vertAlign w:val="subscript"/>
        </w:rPr>
        <w:t>p</w:t>
      </w:r>
      <w:r w:rsidR="00272272" w:rsidRPr="002003CA">
        <w:rPr>
          <w:rFonts w:ascii="Times New Roman" w:hAnsi="Times New Roman" w:cs="Times New Roman"/>
          <w:vertAlign w:val="subscript"/>
        </w:rPr>
        <w:t>os</w:t>
      </w:r>
      <w:r w:rsidR="006F5039" w:rsidRPr="002003CA">
        <w:rPr>
          <w:rFonts w:ascii="Times New Roman" w:hAnsi="Times New Roman" w:cs="Times New Roman"/>
        </w:rPr>
        <w:t xml:space="preserve">= 7.59 vs. </w:t>
      </w:r>
      <w:r w:rsidR="00F95B8E" w:rsidRPr="002003CA">
        <w:rPr>
          <w:rFonts w:ascii="Times New Roman" w:hAnsi="Times New Roman" w:cs="Times New Roman"/>
          <w:i/>
        </w:rPr>
        <w:t>M</w:t>
      </w:r>
      <w:r w:rsidR="00F95B8E" w:rsidRPr="002003CA">
        <w:rPr>
          <w:rFonts w:ascii="Times New Roman" w:hAnsi="Times New Roman" w:cs="Times New Roman"/>
          <w:vertAlign w:val="subscript"/>
        </w:rPr>
        <w:t>neg</w:t>
      </w:r>
      <w:r w:rsidR="006F5039" w:rsidRPr="002003CA">
        <w:rPr>
          <w:rFonts w:ascii="Times New Roman" w:hAnsi="Times New Roman" w:cs="Times New Roman"/>
        </w:rPr>
        <w:t xml:space="preserve">= 4.24; </w:t>
      </w:r>
      <w:r w:rsidR="006F5039" w:rsidRPr="002003CA">
        <w:rPr>
          <w:rFonts w:ascii="Times New Roman" w:hAnsi="Times New Roman" w:cs="Times New Roman"/>
          <w:i/>
        </w:rPr>
        <w:t>F</w:t>
      </w:r>
      <w:r w:rsidR="006F5039" w:rsidRPr="002003CA">
        <w:rPr>
          <w:rFonts w:ascii="Times New Roman" w:hAnsi="Times New Roman" w:cs="Times New Roman"/>
        </w:rPr>
        <w:t xml:space="preserve">(1, 197) = 90.99, </w:t>
      </w:r>
      <w:r w:rsidR="005C405A" w:rsidRPr="002003CA">
        <w:rPr>
          <w:rFonts w:ascii="Times New Roman" w:hAnsi="Times New Roman" w:cs="Times New Roman"/>
          <w:i/>
        </w:rPr>
        <w:t>p &lt;</w:t>
      </w:r>
      <w:r w:rsidR="006F5039" w:rsidRPr="002003CA">
        <w:rPr>
          <w:rFonts w:ascii="Times New Roman" w:hAnsi="Times New Roman" w:cs="Times New Roman"/>
        </w:rPr>
        <w:t xml:space="preserve">.0001), which was qualified by </w:t>
      </w:r>
      <w:r w:rsidRPr="002003CA">
        <w:rPr>
          <w:rFonts w:ascii="Times New Roman" w:hAnsi="Times New Roman" w:cs="Times New Roman"/>
        </w:rPr>
        <w:t>a significant interaction of relationship remind</w:t>
      </w:r>
      <w:r w:rsidR="00307A74" w:rsidRPr="002003CA">
        <w:rPr>
          <w:rFonts w:ascii="Times New Roman" w:hAnsi="Times New Roman" w:cs="Times New Roman"/>
        </w:rPr>
        <w:t>er and product valence (</w:t>
      </w:r>
      <w:r w:rsidR="00307A74" w:rsidRPr="002003CA">
        <w:rPr>
          <w:rFonts w:ascii="Times New Roman" w:hAnsi="Times New Roman" w:cs="Times New Roman"/>
          <w:i/>
        </w:rPr>
        <w:t>F</w:t>
      </w:r>
      <w:r w:rsidR="00307A74" w:rsidRPr="002003CA">
        <w:rPr>
          <w:rFonts w:ascii="Times New Roman" w:hAnsi="Times New Roman" w:cs="Times New Roman"/>
        </w:rPr>
        <w:t>(1, 197</w:t>
      </w:r>
      <w:r w:rsidRPr="002003CA">
        <w:rPr>
          <w:rFonts w:ascii="Times New Roman" w:hAnsi="Times New Roman" w:cs="Times New Roman"/>
        </w:rPr>
        <w:t xml:space="preserve">) = 13.69, </w:t>
      </w:r>
      <w:r w:rsidR="005C405A" w:rsidRPr="002003CA">
        <w:rPr>
          <w:rFonts w:ascii="Times New Roman" w:hAnsi="Times New Roman" w:cs="Times New Roman"/>
          <w:i/>
        </w:rPr>
        <w:t>p &lt;</w:t>
      </w:r>
      <w:r w:rsidR="000604B0" w:rsidRPr="002003CA">
        <w:rPr>
          <w:rFonts w:ascii="Times New Roman" w:hAnsi="Times New Roman" w:cs="Times New Roman"/>
        </w:rPr>
        <w:t xml:space="preserve">.0003), as shown in Figure </w:t>
      </w:r>
      <w:r w:rsidR="00150BCC" w:rsidRPr="002003CA">
        <w:rPr>
          <w:rFonts w:ascii="Times New Roman" w:hAnsi="Times New Roman" w:cs="Times New Roman"/>
        </w:rPr>
        <w:t>5</w:t>
      </w:r>
      <w:r w:rsidRPr="002003CA">
        <w:rPr>
          <w:rFonts w:ascii="Times New Roman" w:hAnsi="Times New Roman" w:cs="Times New Roman"/>
        </w:rPr>
        <w:t xml:space="preserve">. Within the </w:t>
      </w:r>
      <w:r w:rsidR="00C600D3" w:rsidRPr="002003CA">
        <w:rPr>
          <w:rFonts w:ascii="Times New Roman" w:hAnsi="Times New Roman" w:cs="Times New Roman"/>
        </w:rPr>
        <w:t xml:space="preserve">positive </w:t>
      </w:r>
      <w:r w:rsidRPr="002003CA">
        <w:rPr>
          <w:rFonts w:ascii="Times New Roman" w:hAnsi="Times New Roman" w:cs="Times New Roman"/>
        </w:rPr>
        <w:t xml:space="preserve">condition, those reminded of lacking a </w:t>
      </w:r>
      <w:r w:rsidR="00D90405" w:rsidRPr="002003CA">
        <w:rPr>
          <w:rFonts w:ascii="Times New Roman" w:hAnsi="Times New Roman" w:cs="Times New Roman"/>
        </w:rPr>
        <w:t>friendship</w:t>
      </w:r>
      <w:r w:rsidRPr="002003CA">
        <w:rPr>
          <w:rFonts w:ascii="Times New Roman" w:hAnsi="Times New Roman" w:cs="Times New Roman"/>
        </w:rPr>
        <w:t xml:space="preserve">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6.98) reported significantly lower enjoyment </w:t>
      </w:r>
      <w:r w:rsidR="00E127D0" w:rsidRPr="002003CA">
        <w:rPr>
          <w:rFonts w:ascii="Times New Roman" w:hAnsi="Times New Roman" w:cs="Times New Roman"/>
        </w:rPr>
        <w:t xml:space="preserve">of good orange juice </w:t>
      </w:r>
      <w:r w:rsidRPr="002003CA">
        <w:rPr>
          <w:rFonts w:ascii="Times New Roman" w:hAnsi="Times New Roman" w:cs="Times New Roman"/>
        </w:rPr>
        <w:t xml:space="preserve">than those reminded of </w:t>
      </w:r>
      <w:r w:rsidR="0073269E" w:rsidRPr="002003CA">
        <w:rPr>
          <w:rFonts w:ascii="Times New Roman" w:hAnsi="Times New Roman" w:cs="Times New Roman"/>
        </w:rPr>
        <w:t>having a</w:t>
      </w:r>
      <w:r w:rsidR="00307A74" w:rsidRPr="002003CA">
        <w:rPr>
          <w:rFonts w:ascii="Times New Roman" w:hAnsi="Times New Roman" w:cs="Times New Roman"/>
        </w:rPr>
        <w:t xml:space="preserve">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307A74" w:rsidRPr="002003CA">
        <w:rPr>
          <w:rFonts w:ascii="Times New Roman" w:hAnsi="Times New Roman" w:cs="Times New Roman"/>
        </w:rPr>
        <w:t xml:space="preserve">8.21; </w:t>
      </w:r>
      <w:r w:rsidR="00307A74" w:rsidRPr="002003CA">
        <w:rPr>
          <w:rFonts w:ascii="Times New Roman" w:hAnsi="Times New Roman" w:cs="Times New Roman"/>
          <w:i/>
        </w:rPr>
        <w:t>F</w:t>
      </w:r>
      <w:r w:rsidR="00307A74" w:rsidRPr="002003CA">
        <w:rPr>
          <w:rFonts w:ascii="Times New Roman" w:hAnsi="Times New Roman" w:cs="Times New Roman"/>
        </w:rPr>
        <w:t>(1, 197</w:t>
      </w:r>
      <w:r w:rsidRPr="002003CA">
        <w:rPr>
          <w:rFonts w:ascii="Times New Roman" w:hAnsi="Times New Roman" w:cs="Times New Roman"/>
        </w:rPr>
        <w:t xml:space="preserve">) = 5.95, </w:t>
      </w:r>
      <w:r w:rsidR="005C405A" w:rsidRPr="002003CA">
        <w:rPr>
          <w:rFonts w:ascii="Times New Roman" w:hAnsi="Times New Roman" w:cs="Times New Roman"/>
          <w:i/>
        </w:rPr>
        <w:t>p &lt;</w:t>
      </w:r>
      <w:r w:rsidRPr="002003CA">
        <w:rPr>
          <w:rFonts w:ascii="Times New Roman" w:hAnsi="Times New Roman" w:cs="Times New Roman"/>
        </w:rPr>
        <w:t>.02)</w:t>
      </w:r>
      <w:r w:rsidR="00D90405" w:rsidRPr="002003CA">
        <w:rPr>
          <w:rFonts w:ascii="Times New Roman" w:hAnsi="Times New Roman" w:cs="Times New Roman"/>
        </w:rPr>
        <w:t xml:space="preserve">, </w:t>
      </w:r>
      <w:r w:rsidRPr="002003CA">
        <w:rPr>
          <w:rFonts w:ascii="Times New Roman" w:hAnsi="Times New Roman" w:cs="Times New Roman"/>
        </w:rPr>
        <w:t xml:space="preserve">consistent with our </w:t>
      </w:r>
      <w:r w:rsidR="0073269E" w:rsidRPr="002003CA">
        <w:rPr>
          <w:rFonts w:ascii="Times New Roman" w:hAnsi="Times New Roman" w:cs="Times New Roman"/>
        </w:rPr>
        <w:t>previous results (Studies 1 and 2)</w:t>
      </w:r>
      <w:r w:rsidR="00AD6400" w:rsidRPr="002003CA">
        <w:rPr>
          <w:rFonts w:ascii="Times New Roman" w:hAnsi="Times New Roman" w:cs="Times New Roman"/>
        </w:rPr>
        <w:t xml:space="preserve"> and H1</w:t>
      </w:r>
      <w:r w:rsidRPr="002003CA">
        <w:rPr>
          <w:rFonts w:ascii="Times New Roman" w:hAnsi="Times New Roman" w:cs="Times New Roman"/>
        </w:rPr>
        <w:t xml:space="preserve">. However, </w:t>
      </w:r>
      <w:r w:rsidR="0073269E" w:rsidRPr="002003CA">
        <w:rPr>
          <w:rFonts w:ascii="Times New Roman" w:hAnsi="Times New Roman" w:cs="Times New Roman"/>
        </w:rPr>
        <w:t xml:space="preserve">we found the reverse </w:t>
      </w:r>
      <w:r w:rsidRPr="002003CA">
        <w:rPr>
          <w:rFonts w:ascii="Times New Roman" w:hAnsi="Times New Roman" w:cs="Times New Roman"/>
        </w:rPr>
        <w:t xml:space="preserve">effect within the </w:t>
      </w:r>
      <w:r w:rsidR="00542D34" w:rsidRPr="002003CA">
        <w:rPr>
          <w:rFonts w:ascii="Times New Roman" w:hAnsi="Times New Roman" w:cs="Times New Roman"/>
        </w:rPr>
        <w:t xml:space="preserve">negative </w:t>
      </w:r>
      <w:r w:rsidRPr="002003CA">
        <w:rPr>
          <w:rFonts w:ascii="Times New Roman" w:hAnsi="Times New Roman" w:cs="Times New Roman"/>
        </w:rPr>
        <w:t>product condition. Those reminded of not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4.93) actually enjoyed their </w:t>
      </w:r>
      <w:r w:rsidR="00542D34" w:rsidRPr="002003CA">
        <w:rPr>
          <w:rFonts w:ascii="Times New Roman" w:hAnsi="Times New Roman" w:cs="Times New Roman"/>
        </w:rPr>
        <w:t xml:space="preserve">bad </w:t>
      </w:r>
      <w:r w:rsidRPr="002003CA">
        <w:rPr>
          <w:rFonts w:ascii="Times New Roman" w:hAnsi="Times New Roman" w:cs="Times New Roman"/>
        </w:rPr>
        <w:t>orange juice significantly more than those reminded of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3.55; </w:t>
      </w:r>
      <w:r w:rsidRPr="002003CA">
        <w:rPr>
          <w:rFonts w:ascii="Times New Roman" w:hAnsi="Times New Roman" w:cs="Times New Roman"/>
          <w:i/>
        </w:rPr>
        <w:t>F</w:t>
      </w:r>
      <w:r w:rsidR="00307A74" w:rsidRPr="002003CA">
        <w:rPr>
          <w:rFonts w:ascii="Times New Roman" w:hAnsi="Times New Roman" w:cs="Times New Roman"/>
        </w:rPr>
        <w:t>(1, 197</w:t>
      </w:r>
      <w:r w:rsidRPr="002003CA">
        <w:rPr>
          <w:rFonts w:ascii="Times New Roman" w:hAnsi="Times New Roman" w:cs="Times New Roman"/>
        </w:rPr>
        <w:t xml:space="preserve">) = 7.82, </w:t>
      </w:r>
      <w:r w:rsidR="005C405A" w:rsidRPr="002003CA">
        <w:rPr>
          <w:rFonts w:ascii="Times New Roman" w:hAnsi="Times New Roman" w:cs="Times New Roman"/>
          <w:i/>
        </w:rPr>
        <w:t>p &lt;</w:t>
      </w:r>
      <w:r w:rsidRPr="002003CA">
        <w:rPr>
          <w:rFonts w:ascii="Times New Roman" w:hAnsi="Times New Roman" w:cs="Times New Roman"/>
        </w:rPr>
        <w:t>.006)</w:t>
      </w:r>
      <w:r w:rsidR="00AD6400" w:rsidRPr="002003CA">
        <w:rPr>
          <w:rFonts w:ascii="Times New Roman" w:hAnsi="Times New Roman" w:cs="Times New Roman"/>
        </w:rPr>
        <w:t>, consistent with H2</w:t>
      </w:r>
      <w:r w:rsidRPr="002003CA">
        <w:rPr>
          <w:rFonts w:ascii="Times New Roman" w:hAnsi="Times New Roman" w:cs="Times New Roman"/>
        </w:rPr>
        <w:t xml:space="preserve">. </w:t>
      </w:r>
      <w:r w:rsidR="00AD4033" w:rsidRPr="002003CA">
        <w:rPr>
          <w:rFonts w:ascii="Times New Roman" w:hAnsi="Times New Roman" w:cs="Times New Roman"/>
        </w:rPr>
        <w:t xml:space="preserve">(We note that </w:t>
      </w:r>
      <w:r w:rsidR="007B1A5E" w:rsidRPr="002003CA">
        <w:rPr>
          <w:rFonts w:ascii="Times New Roman" w:hAnsi="Times New Roman" w:cs="Times New Roman"/>
        </w:rPr>
        <w:t xml:space="preserve">our </w:t>
      </w:r>
      <w:r w:rsidR="00AD4033" w:rsidRPr="002003CA">
        <w:rPr>
          <w:rFonts w:ascii="Times New Roman" w:hAnsi="Times New Roman" w:cs="Times New Roman"/>
        </w:rPr>
        <w:t>results are similarly significant when including the nine participants mentioned above.)</w:t>
      </w:r>
    </w:p>
    <w:p w14:paraId="4927FFD9" w14:textId="77777777" w:rsidR="007B1A5E" w:rsidRPr="002003CA" w:rsidRDefault="007B1A5E" w:rsidP="0052166D">
      <w:pPr>
        <w:jc w:val="center"/>
        <w:rPr>
          <w:rFonts w:ascii="Times New Roman" w:hAnsi="Times New Roman" w:cs="Times New Roman"/>
          <w:b/>
        </w:rPr>
      </w:pPr>
    </w:p>
    <w:p w14:paraId="13775497" w14:textId="221C6D54" w:rsidR="0052166D" w:rsidRPr="002003CA" w:rsidRDefault="0052166D" w:rsidP="0052166D">
      <w:pPr>
        <w:jc w:val="center"/>
        <w:rPr>
          <w:rFonts w:ascii="Times New Roman" w:hAnsi="Times New Roman" w:cs="Times New Roman"/>
          <w:b/>
        </w:rPr>
      </w:pPr>
      <w:r w:rsidRPr="002003CA">
        <w:rPr>
          <w:rFonts w:ascii="Times New Roman" w:hAnsi="Times New Roman" w:cs="Times New Roman"/>
          <w:b/>
        </w:rPr>
        <w:t xml:space="preserve">FIGURE </w:t>
      </w:r>
      <w:r w:rsidR="00150BCC" w:rsidRPr="002003CA">
        <w:rPr>
          <w:rFonts w:ascii="Times New Roman" w:hAnsi="Times New Roman" w:cs="Times New Roman"/>
          <w:b/>
        </w:rPr>
        <w:t>5</w:t>
      </w:r>
    </w:p>
    <w:p w14:paraId="1097A48B" w14:textId="18B1B599" w:rsidR="0052166D" w:rsidRPr="002003CA" w:rsidRDefault="00751DEF" w:rsidP="0052166D">
      <w:pPr>
        <w:widowControl w:val="0"/>
        <w:autoSpaceDE w:val="0"/>
        <w:autoSpaceDN w:val="0"/>
        <w:adjustRightInd w:val="0"/>
        <w:spacing w:after="240"/>
        <w:jc w:val="center"/>
        <w:rPr>
          <w:rFonts w:ascii="Times New Roman" w:hAnsi="Times New Roman" w:cs="Times New Roman"/>
        </w:rPr>
      </w:pPr>
      <w:r w:rsidRPr="002003CA">
        <w:rPr>
          <w:rFonts w:ascii="Times New Roman" w:hAnsi="Times New Roman" w:cs="Times New Roman"/>
          <w:sz w:val="22"/>
          <w:szCs w:val="22"/>
        </w:rPr>
        <w:t xml:space="preserve">STUDY </w:t>
      </w:r>
      <w:r w:rsidR="00C51AA5" w:rsidRPr="002003CA">
        <w:rPr>
          <w:rFonts w:ascii="Times New Roman" w:hAnsi="Times New Roman" w:cs="Times New Roman"/>
          <w:sz w:val="22"/>
          <w:szCs w:val="22"/>
        </w:rPr>
        <w:t>4</w:t>
      </w:r>
      <w:r w:rsidR="0052166D" w:rsidRPr="002003CA">
        <w:rPr>
          <w:rFonts w:ascii="Times New Roman" w:hAnsi="Times New Roman" w:cs="Times New Roman"/>
          <w:sz w:val="22"/>
          <w:szCs w:val="22"/>
        </w:rPr>
        <w:t xml:space="preserve"> —</w:t>
      </w:r>
      <w:r w:rsidR="0052166D" w:rsidRPr="002003CA">
        <w:rPr>
          <w:rFonts w:ascii="Times New Roman" w:eastAsia="Times New Roman" w:hAnsi="Times New Roman" w:cs="Times New Roman"/>
          <w:sz w:val="22"/>
          <w:szCs w:val="22"/>
        </w:rPr>
        <w:t xml:space="preserve">ENJOYMENT </w:t>
      </w:r>
      <w:r w:rsidR="00BD3937" w:rsidRPr="002003CA">
        <w:rPr>
          <w:rFonts w:ascii="Times New Roman" w:eastAsia="Times New Roman" w:hAnsi="Times New Roman" w:cs="Times New Roman"/>
          <w:sz w:val="22"/>
          <w:szCs w:val="22"/>
        </w:rPr>
        <w:t xml:space="preserve">OF </w:t>
      </w:r>
      <w:r w:rsidR="0052166D" w:rsidRPr="002003CA">
        <w:rPr>
          <w:rFonts w:ascii="Times New Roman" w:eastAsia="Times New Roman" w:hAnsi="Times New Roman" w:cs="Times New Roman"/>
          <w:sz w:val="22"/>
          <w:szCs w:val="22"/>
        </w:rPr>
        <w:t>DRINKING ORANGE JUICE</w:t>
      </w:r>
    </w:p>
    <w:p w14:paraId="367CF56E" w14:textId="3F0F909B" w:rsidR="00BD3937" w:rsidRPr="002003CA" w:rsidRDefault="0052166D" w:rsidP="007B1A5E">
      <w:pPr>
        <w:jc w:val="center"/>
        <w:rPr>
          <w:rFonts w:ascii="Times New Roman" w:hAnsi="Times New Roman" w:cs="Times New Roman"/>
          <w:i/>
        </w:rPr>
      </w:pPr>
      <w:r w:rsidRPr="002003CA">
        <w:rPr>
          <w:rFonts w:ascii="Times New Roman" w:hAnsi="Times New Roman" w:cs="Times New Roman"/>
          <w:noProof/>
        </w:rPr>
        <w:drawing>
          <wp:inline distT="0" distB="0" distL="0" distR="0" wp14:anchorId="45253B45" wp14:editId="25AF1D44">
            <wp:extent cx="4798337" cy="2743200"/>
            <wp:effectExtent l="0" t="0" r="25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9C2965" w14:textId="2BC40171" w:rsidR="00872476" w:rsidRPr="002003CA" w:rsidRDefault="00872476" w:rsidP="00872476">
      <w:pPr>
        <w:spacing w:line="480" w:lineRule="auto"/>
        <w:ind w:firstLine="720"/>
        <w:rPr>
          <w:rFonts w:ascii="Times New Roman" w:hAnsi="Times New Roman" w:cs="Times New Roman"/>
        </w:rPr>
      </w:pPr>
      <w:r w:rsidRPr="002003CA">
        <w:rPr>
          <w:rFonts w:ascii="Times New Roman" w:hAnsi="Times New Roman" w:cs="Times New Roman"/>
          <w:i/>
        </w:rPr>
        <w:t>Taste</w:t>
      </w:r>
      <w:r w:rsidR="002B0D27" w:rsidRPr="002003CA">
        <w:rPr>
          <w:rFonts w:ascii="Times New Roman" w:hAnsi="Times New Roman" w:cs="Times New Roman"/>
          <w:i/>
        </w:rPr>
        <w:t xml:space="preserve"> perceptions</w:t>
      </w:r>
      <w:r w:rsidRPr="002003CA">
        <w:rPr>
          <w:rFonts w:ascii="Times New Roman" w:hAnsi="Times New Roman" w:cs="Times New Roman"/>
          <w:i/>
        </w:rPr>
        <w:t xml:space="preserve">. </w:t>
      </w:r>
      <w:r w:rsidRPr="002003CA">
        <w:rPr>
          <w:rFonts w:ascii="Times New Roman" w:hAnsi="Times New Roman" w:cs="Times New Roman"/>
        </w:rPr>
        <w:t>The model predicting th</w:t>
      </w:r>
      <w:r w:rsidR="00032164" w:rsidRPr="002003CA">
        <w:rPr>
          <w:rFonts w:ascii="Times New Roman" w:hAnsi="Times New Roman" w:cs="Times New Roman"/>
        </w:rPr>
        <w:t>e</w:t>
      </w:r>
      <w:r w:rsidRPr="002003CA">
        <w:rPr>
          <w:rFonts w:ascii="Times New Roman" w:hAnsi="Times New Roman" w:cs="Times New Roman"/>
        </w:rPr>
        <w:t xml:space="preserve"> taste </w:t>
      </w:r>
      <w:r w:rsidR="00032164" w:rsidRPr="002003CA">
        <w:rPr>
          <w:rFonts w:ascii="Times New Roman" w:hAnsi="Times New Roman" w:cs="Times New Roman"/>
        </w:rPr>
        <w:t>perception</w:t>
      </w:r>
      <w:r w:rsidR="00BD3937" w:rsidRPr="002003CA">
        <w:rPr>
          <w:rFonts w:ascii="Times New Roman" w:hAnsi="Times New Roman" w:cs="Times New Roman"/>
        </w:rPr>
        <w:t>s</w:t>
      </w:r>
      <w:r w:rsidR="00032164" w:rsidRPr="002003CA">
        <w:rPr>
          <w:rFonts w:ascii="Times New Roman" w:hAnsi="Times New Roman" w:cs="Times New Roman"/>
        </w:rPr>
        <w:t xml:space="preserve"> score</w:t>
      </w:r>
      <w:r w:rsidRPr="002003CA">
        <w:rPr>
          <w:rFonts w:ascii="Times New Roman" w:hAnsi="Times New Roman" w:cs="Times New Roman"/>
        </w:rPr>
        <w:t xml:space="preserve"> also revealed a significant interaction (</w:t>
      </w:r>
      <w:r w:rsidRPr="002003CA">
        <w:rPr>
          <w:rFonts w:ascii="Times New Roman" w:hAnsi="Times New Roman" w:cs="Times New Roman"/>
          <w:i/>
        </w:rPr>
        <w:t>F</w:t>
      </w:r>
      <w:r w:rsidR="00307A74" w:rsidRPr="002003CA">
        <w:rPr>
          <w:rFonts w:ascii="Times New Roman" w:hAnsi="Times New Roman" w:cs="Times New Roman"/>
        </w:rPr>
        <w:t>(1, 197</w:t>
      </w:r>
      <w:r w:rsidRPr="002003CA">
        <w:rPr>
          <w:rFonts w:ascii="Times New Roman" w:hAnsi="Times New Roman" w:cs="Times New Roman"/>
        </w:rPr>
        <w:t xml:space="preserve">) = 9.88, </w:t>
      </w:r>
      <w:r w:rsidR="005C405A" w:rsidRPr="002003CA">
        <w:rPr>
          <w:rFonts w:ascii="Times New Roman" w:hAnsi="Times New Roman" w:cs="Times New Roman"/>
          <w:i/>
        </w:rPr>
        <w:t>p &lt;</w:t>
      </w:r>
      <w:r w:rsidRPr="002003CA">
        <w:rPr>
          <w:rFonts w:ascii="Times New Roman" w:hAnsi="Times New Roman" w:cs="Times New Roman"/>
        </w:rPr>
        <w:t xml:space="preserve">.003) and pattern of means </w:t>
      </w:r>
      <w:r w:rsidR="00032164" w:rsidRPr="002003CA">
        <w:rPr>
          <w:rFonts w:ascii="Times New Roman" w:hAnsi="Times New Roman" w:cs="Times New Roman"/>
        </w:rPr>
        <w:t>consistent with</w:t>
      </w:r>
      <w:r w:rsidRPr="002003CA">
        <w:rPr>
          <w:rFonts w:ascii="Times New Roman" w:hAnsi="Times New Roman" w:cs="Times New Roman"/>
        </w:rPr>
        <w:t xml:space="preserve"> consumption enjoyment. </w:t>
      </w:r>
      <w:r w:rsidR="00032164" w:rsidRPr="002003CA">
        <w:rPr>
          <w:rFonts w:ascii="Times New Roman" w:hAnsi="Times New Roman" w:cs="Times New Roman"/>
        </w:rPr>
        <w:t xml:space="preserve">In the </w:t>
      </w:r>
      <w:r w:rsidR="00EC1165" w:rsidRPr="002003CA">
        <w:rPr>
          <w:rFonts w:ascii="Times New Roman" w:hAnsi="Times New Roman" w:cs="Times New Roman"/>
        </w:rPr>
        <w:t xml:space="preserve">positive </w:t>
      </w:r>
      <w:r w:rsidR="00032164" w:rsidRPr="002003CA">
        <w:rPr>
          <w:rFonts w:ascii="Times New Roman" w:hAnsi="Times New Roman" w:cs="Times New Roman"/>
        </w:rPr>
        <w:t xml:space="preserve">product condition, </w:t>
      </w:r>
      <w:r w:rsidRPr="002003CA">
        <w:rPr>
          <w:rFonts w:ascii="Times New Roman" w:hAnsi="Times New Roman" w:cs="Times New Roman"/>
        </w:rPr>
        <w:t xml:space="preserve">participants reminded of </w:t>
      </w:r>
      <w:r w:rsidR="00673A4E" w:rsidRPr="002003CA">
        <w:rPr>
          <w:rFonts w:ascii="Times New Roman" w:hAnsi="Times New Roman" w:cs="Times New Roman"/>
        </w:rPr>
        <w:t xml:space="preserve">not having </w:t>
      </w:r>
      <w:r w:rsidRPr="002003CA">
        <w:rPr>
          <w:rFonts w:ascii="Times New Roman" w:hAnsi="Times New Roman" w:cs="Times New Roman"/>
        </w:rPr>
        <w:t>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5.87) </w:t>
      </w:r>
      <w:r w:rsidR="00BD3937" w:rsidRPr="002003CA">
        <w:rPr>
          <w:rFonts w:ascii="Times New Roman" w:hAnsi="Times New Roman" w:cs="Times New Roman"/>
        </w:rPr>
        <w:t>reported</w:t>
      </w:r>
      <w:r w:rsidRPr="002003CA">
        <w:rPr>
          <w:rFonts w:ascii="Times New Roman" w:hAnsi="Times New Roman" w:cs="Times New Roman"/>
        </w:rPr>
        <w:t xml:space="preserve"> </w:t>
      </w:r>
      <w:r w:rsidR="00BD3937" w:rsidRPr="002003CA">
        <w:rPr>
          <w:rFonts w:ascii="Times New Roman" w:hAnsi="Times New Roman" w:cs="Times New Roman"/>
        </w:rPr>
        <w:t>lower</w:t>
      </w:r>
      <w:r w:rsidRPr="002003CA">
        <w:rPr>
          <w:rFonts w:ascii="Times New Roman" w:hAnsi="Times New Roman" w:cs="Times New Roman"/>
        </w:rPr>
        <w:t xml:space="preserve"> taste perception</w:t>
      </w:r>
      <w:r w:rsidR="00BD3937" w:rsidRPr="002003CA">
        <w:rPr>
          <w:rFonts w:ascii="Times New Roman" w:hAnsi="Times New Roman" w:cs="Times New Roman"/>
        </w:rPr>
        <w:t xml:space="preserve"> scores</w:t>
      </w:r>
      <w:r w:rsidR="00D26874" w:rsidRPr="002003CA">
        <w:rPr>
          <w:rFonts w:ascii="Times New Roman" w:hAnsi="Times New Roman" w:cs="Times New Roman"/>
        </w:rPr>
        <w:t xml:space="preserve"> </w:t>
      </w:r>
      <w:r w:rsidR="00032164" w:rsidRPr="002003CA">
        <w:rPr>
          <w:rFonts w:ascii="Times New Roman" w:hAnsi="Times New Roman" w:cs="Times New Roman"/>
        </w:rPr>
        <w:t>relative to those reminded of</w:t>
      </w:r>
      <w:r w:rsidRPr="002003CA">
        <w:rPr>
          <w:rFonts w:ascii="Times New Roman" w:hAnsi="Times New Roman" w:cs="Times New Roman"/>
        </w:rPr>
        <w:t xml:space="preserve"> having </w:t>
      </w:r>
      <w:r w:rsidR="00307A74" w:rsidRPr="002003CA">
        <w:rPr>
          <w:rFonts w:ascii="Times New Roman" w:hAnsi="Times New Roman" w:cs="Times New Roman"/>
        </w:rPr>
        <w:t>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307A74" w:rsidRPr="002003CA">
        <w:rPr>
          <w:rFonts w:ascii="Times New Roman" w:hAnsi="Times New Roman" w:cs="Times New Roman"/>
        </w:rPr>
        <w:t xml:space="preserve">6.49; </w:t>
      </w:r>
      <w:r w:rsidR="00307A74" w:rsidRPr="002003CA">
        <w:rPr>
          <w:rFonts w:ascii="Times New Roman" w:hAnsi="Times New Roman" w:cs="Times New Roman"/>
          <w:i/>
        </w:rPr>
        <w:t>F</w:t>
      </w:r>
      <w:r w:rsidR="00307A74" w:rsidRPr="002003CA">
        <w:rPr>
          <w:rFonts w:ascii="Times New Roman" w:hAnsi="Times New Roman" w:cs="Times New Roman"/>
        </w:rPr>
        <w:t>(1, 197</w:t>
      </w:r>
      <w:r w:rsidRPr="002003CA">
        <w:rPr>
          <w:rFonts w:ascii="Times New Roman" w:hAnsi="Times New Roman" w:cs="Times New Roman"/>
        </w:rPr>
        <w:t xml:space="preserve">) = 2.54, </w:t>
      </w:r>
      <w:r w:rsidR="005C405A" w:rsidRPr="002003CA">
        <w:rPr>
          <w:rFonts w:ascii="Times New Roman" w:hAnsi="Times New Roman" w:cs="Times New Roman"/>
          <w:i/>
        </w:rPr>
        <w:t>p &lt;</w:t>
      </w:r>
      <w:r w:rsidRPr="002003CA">
        <w:rPr>
          <w:rFonts w:ascii="Times New Roman" w:hAnsi="Times New Roman" w:cs="Times New Roman"/>
        </w:rPr>
        <w:t xml:space="preserve">.11). </w:t>
      </w:r>
      <w:r w:rsidR="00032164" w:rsidRPr="002003CA">
        <w:rPr>
          <w:rFonts w:ascii="Times New Roman" w:hAnsi="Times New Roman" w:cs="Times New Roman"/>
        </w:rPr>
        <w:t xml:space="preserve">In the </w:t>
      </w:r>
      <w:r w:rsidR="00EC1165" w:rsidRPr="002003CA">
        <w:rPr>
          <w:rFonts w:ascii="Times New Roman" w:hAnsi="Times New Roman" w:cs="Times New Roman"/>
        </w:rPr>
        <w:t xml:space="preserve">negative </w:t>
      </w:r>
      <w:r w:rsidR="00032164" w:rsidRPr="002003CA">
        <w:rPr>
          <w:rFonts w:ascii="Times New Roman" w:hAnsi="Times New Roman" w:cs="Times New Roman"/>
        </w:rPr>
        <w:t xml:space="preserve">condition, </w:t>
      </w:r>
      <w:r w:rsidR="00D26874" w:rsidRPr="002003CA">
        <w:rPr>
          <w:rFonts w:ascii="Times New Roman" w:hAnsi="Times New Roman" w:cs="Times New Roman"/>
        </w:rPr>
        <w:t xml:space="preserve">participants reminded of </w:t>
      </w:r>
      <w:r w:rsidR="00673A4E" w:rsidRPr="002003CA">
        <w:rPr>
          <w:rFonts w:ascii="Times New Roman" w:hAnsi="Times New Roman" w:cs="Times New Roman"/>
        </w:rPr>
        <w:t xml:space="preserve">not having </w:t>
      </w:r>
      <w:r w:rsidR="00D26874" w:rsidRPr="002003CA">
        <w:rPr>
          <w:rFonts w:ascii="Times New Roman" w:hAnsi="Times New Roman" w:cs="Times New Roman"/>
        </w:rPr>
        <w:t>a friendship</w:t>
      </w:r>
      <w:r w:rsidRPr="002003CA">
        <w:rPr>
          <w:rFonts w:ascii="Times New Roman" w:hAnsi="Times New Roman" w:cs="Times New Roman"/>
        </w:rPr>
        <w:t xml:space="preserve">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4.14) </w:t>
      </w:r>
      <w:r w:rsidR="00D26874" w:rsidRPr="002003CA">
        <w:rPr>
          <w:rFonts w:ascii="Times New Roman" w:hAnsi="Times New Roman" w:cs="Times New Roman"/>
        </w:rPr>
        <w:t xml:space="preserve">reported </w:t>
      </w:r>
      <w:r w:rsidR="004D7315" w:rsidRPr="002003CA">
        <w:rPr>
          <w:rFonts w:ascii="Times New Roman" w:hAnsi="Times New Roman" w:cs="Times New Roman"/>
        </w:rPr>
        <w:t xml:space="preserve">significantly </w:t>
      </w:r>
      <w:r w:rsidR="00D26874" w:rsidRPr="002003CA">
        <w:rPr>
          <w:rFonts w:ascii="Times New Roman" w:hAnsi="Times New Roman" w:cs="Times New Roman"/>
        </w:rPr>
        <w:t>higher taste perception</w:t>
      </w:r>
      <w:r w:rsidR="00BD3937" w:rsidRPr="002003CA">
        <w:rPr>
          <w:rFonts w:ascii="Times New Roman" w:hAnsi="Times New Roman" w:cs="Times New Roman"/>
        </w:rPr>
        <w:t xml:space="preserve"> scores</w:t>
      </w:r>
      <w:r w:rsidR="00D26874" w:rsidRPr="002003CA">
        <w:rPr>
          <w:rFonts w:ascii="Times New Roman" w:hAnsi="Times New Roman" w:cs="Times New Roman"/>
        </w:rPr>
        <w:t xml:space="preserve"> than those reminded of having a</w:t>
      </w:r>
      <w:r w:rsidRPr="002003CA">
        <w:rPr>
          <w:rFonts w:ascii="Times New Roman" w:hAnsi="Times New Roman" w:cs="Times New Roman"/>
        </w:rPr>
        <w:t xml:space="preserve"> friendshi</w:t>
      </w:r>
      <w:r w:rsidR="00307A74" w:rsidRPr="002003CA">
        <w:rPr>
          <w:rFonts w:ascii="Times New Roman" w:hAnsi="Times New Roman" w:cs="Times New Roman"/>
        </w:rPr>
        <w:t>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307A74" w:rsidRPr="002003CA">
        <w:rPr>
          <w:rFonts w:ascii="Times New Roman" w:hAnsi="Times New Roman" w:cs="Times New Roman"/>
        </w:rPr>
        <w:t xml:space="preserve">3.05; </w:t>
      </w:r>
      <w:r w:rsidR="00307A74" w:rsidRPr="002003CA">
        <w:rPr>
          <w:rFonts w:ascii="Times New Roman" w:hAnsi="Times New Roman" w:cs="Times New Roman"/>
          <w:i/>
        </w:rPr>
        <w:t>F</w:t>
      </w:r>
      <w:r w:rsidR="00307A74" w:rsidRPr="002003CA">
        <w:rPr>
          <w:rFonts w:ascii="Times New Roman" w:hAnsi="Times New Roman" w:cs="Times New Roman"/>
        </w:rPr>
        <w:t>(1, 197</w:t>
      </w:r>
      <w:r w:rsidRPr="002003CA">
        <w:rPr>
          <w:rFonts w:ascii="Times New Roman" w:hAnsi="Times New Roman" w:cs="Times New Roman"/>
        </w:rPr>
        <w:t xml:space="preserve">) = 8.22, </w:t>
      </w:r>
      <w:r w:rsidR="005C405A" w:rsidRPr="002003CA">
        <w:rPr>
          <w:rFonts w:ascii="Times New Roman" w:hAnsi="Times New Roman" w:cs="Times New Roman"/>
          <w:i/>
        </w:rPr>
        <w:t>p &lt;</w:t>
      </w:r>
      <w:r w:rsidRPr="002003CA">
        <w:rPr>
          <w:rFonts w:ascii="Times New Roman" w:hAnsi="Times New Roman" w:cs="Times New Roman"/>
        </w:rPr>
        <w:t>.005).</w:t>
      </w:r>
    </w:p>
    <w:p w14:paraId="56ECF217" w14:textId="22494B77" w:rsidR="00872476" w:rsidRPr="002003CA" w:rsidRDefault="00872476" w:rsidP="00872476">
      <w:pPr>
        <w:spacing w:line="480" w:lineRule="auto"/>
        <w:rPr>
          <w:rFonts w:ascii="Times New Roman" w:hAnsi="Times New Roman" w:cs="Times New Roman"/>
        </w:rPr>
      </w:pPr>
      <w:r w:rsidRPr="002003CA">
        <w:rPr>
          <w:rFonts w:ascii="Times New Roman" w:hAnsi="Times New Roman" w:cs="Times New Roman"/>
        </w:rPr>
        <w:tab/>
      </w:r>
      <w:r w:rsidRPr="002003CA">
        <w:rPr>
          <w:rFonts w:ascii="Times New Roman" w:hAnsi="Times New Roman" w:cs="Times New Roman"/>
          <w:i/>
        </w:rPr>
        <w:t xml:space="preserve">Purchase likelihood. </w:t>
      </w:r>
      <w:r w:rsidRPr="002003CA">
        <w:rPr>
          <w:rFonts w:ascii="Times New Roman" w:hAnsi="Times New Roman" w:cs="Times New Roman"/>
        </w:rPr>
        <w:t>Similarly, the model predicting purchase likelihood also revealed a s</w:t>
      </w:r>
      <w:r w:rsidR="00307A74" w:rsidRPr="002003CA">
        <w:rPr>
          <w:rFonts w:ascii="Times New Roman" w:hAnsi="Times New Roman" w:cs="Times New Roman"/>
        </w:rPr>
        <w:t>ignificant interaction (</w:t>
      </w:r>
      <w:r w:rsidR="00307A74" w:rsidRPr="002003CA">
        <w:rPr>
          <w:rFonts w:ascii="Times New Roman" w:hAnsi="Times New Roman" w:cs="Times New Roman"/>
          <w:i/>
        </w:rPr>
        <w:t>F</w:t>
      </w:r>
      <w:r w:rsidR="00307A74" w:rsidRPr="002003CA">
        <w:rPr>
          <w:rFonts w:ascii="Times New Roman" w:hAnsi="Times New Roman" w:cs="Times New Roman"/>
        </w:rPr>
        <w:t>(1, 197</w:t>
      </w:r>
      <w:r w:rsidRPr="002003CA">
        <w:rPr>
          <w:rFonts w:ascii="Times New Roman" w:hAnsi="Times New Roman" w:cs="Times New Roman"/>
        </w:rPr>
        <w:t xml:space="preserve">) = 12.23, </w:t>
      </w:r>
      <w:r w:rsidR="005C405A" w:rsidRPr="002003CA">
        <w:rPr>
          <w:rFonts w:ascii="Times New Roman" w:hAnsi="Times New Roman" w:cs="Times New Roman"/>
          <w:i/>
        </w:rPr>
        <w:t>p &lt;</w:t>
      </w:r>
      <w:r w:rsidRPr="002003CA">
        <w:rPr>
          <w:rFonts w:ascii="Times New Roman" w:hAnsi="Times New Roman" w:cs="Times New Roman"/>
        </w:rPr>
        <w:t xml:space="preserve">.001). </w:t>
      </w:r>
      <w:r w:rsidR="00343AEC" w:rsidRPr="002003CA">
        <w:rPr>
          <w:rFonts w:ascii="Times New Roman" w:hAnsi="Times New Roman" w:cs="Times New Roman"/>
        </w:rPr>
        <w:t xml:space="preserve">When consuming </w:t>
      </w:r>
      <w:r w:rsidR="00EC1165" w:rsidRPr="002003CA">
        <w:rPr>
          <w:rFonts w:ascii="Times New Roman" w:hAnsi="Times New Roman" w:cs="Times New Roman"/>
        </w:rPr>
        <w:t xml:space="preserve">good </w:t>
      </w:r>
      <w:r w:rsidR="00343AEC" w:rsidRPr="002003CA">
        <w:rPr>
          <w:rFonts w:ascii="Times New Roman" w:hAnsi="Times New Roman" w:cs="Times New Roman"/>
        </w:rPr>
        <w:t>orange juice, p</w:t>
      </w:r>
      <w:r w:rsidRPr="002003CA">
        <w:rPr>
          <w:rFonts w:ascii="Times New Roman" w:hAnsi="Times New Roman" w:cs="Times New Roman"/>
        </w:rPr>
        <w:t>articipants reminded of lacking a friendship reported significantly lower purchase likelihoods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5.46) than </w:t>
      </w:r>
      <w:r w:rsidR="00343AEC" w:rsidRPr="002003CA">
        <w:rPr>
          <w:rFonts w:ascii="Times New Roman" w:hAnsi="Times New Roman" w:cs="Times New Roman"/>
        </w:rPr>
        <w:t xml:space="preserve">those </w:t>
      </w:r>
      <w:r w:rsidRPr="002003CA">
        <w:rPr>
          <w:rFonts w:ascii="Times New Roman" w:hAnsi="Times New Roman" w:cs="Times New Roman"/>
        </w:rPr>
        <w:t xml:space="preserve">reminded of </w:t>
      </w:r>
      <w:r w:rsidR="00343AEC" w:rsidRPr="002003CA">
        <w:rPr>
          <w:rFonts w:ascii="Times New Roman" w:hAnsi="Times New Roman" w:cs="Times New Roman"/>
        </w:rPr>
        <w:t>having a</w:t>
      </w:r>
      <w:r w:rsidR="00307A74" w:rsidRPr="002003CA">
        <w:rPr>
          <w:rFonts w:ascii="Times New Roman" w:hAnsi="Times New Roman" w:cs="Times New Roman"/>
        </w:rPr>
        <w:t xml:space="preserve">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307A74" w:rsidRPr="002003CA">
        <w:rPr>
          <w:rFonts w:ascii="Times New Roman" w:hAnsi="Times New Roman" w:cs="Times New Roman"/>
        </w:rPr>
        <w:t xml:space="preserve">6.50; </w:t>
      </w:r>
      <w:r w:rsidR="00307A74" w:rsidRPr="002003CA">
        <w:rPr>
          <w:rFonts w:ascii="Times New Roman" w:hAnsi="Times New Roman" w:cs="Times New Roman"/>
          <w:i/>
        </w:rPr>
        <w:t>F</w:t>
      </w:r>
      <w:r w:rsidR="00307A74" w:rsidRPr="002003CA">
        <w:rPr>
          <w:rFonts w:ascii="Times New Roman" w:hAnsi="Times New Roman" w:cs="Times New Roman"/>
        </w:rPr>
        <w:t>(1, 197</w:t>
      </w:r>
      <w:r w:rsidRPr="002003CA">
        <w:rPr>
          <w:rFonts w:ascii="Times New Roman" w:hAnsi="Times New Roman" w:cs="Times New Roman"/>
        </w:rPr>
        <w:t xml:space="preserve">) = 3.59, </w:t>
      </w:r>
      <w:r w:rsidR="005C405A" w:rsidRPr="002003CA">
        <w:rPr>
          <w:rFonts w:ascii="Times New Roman" w:hAnsi="Times New Roman" w:cs="Times New Roman"/>
          <w:i/>
        </w:rPr>
        <w:t>p &lt;</w:t>
      </w:r>
      <w:r w:rsidRPr="002003CA">
        <w:rPr>
          <w:rFonts w:ascii="Times New Roman" w:hAnsi="Times New Roman" w:cs="Times New Roman"/>
        </w:rPr>
        <w:t>.05)</w:t>
      </w:r>
      <w:r w:rsidR="00343AEC" w:rsidRPr="002003CA">
        <w:rPr>
          <w:rFonts w:ascii="Times New Roman" w:hAnsi="Times New Roman" w:cs="Times New Roman"/>
        </w:rPr>
        <w:t xml:space="preserve">. However, when consuming </w:t>
      </w:r>
      <w:r w:rsidR="00EC1165" w:rsidRPr="002003CA">
        <w:rPr>
          <w:rFonts w:ascii="Times New Roman" w:hAnsi="Times New Roman" w:cs="Times New Roman"/>
        </w:rPr>
        <w:t xml:space="preserve">bad </w:t>
      </w:r>
      <w:r w:rsidR="00343AEC" w:rsidRPr="002003CA">
        <w:rPr>
          <w:rFonts w:ascii="Times New Roman" w:hAnsi="Times New Roman" w:cs="Times New Roman"/>
        </w:rPr>
        <w:t xml:space="preserve">orange juice, those reminded of lacking a relationship </w:t>
      </w:r>
      <w:r w:rsidR="00BD3937" w:rsidRPr="002003CA">
        <w:rPr>
          <w:rFonts w:ascii="Times New Roman" w:hAnsi="Times New Roman" w:cs="Times New Roman"/>
        </w:rPr>
        <w:t>(</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BD3937" w:rsidRPr="002003CA">
        <w:rPr>
          <w:rFonts w:ascii="Times New Roman" w:hAnsi="Times New Roman" w:cs="Times New Roman"/>
        </w:rPr>
        <w:t xml:space="preserve">3.89) </w:t>
      </w:r>
      <w:r w:rsidR="00343AEC" w:rsidRPr="002003CA">
        <w:rPr>
          <w:rFonts w:ascii="Times New Roman" w:hAnsi="Times New Roman" w:cs="Times New Roman"/>
        </w:rPr>
        <w:t xml:space="preserve">reported </w:t>
      </w:r>
      <w:r w:rsidRPr="002003CA">
        <w:rPr>
          <w:rFonts w:ascii="Times New Roman" w:hAnsi="Times New Roman" w:cs="Times New Roman"/>
        </w:rPr>
        <w:t xml:space="preserve">significantly higher purchase likelihoods </w:t>
      </w:r>
      <w:r w:rsidR="00BD3937" w:rsidRPr="002003CA">
        <w:rPr>
          <w:rFonts w:ascii="Times New Roman" w:hAnsi="Times New Roman" w:cs="Times New Roman"/>
        </w:rPr>
        <w:t xml:space="preserve">than those reminded of having a relationship </w:t>
      </w:r>
      <w:r w:rsidR="00307A74" w:rsidRPr="002003CA">
        <w:rPr>
          <w:rFonts w:ascii="Times New Roman" w:hAnsi="Times New Roman" w:cs="Times New Roman"/>
        </w:rPr>
        <w:t>(</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307A74" w:rsidRPr="002003CA">
        <w:rPr>
          <w:rFonts w:ascii="Times New Roman" w:hAnsi="Times New Roman" w:cs="Times New Roman"/>
        </w:rPr>
        <w:t xml:space="preserve">2.25; </w:t>
      </w:r>
      <w:r w:rsidR="00307A74" w:rsidRPr="002003CA">
        <w:rPr>
          <w:rFonts w:ascii="Times New Roman" w:hAnsi="Times New Roman" w:cs="Times New Roman"/>
          <w:i/>
        </w:rPr>
        <w:t>F</w:t>
      </w:r>
      <w:r w:rsidR="00307A74" w:rsidRPr="002003CA">
        <w:rPr>
          <w:rFonts w:ascii="Times New Roman" w:hAnsi="Times New Roman" w:cs="Times New Roman"/>
        </w:rPr>
        <w:t>(1, 197</w:t>
      </w:r>
      <w:r w:rsidRPr="002003CA">
        <w:rPr>
          <w:rFonts w:ascii="Times New Roman" w:hAnsi="Times New Roman" w:cs="Times New Roman"/>
        </w:rPr>
        <w:t xml:space="preserve">) = 9.40, </w:t>
      </w:r>
      <w:r w:rsidR="005C405A" w:rsidRPr="002003CA">
        <w:rPr>
          <w:rFonts w:ascii="Times New Roman" w:hAnsi="Times New Roman" w:cs="Times New Roman"/>
          <w:i/>
        </w:rPr>
        <w:t>p &lt;</w:t>
      </w:r>
      <w:r w:rsidRPr="002003CA">
        <w:rPr>
          <w:rFonts w:ascii="Times New Roman" w:hAnsi="Times New Roman" w:cs="Times New Roman"/>
        </w:rPr>
        <w:t>.003).</w:t>
      </w:r>
    </w:p>
    <w:p w14:paraId="5B10337F" w14:textId="77777777" w:rsidR="00872476" w:rsidRPr="002003CA" w:rsidRDefault="00872476" w:rsidP="003603D1">
      <w:pPr>
        <w:spacing w:line="480" w:lineRule="auto"/>
        <w:rPr>
          <w:rFonts w:ascii="Times New Roman" w:hAnsi="Times New Roman" w:cs="Times New Roman"/>
        </w:rPr>
      </w:pPr>
      <w:r w:rsidRPr="002003CA">
        <w:rPr>
          <w:rFonts w:ascii="Times New Roman" w:hAnsi="Times New Roman" w:cs="Times New Roman"/>
          <w:b/>
        </w:rPr>
        <w:t>Discussion</w:t>
      </w:r>
    </w:p>
    <w:p w14:paraId="4421B9B7" w14:textId="40ECB0D5" w:rsidR="003B3D79" w:rsidRPr="002003CA" w:rsidRDefault="00751DEF" w:rsidP="00872476">
      <w:pPr>
        <w:spacing w:line="480" w:lineRule="auto"/>
        <w:ind w:firstLine="720"/>
        <w:rPr>
          <w:rFonts w:ascii="Times New Roman" w:hAnsi="Times New Roman" w:cs="Times New Roman"/>
          <w:b/>
        </w:rPr>
      </w:pPr>
      <w:r w:rsidRPr="002003CA">
        <w:rPr>
          <w:rFonts w:ascii="Times New Roman" w:hAnsi="Times New Roman" w:cs="Times New Roman"/>
        </w:rPr>
        <w:t xml:space="preserve">Study </w:t>
      </w:r>
      <w:r w:rsidR="005D2C98" w:rsidRPr="002003CA">
        <w:rPr>
          <w:rFonts w:ascii="Times New Roman" w:hAnsi="Times New Roman" w:cs="Times New Roman"/>
        </w:rPr>
        <w:t>4</w:t>
      </w:r>
      <w:r w:rsidR="008C2F8C" w:rsidRPr="002003CA">
        <w:rPr>
          <w:rFonts w:ascii="Times New Roman" w:hAnsi="Times New Roman" w:cs="Times New Roman"/>
        </w:rPr>
        <w:t xml:space="preserve"> </w:t>
      </w:r>
      <w:r w:rsidR="00E9196A" w:rsidRPr="002003CA">
        <w:rPr>
          <w:rFonts w:ascii="Times New Roman" w:hAnsi="Times New Roman" w:cs="Times New Roman"/>
        </w:rPr>
        <w:t>provides</w:t>
      </w:r>
      <w:r w:rsidR="008C2F8C" w:rsidRPr="002003CA">
        <w:rPr>
          <w:rFonts w:ascii="Times New Roman" w:hAnsi="Times New Roman" w:cs="Times New Roman"/>
        </w:rPr>
        <w:t xml:space="preserve"> evidence</w:t>
      </w:r>
      <w:r w:rsidR="005D6C8C" w:rsidRPr="002003CA">
        <w:rPr>
          <w:rFonts w:ascii="Times New Roman" w:hAnsi="Times New Roman" w:cs="Times New Roman"/>
        </w:rPr>
        <w:t xml:space="preserve"> indicating</w:t>
      </w:r>
      <w:r w:rsidR="00872476" w:rsidRPr="002003CA">
        <w:rPr>
          <w:rFonts w:ascii="Times New Roman" w:hAnsi="Times New Roman" w:cs="Times New Roman"/>
        </w:rPr>
        <w:t xml:space="preserve"> that reminders of not having a rela</w:t>
      </w:r>
      <w:r w:rsidR="008C2F8C" w:rsidRPr="002003CA">
        <w:rPr>
          <w:rFonts w:ascii="Times New Roman" w:hAnsi="Times New Roman" w:cs="Times New Roman"/>
        </w:rPr>
        <w:t>tionship do not simply decrease</w:t>
      </w:r>
      <w:r w:rsidR="00872476" w:rsidRPr="002003CA">
        <w:rPr>
          <w:rFonts w:ascii="Times New Roman" w:hAnsi="Times New Roman" w:cs="Times New Roman"/>
        </w:rPr>
        <w:t xml:space="preserve"> but rather dull</w:t>
      </w:r>
      <w:r w:rsidR="003F0951" w:rsidRPr="002003CA">
        <w:rPr>
          <w:rFonts w:ascii="Times New Roman" w:hAnsi="Times New Roman" w:cs="Times New Roman"/>
        </w:rPr>
        <w:t xml:space="preserve"> the enjoyment of consumption, adding additional support </w:t>
      </w:r>
      <w:r w:rsidR="008C2F8C" w:rsidRPr="002003CA">
        <w:rPr>
          <w:rFonts w:ascii="Times New Roman" w:hAnsi="Times New Roman" w:cs="Times New Roman"/>
        </w:rPr>
        <w:t>to</w:t>
      </w:r>
      <w:r w:rsidR="003F0951" w:rsidRPr="002003CA">
        <w:rPr>
          <w:rFonts w:ascii="Times New Roman" w:hAnsi="Times New Roman" w:cs="Times New Roman"/>
        </w:rPr>
        <w:t xml:space="preserve"> our </w:t>
      </w:r>
      <w:r w:rsidR="008C2F8C" w:rsidRPr="002003CA">
        <w:rPr>
          <w:rFonts w:ascii="Times New Roman" w:hAnsi="Times New Roman" w:cs="Times New Roman"/>
        </w:rPr>
        <w:t xml:space="preserve">proposed </w:t>
      </w:r>
      <w:r w:rsidR="00EC1165" w:rsidRPr="002003CA">
        <w:rPr>
          <w:rFonts w:ascii="Times New Roman" w:hAnsi="Times New Roman" w:cs="Times New Roman"/>
        </w:rPr>
        <w:t xml:space="preserve">affective numbing </w:t>
      </w:r>
      <w:r w:rsidR="003F0951" w:rsidRPr="002003CA">
        <w:rPr>
          <w:rFonts w:ascii="Times New Roman" w:hAnsi="Times New Roman" w:cs="Times New Roman"/>
        </w:rPr>
        <w:t>hypothesis</w:t>
      </w:r>
      <w:r w:rsidR="00E127D0" w:rsidRPr="002003CA">
        <w:rPr>
          <w:rFonts w:ascii="Times New Roman" w:hAnsi="Times New Roman" w:cs="Times New Roman"/>
        </w:rPr>
        <w:t xml:space="preserve"> (H3)</w:t>
      </w:r>
      <w:r w:rsidR="003F0951" w:rsidRPr="002003CA">
        <w:rPr>
          <w:rFonts w:ascii="Times New Roman" w:hAnsi="Times New Roman" w:cs="Times New Roman"/>
        </w:rPr>
        <w:t xml:space="preserve">. </w:t>
      </w:r>
      <w:r w:rsidR="00872476" w:rsidRPr="002003CA">
        <w:rPr>
          <w:rFonts w:ascii="Times New Roman" w:hAnsi="Times New Roman" w:cs="Times New Roman"/>
        </w:rPr>
        <w:t xml:space="preserve">For </w:t>
      </w:r>
      <w:r w:rsidR="00EC1165" w:rsidRPr="002003CA">
        <w:rPr>
          <w:rFonts w:ascii="Times New Roman" w:hAnsi="Times New Roman" w:cs="Times New Roman"/>
        </w:rPr>
        <w:t xml:space="preserve">positive </w:t>
      </w:r>
      <w:r w:rsidR="00E9196A" w:rsidRPr="002003CA">
        <w:rPr>
          <w:rFonts w:ascii="Times New Roman" w:hAnsi="Times New Roman" w:cs="Times New Roman"/>
        </w:rPr>
        <w:t>experiences</w:t>
      </w:r>
      <w:r w:rsidR="00872476" w:rsidRPr="002003CA">
        <w:rPr>
          <w:rFonts w:ascii="Times New Roman" w:hAnsi="Times New Roman" w:cs="Times New Roman"/>
        </w:rPr>
        <w:t xml:space="preserve">, dulling leads to a decrease in consumption enjoyment compared to those reminded of having a relationship. For </w:t>
      </w:r>
      <w:r w:rsidR="00EC1165" w:rsidRPr="002003CA">
        <w:rPr>
          <w:rFonts w:ascii="Times New Roman" w:hAnsi="Times New Roman" w:cs="Times New Roman"/>
        </w:rPr>
        <w:t xml:space="preserve">negative </w:t>
      </w:r>
      <w:r w:rsidR="00E9196A" w:rsidRPr="002003CA">
        <w:rPr>
          <w:rFonts w:ascii="Times New Roman" w:hAnsi="Times New Roman" w:cs="Times New Roman"/>
        </w:rPr>
        <w:t>experiences</w:t>
      </w:r>
      <w:r w:rsidR="00872476" w:rsidRPr="002003CA">
        <w:rPr>
          <w:rFonts w:ascii="Times New Roman" w:hAnsi="Times New Roman" w:cs="Times New Roman"/>
        </w:rPr>
        <w:t xml:space="preserve">, dulling leads to an increase in consumption enjoyment compared to those reminded of having a relationship. </w:t>
      </w:r>
      <w:r w:rsidR="002A45CF" w:rsidRPr="002003CA">
        <w:rPr>
          <w:rFonts w:ascii="Times New Roman" w:hAnsi="Times New Roman" w:cs="Times New Roman"/>
        </w:rPr>
        <w:t>Study 5 provides additional process evidence using a direct measure of affective numbing.</w:t>
      </w:r>
    </w:p>
    <w:p w14:paraId="4AE21C1A" w14:textId="17FB9DF5" w:rsidR="00B70DB0" w:rsidRPr="002003CA" w:rsidRDefault="00B70DB0" w:rsidP="00B70DB0">
      <w:pPr>
        <w:spacing w:line="480" w:lineRule="auto"/>
        <w:jc w:val="center"/>
        <w:rPr>
          <w:rFonts w:ascii="Times New Roman" w:hAnsi="Times New Roman" w:cs="Times New Roman"/>
          <w:b/>
        </w:rPr>
      </w:pPr>
      <w:r w:rsidRPr="002003CA">
        <w:rPr>
          <w:rFonts w:ascii="Times New Roman" w:hAnsi="Times New Roman" w:cs="Times New Roman"/>
          <w:b/>
        </w:rPr>
        <w:t xml:space="preserve">STUDY </w:t>
      </w:r>
      <w:r w:rsidR="00D54817" w:rsidRPr="002003CA">
        <w:rPr>
          <w:rFonts w:ascii="Times New Roman" w:hAnsi="Times New Roman" w:cs="Times New Roman"/>
          <w:b/>
        </w:rPr>
        <w:t>5</w:t>
      </w:r>
      <w:r w:rsidRPr="002003CA">
        <w:rPr>
          <w:rFonts w:ascii="Times New Roman" w:hAnsi="Times New Roman" w:cs="Times New Roman"/>
          <w:b/>
        </w:rPr>
        <w:t xml:space="preserve">: AFFECTIVE NUMBING </w:t>
      </w:r>
      <w:r w:rsidR="00FB3A2B" w:rsidRPr="002003CA">
        <w:rPr>
          <w:rFonts w:ascii="Times New Roman" w:hAnsi="Times New Roman" w:cs="Times New Roman"/>
          <w:b/>
        </w:rPr>
        <w:t>EXPLAINS ENJOYMENT</w:t>
      </w:r>
    </w:p>
    <w:p w14:paraId="14CA777B" w14:textId="1B1CC89F" w:rsidR="00472CBC" w:rsidRPr="002003CA" w:rsidRDefault="00472CBC" w:rsidP="00472CBC">
      <w:pPr>
        <w:spacing w:line="480" w:lineRule="auto"/>
        <w:ind w:firstLine="720"/>
        <w:rPr>
          <w:rFonts w:ascii="Times New Roman" w:hAnsi="Times New Roman" w:cs="Times New Roman"/>
        </w:rPr>
      </w:pPr>
      <w:r w:rsidRPr="002003CA">
        <w:rPr>
          <w:rFonts w:ascii="Times New Roman" w:hAnsi="Times New Roman" w:cs="Times New Roman"/>
        </w:rPr>
        <w:t xml:space="preserve">Study </w:t>
      </w:r>
      <w:r w:rsidR="00CE309E" w:rsidRPr="002003CA">
        <w:rPr>
          <w:rFonts w:ascii="Times New Roman" w:hAnsi="Times New Roman" w:cs="Times New Roman"/>
        </w:rPr>
        <w:t xml:space="preserve">5 </w:t>
      </w:r>
      <w:r w:rsidRPr="002003CA">
        <w:rPr>
          <w:rFonts w:ascii="Times New Roman" w:hAnsi="Times New Roman" w:cs="Times New Roman"/>
        </w:rPr>
        <w:t xml:space="preserve">is designed to conceptually replicate the findings in </w:t>
      </w:r>
      <w:r w:rsidR="00751DEF" w:rsidRPr="002003CA">
        <w:rPr>
          <w:rFonts w:ascii="Times New Roman" w:hAnsi="Times New Roman" w:cs="Times New Roman"/>
        </w:rPr>
        <w:t xml:space="preserve">Study </w:t>
      </w:r>
      <w:r w:rsidR="002F120D" w:rsidRPr="002003CA">
        <w:rPr>
          <w:rFonts w:ascii="Times New Roman" w:hAnsi="Times New Roman" w:cs="Times New Roman"/>
        </w:rPr>
        <w:t>4</w:t>
      </w:r>
      <w:r w:rsidRPr="002003CA">
        <w:rPr>
          <w:rFonts w:ascii="Times New Roman" w:hAnsi="Times New Roman" w:cs="Times New Roman"/>
        </w:rPr>
        <w:t xml:space="preserve"> using </w:t>
      </w:r>
      <w:r w:rsidR="00CE309E" w:rsidRPr="002003CA">
        <w:rPr>
          <w:rFonts w:ascii="Times New Roman" w:hAnsi="Times New Roman" w:cs="Times New Roman"/>
        </w:rPr>
        <w:t>another</w:t>
      </w:r>
      <w:r w:rsidRPr="002003CA">
        <w:rPr>
          <w:rFonts w:ascii="Times New Roman" w:hAnsi="Times New Roman" w:cs="Times New Roman"/>
        </w:rPr>
        <w:t xml:space="preserve"> sensory modality</w:t>
      </w:r>
      <w:r w:rsidR="00E2267C" w:rsidRPr="002003CA">
        <w:rPr>
          <w:rFonts w:ascii="Times New Roman" w:hAnsi="Times New Roman" w:cs="Times New Roman"/>
        </w:rPr>
        <w:t xml:space="preserve"> (</w:t>
      </w:r>
      <w:r w:rsidRPr="002003CA">
        <w:rPr>
          <w:rFonts w:ascii="Times New Roman" w:hAnsi="Times New Roman" w:cs="Times New Roman"/>
        </w:rPr>
        <w:t>auditor</w:t>
      </w:r>
      <w:r w:rsidR="00BE51C9" w:rsidRPr="002003CA">
        <w:rPr>
          <w:rFonts w:ascii="Times New Roman" w:hAnsi="Times New Roman" w:cs="Times New Roman"/>
        </w:rPr>
        <w:t>y</w:t>
      </w:r>
      <w:r w:rsidR="00E2267C" w:rsidRPr="002003CA">
        <w:rPr>
          <w:rFonts w:ascii="Times New Roman" w:hAnsi="Times New Roman" w:cs="Times New Roman"/>
        </w:rPr>
        <w:t>)</w:t>
      </w:r>
      <w:r w:rsidR="002A45CF" w:rsidRPr="002003CA">
        <w:rPr>
          <w:rFonts w:ascii="Times New Roman" w:hAnsi="Times New Roman" w:cs="Times New Roman"/>
        </w:rPr>
        <w:t>.</w:t>
      </w:r>
      <w:r w:rsidR="00BE51C9" w:rsidRPr="002003CA">
        <w:rPr>
          <w:rFonts w:ascii="Times New Roman" w:hAnsi="Times New Roman" w:cs="Times New Roman"/>
        </w:rPr>
        <w:t xml:space="preserve"> </w:t>
      </w:r>
      <w:r w:rsidR="002A45CF" w:rsidRPr="002003CA">
        <w:rPr>
          <w:rFonts w:ascii="Times New Roman" w:hAnsi="Times New Roman" w:cs="Times New Roman"/>
        </w:rPr>
        <w:t>Study 5 also</w:t>
      </w:r>
      <w:r w:rsidRPr="002003CA">
        <w:rPr>
          <w:rFonts w:ascii="Times New Roman" w:hAnsi="Times New Roman" w:cs="Times New Roman"/>
        </w:rPr>
        <w:t xml:space="preserve"> </w:t>
      </w:r>
      <w:r w:rsidR="002A45CF" w:rsidRPr="002003CA">
        <w:rPr>
          <w:rFonts w:ascii="Times New Roman" w:hAnsi="Times New Roman" w:cs="Times New Roman"/>
        </w:rPr>
        <w:t xml:space="preserve">provides mediation </w:t>
      </w:r>
      <w:r w:rsidRPr="002003CA">
        <w:rPr>
          <w:rFonts w:ascii="Times New Roman" w:hAnsi="Times New Roman" w:cs="Times New Roman"/>
        </w:rPr>
        <w:t>evidence</w:t>
      </w:r>
      <w:r w:rsidR="00272272" w:rsidRPr="002003CA">
        <w:rPr>
          <w:rFonts w:ascii="Times New Roman" w:hAnsi="Times New Roman" w:cs="Times New Roman"/>
        </w:rPr>
        <w:t xml:space="preserve"> where</w:t>
      </w:r>
      <w:r w:rsidR="002A45CF" w:rsidRPr="002003CA">
        <w:rPr>
          <w:rFonts w:ascii="Times New Roman" w:hAnsi="Times New Roman" w:cs="Times New Roman"/>
        </w:rPr>
        <w:t>by</w:t>
      </w:r>
      <w:r w:rsidRPr="002003CA">
        <w:rPr>
          <w:rFonts w:ascii="Times New Roman" w:hAnsi="Times New Roman" w:cs="Times New Roman"/>
        </w:rPr>
        <w:t xml:space="preserve"> affective numbing shapes enjoyment of </w:t>
      </w:r>
      <w:r w:rsidR="00CE309E" w:rsidRPr="002003CA">
        <w:rPr>
          <w:rFonts w:ascii="Times New Roman" w:hAnsi="Times New Roman" w:cs="Times New Roman"/>
        </w:rPr>
        <w:t xml:space="preserve">both </w:t>
      </w:r>
      <w:r w:rsidRPr="002003CA">
        <w:rPr>
          <w:rFonts w:ascii="Times New Roman" w:hAnsi="Times New Roman" w:cs="Times New Roman"/>
        </w:rPr>
        <w:t>positive and negative experiences.</w:t>
      </w:r>
    </w:p>
    <w:p w14:paraId="36565BE3" w14:textId="77777777" w:rsidR="00472CBC" w:rsidRPr="002003CA" w:rsidRDefault="00472CBC" w:rsidP="00472CBC">
      <w:pPr>
        <w:spacing w:line="480" w:lineRule="auto"/>
        <w:rPr>
          <w:rFonts w:ascii="Times New Roman" w:hAnsi="Times New Roman" w:cs="Times New Roman"/>
          <w:b/>
        </w:rPr>
      </w:pPr>
      <w:r w:rsidRPr="002003CA">
        <w:rPr>
          <w:rFonts w:ascii="Times New Roman" w:hAnsi="Times New Roman" w:cs="Times New Roman"/>
          <w:b/>
        </w:rPr>
        <w:t>Method and Procedure</w:t>
      </w:r>
      <w:r w:rsidRPr="002003CA">
        <w:rPr>
          <w:rFonts w:ascii="Times New Roman" w:hAnsi="Times New Roman" w:cs="Times New Roman"/>
        </w:rPr>
        <w:t xml:space="preserve">   </w:t>
      </w:r>
    </w:p>
    <w:p w14:paraId="2A0FE1C4" w14:textId="1119C229" w:rsidR="00472CBC" w:rsidRPr="002003CA" w:rsidRDefault="00472CBC" w:rsidP="00472CBC">
      <w:pPr>
        <w:spacing w:line="480" w:lineRule="auto"/>
        <w:ind w:firstLine="720"/>
        <w:rPr>
          <w:rFonts w:ascii="Times New Roman" w:hAnsi="Times New Roman" w:cs="Times New Roman"/>
        </w:rPr>
      </w:pPr>
      <w:r w:rsidRPr="002003CA">
        <w:rPr>
          <w:rFonts w:ascii="Times New Roman" w:hAnsi="Times New Roman" w:cs="Times New Roman"/>
          <w:i/>
        </w:rPr>
        <w:t xml:space="preserve">Participants and Design. </w:t>
      </w:r>
      <w:r w:rsidR="00147998" w:rsidRPr="002003CA">
        <w:rPr>
          <w:rFonts w:ascii="Times New Roman" w:hAnsi="Times New Roman" w:cs="Times New Roman"/>
          <w:i/>
        </w:rPr>
        <w:t xml:space="preserve"> </w:t>
      </w:r>
      <w:r w:rsidR="00C120E4" w:rsidRPr="002003CA">
        <w:rPr>
          <w:rFonts w:ascii="Times New Roman" w:hAnsi="Times New Roman" w:cs="Times New Roman"/>
        </w:rPr>
        <w:t xml:space="preserve">After excluding </w:t>
      </w:r>
      <w:r w:rsidR="00FE7FCE" w:rsidRPr="002003CA">
        <w:rPr>
          <w:rFonts w:ascii="Times New Roman" w:hAnsi="Times New Roman" w:cs="Times New Roman"/>
        </w:rPr>
        <w:t>twenty-one</w:t>
      </w:r>
      <w:r w:rsidR="00147998" w:rsidRPr="002003CA">
        <w:rPr>
          <w:rFonts w:ascii="Times New Roman" w:hAnsi="Times New Roman" w:cs="Times New Roman"/>
        </w:rPr>
        <w:t xml:space="preserve"> participants who experienced technical difficulties </w:t>
      </w:r>
      <w:r w:rsidR="00FE7FCE" w:rsidRPr="002003CA">
        <w:rPr>
          <w:rFonts w:ascii="Times New Roman" w:hAnsi="Times New Roman" w:cs="Times New Roman"/>
        </w:rPr>
        <w:t>and</w:t>
      </w:r>
      <w:r w:rsidR="00C120E4" w:rsidRPr="002003CA">
        <w:rPr>
          <w:rFonts w:ascii="Times New Roman" w:hAnsi="Times New Roman" w:cs="Times New Roman"/>
        </w:rPr>
        <w:t xml:space="preserve"> failed </w:t>
      </w:r>
      <w:r w:rsidR="00FE7FCE" w:rsidRPr="002003CA">
        <w:rPr>
          <w:rFonts w:ascii="Times New Roman" w:hAnsi="Times New Roman" w:cs="Times New Roman"/>
        </w:rPr>
        <w:t>to hear the sounds</w:t>
      </w:r>
      <w:r w:rsidR="00B27380" w:rsidRPr="002003CA">
        <w:rPr>
          <w:rFonts w:ascii="Times New Roman" w:hAnsi="Times New Roman" w:cs="Times New Roman"/>
        </w:rPr>
        <w:t xml:space="preserve">, </w:t>
      </w:r>
      <w:r w:rsidR="00147998" w:rsidRPr="002003CA">
        <w:rPr>
          <w:rFonts w:ascii="Times New Roman" w:hAnsi="Times New Roman" w:cs="Times New Roman"/>
        </w:rPr>
        <w:t xml:space="preserve">our </w:t>
      </w:r>
      <w:r w:rsidR="00C120E4" w:rsidRPr="002003CA">
        <w:rPr>
          <w:rFonts w:ascii="Times New Roman" w:hAnsi="Times New Roman" w:cs="Times New Roman"/>
        </w:rPr>
        <w:t>sample consisted of</w:t>
      </w:r>
      <w:r w:rsidR="00C120E4" w:rsidRPr="002003CA">
        <w:rPr>
          <w:rFonts w:ascii="Times New Roman" w:hAnsi="Times New Roman" w:cs="Times New Roman"/>
          <w:i/>
        </w:rPr>
        <w:t xml:space="preserve"> </w:t>
      </w:r>
      <w:r w:rsidR="00C120E4" w:rsidRPr="002003CA">
        <w:rPr>
          <w:rFonts w:ascii="Times New Roman" w:hAnsi="Times New Roman" w:cs="Times New Roman"/>
        </w:rPr>
        <w:t>317</w:t>
      </w:r>
      <w:r w:rsidRPr="002003CA">
        <w:rPr>
          <w:rFonts w:ascii="Times New Roman" w:hAnsi="Times New Roman" w:cs="Times New Roman"/>
        </w:rPr>
        <w:t xml:space="preserve"> participants (53% male; 47% female) between the ages of 18 and 70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31.6, SD = 10.6) </w:t>
      </w:r>
      <w:r w:rsidR="00C120E4" w:rsidRPr="002003CA">
        <w:rPr>
          <w:rFonts w:ascii="Times New Roman" w:hAnsi="Times New Roman" w:cs="Times New Roman"/>
        </w:rPr>
        <w:t xml:space="preserve">who </w:t>
      </w:r>
      <w:r w:rsidRPr="002003CA">
        <w:rPr>
          <w:rFonts w:ascii="Times New Roman" w:hAnsi="Times New Roman" w:cs="Times New Roman"/>
        </w:rPr>
        <w:t xml:space="preserve">completed the study online for pay. Participants were randomly assigned to </w:t>
      </w:r>
      <w:r w:rsidR="00C540C8" w:rsidRPr="002003CA">
        <w:rPr>
          <w:rFonts w:ascii="Times New Roman" w:hAnsi="Times New Roman" w:cs="Times New Roman"/>
        </w:rPr>
        <w:t xml:space="preserve">one of only eight conditions in </w:t>
      </w:r>
      <w:r w:rsidRPr="002003CA">
        <w:rPr>
          <w:rFonts w:ascii="Times New Roman" w:hAnsi="Times New Roman" w:cs="Times New Roman"/>
        </w:rPr>
        <w:t>a 2 relationship reminder (manipulated: have/ no longer have) x 2 audio clip valence (manipulated: positive/ negative) x 2 (order of measures) between subjects design. The relationship reminder manipulation was consistent with Stud</w:t>
      </w:r>
      <w:r w:rsidR="00CB65CF" w:rsidRPr="002003CA">
        <w:rPr>
          <w:rFonts w:ascii="Times New Roman" w:hAnsi="Times New Roman" w:cs="Times New Roman"/>
        </w:rPr>
        <w:t>y</w:t>
      </w:r>
      <w:r w:rsidRPr="002003CA">
        <w:rPr>
          <w:rFonts w:ascii="Times New Roman" w:hAnsi="Times New Roman" w:cs="Times New Roman"/>
        </w:rPr>
        <w:t xml:space="preserve"> </w:t>
      </w:r>
      <w:r w:rsidR="00B70855" w:rsidRPr="002003CA">
        <w:rPr>
          <w:rFonts w:ascii="Times New Roman" w:hAnsi="Times New Roman" w:cs="Times New Roman"/>
        </w:rPr>
        <w:t>2</w:t>
      </w:r>
      <w:r w:rsidRPr="002003CA">
        <w:rPr>
          <w:rFonts w:ascii="Times New Roman" w:hAnsi="Times New Roman" w:cs="Times New Roman"/>
        </w:rPr>
        <w:t>.</w:t>
      </w:r>
    </w:p>
    <w:p w14:paraId="3E54EEED" w14:textId="31DC674B" w:rsidR="00472CBC" w:rsidRPr="002003CA" w:rsidRDefault="00472CBC" w:rsidP="00472CBC">
      <w:pPr>
        <w:spacing w:line="480" w:lineRule="auto"/>
        <w:ind w:firstLine="720"/>
        <w:rPr>
          <w:rFonts w:ascii="Times New Roman" w:hAnsi="Times New Roman" w:cs="Times New Roman"/>
        </w:rPr>
      </w:pPr>
      <w:r w:rsidRPr="002003CA">
        <w:rPr>
          <w:rFonts w:ascii="Times New Roman" w:hAnsi="Times New Roman" w:cs="Times New Roman"/>
          <w:i/>
        </w:rPr>
        <w:t>Product type manipulation</w:t>
      </w:r>
      <w:r w:rsidRPr="002003CA">
        <w:rPr>
          <w:rFonts w:ascii="Times New Roman" w:hAnsi="Times New Roman" w:cs="Times New Roman"/>
        </w:rPr>
        <w:t xml:space="preserve">. After the relationship reminder manipulation, participants were told that they would complete an audio clip evaluation. </w:t>
      </w:r>
      <w:r w:rsidR="00305CC3" w:rsidRPr="002003CA">
        <w:rPr>
          <w:rFonts w:ascii="Times New Roman" w:hAnsi="Times New Roman" w:cs="Times New Roman"/>
        </w:rPr>
        <w:t>P</w:t>
      </w:r>
      <w:r w:rsidRPr="002003CA">
        <w:rPr>
          <w:rFonts w:ascii="Times New Roman" w:hAnsi="Times New Roman" w:cs="Times New Roman"/>
        </w:rPr>
        <w:t>articipants listened to a 24 second audio clip comprised of four, matched, six second sounds one might hear in a consumption setting (i.e., while dining at a restaurant). The sounds were taken from the International Affective Digitized Sounds (IADS-2) database, which provides normative ratings of valence for a set of acoustic stimuli (Bradley and Lang 2007). In the positive audio clip condition, participants heard four positively rated IADS-2 sounds (IADS-2 Positive Sound Name/Number: Baby/110, Cork Pour/226, Laughing/226, Robin/151). Participants in the negative audio clip condition heard four negatively rated IADS-2 sounds (IADS-2 Negative Sound Name/Number: Babies Cry/260, Glass Break/730, Male Cough/241, Car Horns/420).</w:t>
      </w:r>
    </w:p>
    <w:p w14:paraId="5B5EC1F4" w14:textId="5387A363" w:rsidR="00472CBC" w:rsidRPr="002003CA" w:rsidRDefault="00472CBC" w:rsidP="00472CBC">
      <w:pPr>
        <w:spacing w:line="480" w:lineRule="auto"/>
        <w:ind w:firstLine="720"/>
        <w:contextualSpacing/>
        <w:rPr>
          <w:rFonts w:ascii="Times New Roman" w:hAnsi="Times New Roman" w:cs="Times New Roman"/>
        </w:rPr>
      </w:pPr>
      <w:r w:rsidRPr="002003CA">
        <w:rPr>
          <w:rFonts w:ascii="Times New Roman" w:hAnsi="Times New Roman" w:cs="Times New Roman"/>
          <w:i/>
        </w:rPr>
        <w:t xml:space="preserve">Sound evaluation measures. </w:t>
      </w:r>
      <w:r w:rsidRPr="002003CA">
        <w:rPr>
          <w:rFonts w:ascii="Times New Roman" w:hAnsi="Times New Roman" w:cs="Times New Roman"/>
        </w:rPr>
        <w:t xml:space="preserve">We employed the same measure used in the previous studies to gather participants’ ratings of enjoyment </w:t>
      </w:r>
      <w:r w:rsidR="00822CD7" w:rsidRPr="002003CA">
        <w:rPr>
          <w:rFonts w:ascii="Times New Roman" w:hAnsi="Times New Roman" w:cs="Times New Roman"/>
        </w:rPr>
        <w:t xml:space="preserve">of </w:t>
      </w:r>
      <w:r w:rsidR="000E3FD5" w:rsidRPr="002003CA">
        <w:rPr>
          <w:rFonts w:ascii="Times New Roman" w:hAnsi="Times New Roman" w:cs="Times New Roman"/>
        </w:rPr>
        <w:t>the</w:t>
      </w:r>
      <w:r w:rsidRPr="002003CA">
        <w:rPr>
          <w:rFonts w:ascii="Times New Roman" w:hAnsi="Times New Roman" w:cs="Times New Roman"/>
        </w:rPr>
        <w:t xml:space="preserve"> sounds. We also asked participants how unenjoyable it was to listen to the sounds</w:t>
      </w:r>
      <w:r w:rsidR="000E3FD5" w:rsidRPr="002003CA">
        <w:rPr>
          <w:rFonts w:ascii="Times New Roman" w:hAnsi="Times New Roman" w:cs="Times New Roman"/>
        </w:rPr>
        <w:t xml:space="preserve">. Both </w:t>
      </w:r>
      <w:r w:rsidR="00822CD7" w:rsidRPr="002003CA">
        <w:rPr>
          <w:rFonts w:ascii="Times New Roman" w:hAnsi="Times New Roman" w:cs="Times New Roman"/>
        </w:rPr>
        <w:t xml:space="preserve">sound evaluation </w:t>
      </w:r>
      <w:r w:rsidR="000E3FD5" w:rsidRPr="002003CA">
        <w:rPr>
          <w:rFonts w:ascii="Times New Roman" w:hAnsi="Times New Roman" w:cs="Times New Roman"/>
        </w:rPr>
        <w:t>measures (</w:t>
      </w:r>
      <w:r w:rsidR="000E3FD5" w:rsidRPr="002003CA">
        <w:rPr>
          <w:rFonts w:ascii="Times New Roman" w:hAnsi="Times New Roman" w:cs="Times New Roman"/>
          <w:i/>
        </w:rPr>
        <w:t>enjoyable</w:t>
      </w:r>
      <w:r w:rsidR="000E3FD5" w:rsidRPr="002003CA">
        <w:rPr>
          <w:rFonts w:ascii="Times New Roman" w:hAnsi="Times New Roman" w:cs="Times New Roman"/>
        </w:rPr>
        <w:t xml:space="preserve"> and </w:t>
      </w:r>
      <w:r w:rsidR="000E3FD5" w:rsidRPr="002003CA">
        <w:rPr>
          <w:rFonts w:ascii="Times New Roman" w:hAnsi="Times New Roman" w:cs="Times New Roman"/>
          <w:i/>
        </w:rPr>
        <w:t>unenjoyable</w:t>
      </w:r>
      <w:r w:rsidR="000E3FD5" w:rsidRPr="002003CA">
        <w:rPr>
          <w:rFonts w:ascii="Times New Roman" w:hAnsi="Times New Roman" w:cs="Times New Roman"/>
        </w:rPr>
        <w:t>) were taken</w:t>
      </w:r>
      <w:r w:rsidRPr="002003CA">
        <w:rPr>
          <w:rFonts w:ascii="Times New Roman" w:hAnsi="Times New Roman" w:cs="Times New Roman"/>
        </w:rPr>
        <w:t xml:space="preserve"> on 11</w:t>
      </w:r>
      <w:r w:rsidR="00497C66" w:rsidRPr="002003CA">
        <w:rPr>
          <w:rFonts w:ascii="Times New Roman" w:hAnsi="Times New Roman" w:cs="Times New Roman"/>
        </w:rPr>
        <w:t>pt</w:t>
      </w:r>
      <w:r w:rsidRPr="002003CA">
        <w:rPr>
          <w:rFonts w:ascii="Times New Roman" w:hAnsi="Times New Roman" w:cs="Times New Roman"/>
        </w:rPr>
        <w:t xml:space="preserve"> scale</w:t>
      </w:r>
      <w:r w:rsidR="000E3FD5" w:rsidRPr="002003CA">
        <w:rPr>
          <w:rFonts w:ascii="Times New Roman" w:hAnsi="Times New Roman" w:cs="Times New Roman"/>
        </w:rPr>
        <w:t>s</w:t>
      </w:r>
      <w:r w:rsidRPr="002003CA">
        <w:rPr>
          <w:rFonts w:ascii="Times New Roman" w:hAnsi="Times New Roman" w:cs="Times New Roman"/>
        </w:rPr>
        <w:t xml:space="preserve"> (1 = not at all, 11 = very much).</w:t>
      </w:r>
      <w:r w:rsidR="00B27380" w:rsidRPr="002003CA">
        <w:rPr>
          <w:rFonts w:ascii="Times New Roman" w:hAnsi="Times New Roman" w:cs="Times New Roman"/>
        </w:rPr>
        <w:t xml:space="preserve">  </w:t>
      </w:r>
    </w:p>
    <w:p w14:paraId="6EB51735" w14:textId="344844E4" w:rsidR="00B27380" w:rsidRPr="002003CA" w:rsidRDefault="008F74AF" w:rsidP="00B27380">
      <w:pPr>
        <w:spacing w:line="480" w:lineRule="auto"/>
        <w:ind w:firstLine="720"/>
        <w:contextualSpacing/>
        <w:rPr>
          <w:rFonts w:ascii="Times New Roman" w:hAnsi="Times New Roman" w:cs="Times New Roman"/>
        </w:rPr>
      </w:pPr>
      <w:r w:rsidRPr="002003CA">
        <w:rPr>
          <w:rFonts w:ascii="Times New Roman" w:hAnsi="Times New Roman" w:cs="Times New Roman"/>
          <w:i/>
        </w:rPr>
        <w:t>Affective numbing</w:t>
      </w:r>
      <w:r w:rsidR="00472CBC" w:rsidRPr="002003CA">
        <w:rPr>
          <w:rFonts w:ascii="Times New Roman" w:hAnsi="Times New Roman" w:cs="Times New Roman"/>
          <w:i/>
        </w:rPr>
        <w:t>.</w:t>
      </w:r>
      <w:r w:rsidR="00F22D12" w:rsidRPr="002003CA">
        <w:rPr>
          <w:rFonts w:ascii="Times New Roman" w:hAnsi="Times New Roman" w:cs="Times New Roman"/>
        </w:rPr>
        <w:t xml:space="preserve"> </w:t>
      </w:r>
      <w:r w:rsidR="00413CFD" w:rsidRPr="002003CA">
        <w:rPr>
          <w:rFonts w:ascii="Times New Roman" w:hAnsi="Times New Roman" w:cs="Times New Roman"/>
        </w:rPr>
        <w:t>Provided the paradigmatic measurement difficulties noted previously (</w:t>
      </w:r>
      <w:r w:rsidR="000A04B2" w:rsidRPr="002003CA">
        <w:rPr>
          <w:rFonts w:ascii="Times New Roman" w:hAnsi="Times New Roman" w:cs="Times New Roman"/>
        </w:rPr>
        <w:t xml:space="preserve">see </w:t>
      </w:r>
      <w:r w:rsidR="00413CFD" w:rsidRPr="002003CA">
        <w:rPr>
          <w:rFonts w:ascii="Times New Roman" w:hAnsi="Times New Roman" w:cs="Times New Roman"/>
        </w:rPr>
        <w:t>Study 3</w:t>
      </w:r>
      <w:r w:rsidR="000A04B2" w:rsidRPr="002003CA">
        <w:rPr>
          <w:rFonts w:ascii="Times New Roman" w:hAnsi="Times New Roman" w:cs="Times New Roman"/>
        </w:rPr>
        <w:t xml:space="preserve"> discussion</w:t>
      </w:r>
      <w:r w:rsidR="00413CFD" w:rsidRPr="002003CA">
        <w:rPr>
          <w:rFonts w:ascii="Times New Roman" w:hAnsi="Times New Roman" w:cs="Times New Roman"/>
        </w:rPr>
        <w:t xml:space="preserve">), we used a more </w:t>
      </w:r>
      <w:r w:rsidR="000A04B2" w:rsidRPr="002003CA">
        <w:rPr>
          <w:rFonts w:ascii="Times New Roman" w:hAnsi="Times New Roman" w:cs="Times New Roman"/>
        </w:rPr>
        <w:t>parsimonious</w:t>
      </w:r>
      <w:r w:rsidR="00413CFD" w:rsidRPr="002003CA">
        <w:rPr>
          <w:rFonts w:ascii="Times New Roman" w:hAnsi="Times New Roman" w:cs="Times New Roman"/>
        </w:rPr>
        <w:t xml:space="preserve"> and </w:t>
      </w:r>
      <w:r w:rsidR="00BD2425" w:rsidRPr="002003CA">
        <w:rPr>
          <w:rFonts w:ascii="Times New Roman" w:hAnsi="Times New Roman" w:cs="Times New Roman"/>
        </w:rPr>
        <w:t>recently</w:t>
      </w:r>
      <w:r w:rsidR="00413CFD" w:rsidRPr="002003CA">
        <w:rPr>
          <w:rFonts w:ascii="Times New Roman" w:hAnsi="Times New Roman" w:cs="Times New Roman"/>
        </w:rPr>
        <w:t xml:space="preserve"> validated measure</w:t>
      </w:r>
      <w:r w:rsidR="003D1780" w:rsidRPr="002003CA">
        <w:rPr>
          <w:rFonts w:ascii="Times New Roman" w:hAnsi="Times New Roman" w:cs="Times New Roman"/>
        </w:rPr>
        <w:t xml:space="preserve"> </w:t>
      </w:r>
      <w:r w:rsidR="00BD2425" w:rsidRPr="002003CA">
        <w:rPr>
          <w:rFonts w:ascii="Times New Roman" w:hAnsi="Times New Roman" w:cs="Times New Roman"/>
        </w:rPr>
        <w:t>better suited for testing</w:t>
      </w:r>
      <w:r w:rsidR="003D1780" w:rsidRPr="002003CA">
        <w:rPr>
          <w:rFonts w:ascii="Times New Roman" w:hAnsi="Times New Roman" w:cs="Times New Roman"/>
        </w:rPr>
        <w:t xml:space="preserve"> mediation</w:t>
      </w:r>
      <w:r w:rsidR="000A04B2" w:rsidRPr="002003CA">
        <w:rPr>
          <w:rFonts w:ascii="Times New Roman" w:hAnsi="Times New Roman" w:cs="Times New Roman"/>
        </w:rPr>
        <w:t xml:space="preserve"> by affective numbing</w:t>
      </w:r>
      <w:r w:rsidR="00413CFD" w:rsidRPr="002003CA">
        <w:rPr>
          <w:rFonts w:ascii="Times New Roman" w:hAnsi="Times New Roman" w:cs="Times New Roman"/>
        </w:rPr>
        <w:t xml:space="preserve">. </w:t>
      </w:r>
      <w:r w:rsidR="00F22D12" w:rsidRPr="002003CA">
        <w:rPr>
          <w:rFonts w:ascii="Times New Roman" w:hAnsi="Times New Roman" w:cs="Times New Roman"/>
        </w:rPr>
        <w:t xml:space="preserve">Participants </w:t>
      </w:r>
      <w:r w:rsidR="00733DFE" w:rsidRPr="002003CA">
        <w:rPr>
          <w:rFonts w:ascii="Times New Roman" w:hAnsi="Times New Roman" w:cs="Times New Roman"/>
        </w:rPr>
        <w:t>reported</w:t>
      </w:r>
      <w:r w:rsidR="00F22D12" w:rsidRPr="002003CA">
        <w:rPr>
          <w:rFonts w:ascii="Times New Roman" w:hAnsi="Times New Roman" w:cs="Times New Roman"/>
        </w:rPr>
        <w:t xml:space="preserve"> </w:t>
      </w:r>
      <w:r w:rsidR="00472CBC" w:rsidRPr="002003CA">
        <w:rPr>
          <w:rFonts w:ascii="Times New Roman" w:hAnsi="Times New Roman" w:cs="Times New Roman"/>
        </w:rPr>
        <w:t>affective numb</w:t>
      </w:r>
      <w:r w:rsidR="00F22D12" w:rsidRPr="002003CA">
        <w:rPr>
          <w:rFonts w:ascii="Times New Roman" w:hAnsi="Times New Roman" w:cs="Times New Roman"/>
        </w:rPr>
        <w:t>ness</w:t>
      </w:r>
      <w:r w:rsidR="00472CBC" w:rsidRPr="002003CA">
        <w:rPr>
          <w:rFonts w:ascii="Times New Roman" w:hAnsi="Times New Roman" w:cs="Times New Roman"/>
        </w:rPr>
        <w:t xml:space="preserve"> using </w:t>
      </w:r>
      <w:r w:rsidR="00F22D12" w:rsidRPr="002003CA">
        <w:rPr>
          <w:rFonts w:ascii="Times New Roman" w:hAnsi="Times New Roman" w:cs="Times New Roman"/>
        </w:rPr>
        <w:t>a measure</w:t>
      </w:r>
      <w:r w:rsidR="00F22D12" w:rsidRPr="002003CA" w:rsidDel="00F22D12">
        <w:rPr>
          <w:rFonts w:ascii="Times New Roman" w:hAnsi="Times New Roman" w:cs="Times New Roman"/>
        </w:rPr>
        <w:t xml:space="preserve"> </w:t>
      </w:r>
      <w:r w:rsidR="00F22D12" w:rsidRPr="002003CA">
        <w:rPr>
          <w:rFonts w:ascii="Times New Roman" w:hAnsi="Times New Roman" w:cs="Times New Roman"/>
        </w:rPr>
        <w:t xml:space="preserve">for </w:t>
      </w:r>
      <w:r w:rsidR="00472CBC" w:rsidRPr="002003CA">
        <w:rPr>
          <w:rFonts w:ascii="Times New Roman" w:hAnsi="Times New Roman" w:cs="Times New Roman"/>
        </w:rPr>
        <w:t>emotional blunting</w:t>
      </w:r>
      <w:r w:rsidR="00305CC3" w:rsidRPr="002003CA">
        <w:rPr>
          <w:rFonts w:ascii="Times New Roman" w:hAnsi="Times New Roman" w:cs="Times New Roman"/>
        </w:rPr>
        <w:t xml:space="preserve"> </w:t>
      </w:r>
      <w:r w:rsidR="00F22D12" w:rsidRPr="002003CA">
        <w:rPr>
          <w:rFonts w:ascii="Times New Roman" w:hAnsi="Times New Roman" w:cs="Times New Roman"/>
        </w:rPr>
        <w:t>(Durso et al. 2015)</w:t>
      </w:r>
      <w:r w:rsidR="00305CC3" w:rsidRPr="002003CA">
        <w:rPr>
          <w:rFonts w:ascii="Times New Roman" w:hAnsi="Times New Roman" w:cs="Times New Roman"/>
        </w:rPr>
        <w:t>. We asked participants</w:t>
      </w:r>
      <w:r w:rsidR="00305CC3" w:rsidRPr="002003CA" w:rsidDel="00305CC3">
        <w:rPr>
          <w:rFonts w:ascii="Times New Roman" w:hAnsi="Times New Roman" w:cs="Times New Roman"/>
        </w:rPr>
        <w:t xml:space="preserve"> </w:t>
      </w:r>
      <w:r w:rsidR="00472CBC" w:rsidRPr="002003CA">
        <w:rPr>
          <w:rFonts w:ascii="Times New Roman" w:hAnsi="Times New Roman" w:cs="Times New Roman"/>
        </w:rPr>
        <w:t>“To what extent do these sounds make you feel an emotional reaction?” on an 11</w:t>
      </w:r>
      <w:r w:rsidR="00497C66" w:rsidRPr="002003CA">
        <w:rPr>
          <w:rFonts w:ascii="Times New Roman" w:hAnsi="Times New Roman" w:cs="Times New Roman"/>
        </w:rPr>
        <w:t>pt</w:t>
      </w:r>
      <w:r w:rsidR="00472CBC" w:rsidRPr="002003CA">
        <w:rPr>
          <w:rFonts w:ascii="Times New Roman" w:hAnsi="Times New Roman" w:cs="Times New Roman"/>
        </w:rPr>
        <w:t xml:space="preserve"> scale (0 </w:t>
      </w:r>
      <w:r w:rsidR="00472CBC" w:rsidRPr="002003CA">
        <w:rPr>
          <w:rFonts w:ascii="Times New Roman" w:hAnsi="Times New Roman" w:cs="Times New Roman"/>
          <w:i/>
        </w:rPr>
        <w:t xml:space="preserve">= </w:t>
      </w:r>
      <w:r w:rsidR="00472CBC" w:rsidRPr="002003CA">
        <w:rPr>
          <w:rFonts w:ascii="Times New Roman" w:hAnsi="Times New Roman" w:cs="Times New Roman"/>
          <w:iCs/>
        </w:rPr>
        <w:t>I feel little to no emotion</w:t>
      </w:r>
      <w:r w:rsidR="00472CBC" w:rsidRPr="002003CA">
        <w:rPr>
          <w:rFonts w:ascii="Times New Roman" w:hAnsi="Times New Roman" w:cs="Times New Roman"/>
        </w:rPr>
        <w:t xml:space="preserve">, 10  = </w:t>
      </w:r>
      <w:r w:rsidR="00472CBC" w:rsidRPr="002003CA">
        <w:rPr>
          <w:rFonts w:ascii="Times New Roman" w:hAnsi="Times New Roman" w:cs="Times New Roman"/>
          <w:iCs/>
        </w:rPr>
        <w:t>I feel an extreme amount of emotion</w:t>
      </w:r>
      <w:r w:rsidR="00472CBC" w:rsidRPr="002003CA">
        <w:rPr>
          <w:rFonts w:ascii="Times New Roman" w:hAnsi="Times New Roman" w:cs="Times New Roman"/>
        </w:rPr>
        <w:t xml:space="preserve">). This item was counterbalanced </w:t>
      </w:r>
      <w:r w:rsidR="0046553A" w:rsidRPr="002003CA">
        <w:rPr>
          <w:rFonts w:ascii="Times New Roman" w:hAnsi="Times New Roman" w:cs="Times New Roman"/>
        </w:rPr>
        <w:t>with</w:t>
      </w:r>
      <w:r w:rsidR="00472CBC" w:rsidRPr="002003CA">
        <w:rPr>
          <w:rFonts w:ascii="Times New Roman" w:hAnsi="Times New Roman" w:cs="Times New Roman"/>
        </w:rPr>
        <w:t xml:space="preserve"> the sound evaluation measures.</w:t>
      </w:r>
      <w:r w:rsidR="00776250" w:rsidRPr="002003CA">
        <w:rPr>
          <w:rFonts w:ascii="Times New Roman" w:hAnsi="Times New Roman" w:cs="Times New Roman"/>
        </w:rPr>
        <w:t xml:space="preserve"> </w:t>
      </w:r>
    </w:p>
    <w:p w14:paraId="03CDDE8E" w14:textId="77777777" w:rsidR="00472CBC" w:rsidRPr="002003CA" w:rsidRDefault="00472CBC" w:rsidP="00472CBC">
      <w:pPr>
        <w:spacing w:line="480" w:lineRule="auto"/>
        <w:rPr>
          <w:rFonts w:ascii="Times New Roman" w:hAnsi="Times New Roman" w:cs="Times New Roman"/>
          <w:b/>
        </w:rPr>
      </w:pPr>
      <w:r w:rsidRPr="002003CA">
        <w:rPr>
          <w:rFonts w:ascii="Times New Roman" w:hAnsi="Times New Roman" w:cs="Times New Roman"/>
          <w:b/>
        </w:rPr>
        <w:t>Results</w:t>
      </w:r>
    </w:p>
    <w:p w14:paraId="0BDFAEA1" w14:textId="7A5DD290" w:rsidR="00472CBC" w:rsidRPr="002003CA" w:rsidRDefault="00472CBC" w:rsidP="00472CBC">
      <w:pPr>
        <w:spacing w:line="480" w:lineRule="auto"/>
        <w:rPr>
          <w:rFonts w:ascii="Times New Roman" w:hAnsi="Times New Roman" w:cs="Times New Roman"/>
        </w:rPr>
      </w:pPr>
      <w:r w:rsidRPr="002003CA">
        <w:rPr>
          <w:rFonts w:ascii="Times New Roman" w:hAnsi="Times New Roman" w:cs="Times New Roman"/>
          <w:b/>
        </w:rPr>
        <w:tab/>
      </w:r>
      <w:r w:rsidRPr="002003CA">
        <w:rPr>
          <w:rFonts w:ascii="Times New Roman" w:hAnsi="Times New Roman" w:cs="Times New Roman"/>
        </w:rPr>
        <w:t xml:space="preserve">The counterbalanced order of </w:t>
      </w:r>
      <w:r w:rsidR="000E3FD5" w:rsidRPr="002003CA">
        <w:rPr>
          <w:rFonts w:ascii="Times New Roman" w:hAnsi="Times New Roman" w:cs="Times New Roman"/>
        </w:rPr>
        <w:t xml:space="preserve">sound evaluation and affective numbing measures </w:t>
      </w:r>
      <w:r w:rsidRPr="002003CA">
        <w:rPr>
          <w:rFonts w:ascii="Times New Roman" w:hAnsi="Times New Roman" w:cs="Times New Roman"/>
        </w:rPr>
        <w:t xml:space="preserve">did not significantly </w:t>
      </w:r>
      <w:r w:rsidR="000E3FD5" w:rsidRPr="002003CA">
        <w:rPr>
          <w:rFonts w:ascii="Times New Roman" w:hAnsi="Times New Roman" w:cs="Times New Roman"/>
        </w:rPr>
        <w:t xml:space="preserve">impact </w:t>
      </w:r>
      <w:r w:rsidRPr="002003CA">
        <w:rPr>
          <w:rFonts w:ascii="Times New Roman" w:hAnsi="Times New Roman" w:cs="Times New Roman"/>
        </w:rPr>
        <w:t xml:space="preserve">the </w:t>
      </w:r>
      <w:r w:rsidR="000E3FD5" w:rsidRPr="002003CA">
        <w:rPr>
          <w:rFonts w:ascii="Times New Roman" w:hAnsi="Times New Roman" w:cs="Times New Roman"/>
        </w:rPr>
        <w:t>results</w:t>
      </w:r>
      <w:r w:rsidRPr="002003CA">
        <w:rPr>
          <w:rFonts w:ascii="Times New Roman" w:hAnsi="Times New Roman" w:cs="Times New Roman"/>
        </w:rPr>
        <w:t xml:space="preserve"> (</w:t>
      </w:r>
      <w:r w:rsidRPr="002003CA">
        <w:rPr>
          <w:rFonts w:ascii="Times New Roman" w:hAnsi="Times New Roman" w:cs="Times New Roman"/>
          <w:i/>
        </w:rPr>
        <w:t>F</w:t>
      </w:r>
      <w:r w:rsidRPr="002003CA">
        <w:rPr>
          <w:rFonts w:ascii="Times New Roman" w:hAnsi="Times New Roman" w:cs="Times New Roman"/>
        </w:rPr>
        <w:t>&lt;1)</w:t>
      </w:r>
      <w:r w:rsidR="00305CC3" w:rsidRPr="002003CA">
        <w:rPr>
          <w:rFonts w:ascii="Times New Roman" w:hAnsi="Times New Roman" w:cs="Times New Roman"/>
        </w:rPr>
        <w:t xml:space="preserve"> in Study 5</w:t>
      </w:r>
      <w:r w:rsidRPr="002003CA">
        <w:rPr>
          <w:rFonts w:ascii="Times New Roman" w:hAnsi="Times New Roman" w:cs="Times New Roman"/>
        </w:rPr>
        <w:t xml:space="preserve">. Therefore, order was not included as a factor, and we collapsed across </w:t>
      </w:r>
      <w:r w:rsidR="00E43082" w:rsidRPr="002003CA">
        <w:rPr>
          <w:rFonts w:ascii="Times New Roman" w:hAnsi="Times New Roman" w:cs="Times New Roman"/>
        </w:rPr>
        <w:t xml:space="preserve">the </w:t>
      </w:r>
      <w:r w:rsidRPr="002003CA">
        <w:rPr>
          <w:rFonts w:ascii="Times New Roman" w:hAnsi="Times New Roman" w:cs="Times New Roman"/>
        </w:rPr>
        <w:t xml:space="preserve">order </w:t>
      </w:r>
      <w:r w:rsidR="00E43082" w:rsidRPr="002003CA">
        <w:rPr>
          <w:rFonts w:ascii="Times New Roman" w:hAnsi="Times New Roman" w:cs="Times New Roman"/>
        </w:rPr>
        <w:t xml:space="preserve">factor </w:t>
      </w:r>
      <w:r w:rsidRPr="002003CA">
        <w:rPr>
          <w:rFonts w:ascii="Times New Roman" w:hAnsi="Times New Roman" w:cs="Times New Roman"/>
        </w:rPr>
        <w:t xml:space="preserve">prior to analysis. </w:t>
      </w:r>
    </w:p>
    <w:p w14:paraId="1F3AFD14" w14:textId="2F934815" w:rsidR="00472CBC" w:rsidRPr="002003CA" w:rsidRDefault="008F74AF" w:rsidP="00472CBC">
      <w:pPr>
        <w:spacing w:line="480" w:lineRule="auto"/>
        <w:ind w:firstLine="720"/>
        <w:rPr>
          <w:rFonts w:ascii="Times New Roman" w:hAnsi="Times New Roman" w:cs="Times New Roman"/>
        </w:rPr>
      </w:pPr>
      <w:r w:rsidRPr="002003CA">
        <w:rPr>
          <w:rFonts w:ascii="Times New Roman" w:hAnsi="Times New Roman" w:cs="Times New Roman"/>
          <w:i/>
        </w:rPr>
        <w:t>Affective numbing</w:t>
      </w:r>
      <w:r w:rsidR="00472CBC" w:rsidRPr="002003CA">
        <w:rPr>
          <w:rFonts w:ascii="Times New Roman" w:hAnsi="Times New Roman" w:cs="Times New Roman"/>
          <w:i/>
        </w:rPr>
        <w:t xml:space="preserve">. </w:t>
      </w:r>
      <w:r w:rsidR="00472CBC" w:rsidRPr="002003CA">
        <w:rPr>
          <w:rFonts w:ascii="Times New Roman" w:hAnsi="Times New Roman" w:cs="Times New Roman"/>
        </w:rPr>
        <w:t xml:space="preserve">A model predicting enjoyment of listening to the sounds was run using relationship reminder condition, audio clip valence, and their interaction as predictors. </w:t>
      </w:r>
      <w:r w:rsidR="009843D5" w:rsidRPr="002003CA">
        <w:rPr>
          <w:rFonts w:ascii="Times New Roman" w:hAnsi="Times New Roman" w:cs="Times New Roman"/>
        </w:rPr>
        <w:t xml:space="preserve">Consistent with negativity bias (Baumeister et al. 2001), there </w:t>
      </w:r>
      <w:r w:rsidR="00733DFE" w:rsidRPr="002003CA">
        <w:rPr>
          <w:rFonts w:ascii="Times New Roman" w:hAnsi="Times New Roman" w:cs="Times New Roman"/>
        </w:rPr>
        <w:t xml:space="preserve">was </w:t>
      </w:r>
      <w:r w:rsidR="009843D5" w:rsidRPr="002003CA">
        <w:rPr>
          <w:rFonts w:ascii="Times New Roman" w:hAnsi="Times New Roman" w:cs="Times New Roman"/>
        </w:rPr>
        <w:t xml:space="preserve">a main effect of audio clip valence, </w:t>
      </w:r>
      <w:r w:rsidR="00CD1E0B" w:rsidRPr="002003CA">
        <w:rPr>
          <w:rFonts w:ascii="Times New Roman" w:hAnsi="Times New Roman" w:cs="Times New Roman"/>
        </w:rPr>
        <w:t>such that</w:t>
      </w:r>
      <w:r w:rsidR="009843D5" w:rsidRPr="002003CA">
        <w:rPr>
          <w:rFonts w:ascii="Times New Roman" w:hAnsi="Times New Roman" w:cs="Times New Roman"/>
        </w:rPr>
        <w:t xml:space="preserve"> the negative clip (</w:t>
      </w:r>
      <w:r w:rsidR="009843D5" w:rsidRPr="002003CA">
        <w:rPr>
          <w:rFonts w:ascii="Times New Roman" w:hAnsi="Times New Roman" w:cs="Times New Roman"/>
          <w:i/>
        </w:rPr>
        <w:t xml:space="preserve">M = </w:t>
      </w:r>
      <w:r w:rsidR="009843D5" w:rsidRPr="002003CA">
        <w:rPr>
          <w:rFonts w:ascii="Times New Roman" w:hAnsi="Times New Roman" w:cs="Times New Roman"/>
        </w:rPr>
        <w:t>6.65) elicited a stronger emotional reaction than the positive clip (</w:t>
      </w:r>
      <w:r w:rsidR="009843D5" w:rsidRPr="002003CA">
        <w:rPr>
          <w:rFonts w:ascii="Times New Roman" w:hAnsi="Times New Roman" w:cs="Times New Roman"/>
          <w:i/>
        </w:rPr>
        <w:t xml:space="preserve">M = </w:t>
      </w:r>
      <w:r w:rsidR="009843D5" w:rsidRPr="002003CA">
        <w:rPr>
          <w:rFonts w:ascii="Times New Roman" w:hAnsi="Times New Roman" w:cs="Times New Roman"/>
        </w:rPr>
        <w:t xml:space="preserve">5.66; </w:t>
      </w:r>
      <w:r w:rsidR="009843D5" w:rsidRPr="002003CA">
        <w:rPr>
          <w:rFonts w:ascii="Times New Roman" w:hAnsi="Times New Roman" w:cs="Times New Roman"/>
          <w:i/>
        </w:rPr>
        <w:t>F</w:t>
      </w:r>
      <w:r w:rsidR="009843D5" w:rsidRPr="002003CA">
        <w:rPr>
          <w:rFonts w:ascii="Times New Roman" w:hAnsi="Times New Roman" w:cs="Times New Roman"/>
        </w:rPr>
        <w:t xml:space="preserve">(1, 313) = 12.25, </w:t>
      </w:r>
      <w:r w:rsidR="009843D5" w:rsidRPr="002003CA">
        <w:rPr>
          <w:rFonts w:ascii="Times New Roman" w:hAnsi="Times New Roman" w:cs="Times New Roman"/>
          <w:i/>
        </w:rPr>
        <w:t>p &lt;</w:t>
      </w:r>
      <w:r w:rsidR="009843D5" w:rsidRPr="002003CA">
        <w:rPr>
          <w:rFonts w:ascii="Times New Roman" w:hAnsi="Times New Roman" w:cs="Times New Roman"/>
        </w:rPr>
        <w:t xml:space="preserve">.0006). </w:t>
      </w:r>
      <w:r w:rsidR="00CD1E0B" w:rsidRPr="002003CA">
        <w:rPr>
          <w:rFonts w:ascii="Times New Roman" w:hAnsi="Times New Roman" w:cs="Times New Roman"/>
        </w:rPr>
        <w:t>As predicted, t</w:t>
      </w:r>
      <w:r w:rsidR="009843D5" w:rsidRPr="002003CA">
        <w:rPr>
          <w:rFonts w:ascii="Times New Roman" w:hAnsi="Times New Roman" w:cs="Times New Roman"/>
        </w:rPr>
        <w:t>here was also a</w:t>
      </w:r>
      <w:r w:rsidR="00305CC3" w:rsidRPr="002003CA">
        <w:rPr>
          <w:rFonts w:ascii="Times New Roman" w:hAnsi="Times New Roman" w:cs="Times New Roman"/>
        </w:rPr>
        <w:t xml:space="preserve"> </w:t>
      </w:r>
      <w:r w:rsidR="00472CBC" w:rsidRPr="002003CA">
        <w:rPr>
          <w:rFonts w:ascii="Times New Roman" w:hAnsi="Times New Roman" w:cs="Times New Roman"/>
        </w:rPr>
        <w:t xml:space="preserve">main effect of relationship reminder </w:t>
      </w:r>
      <w:r w:rsidR="00305CC3" w:rsidRPr="002003CA">
        <w:rPr>
          <w:rFonts w:ascii="Times New Roman" w:hAnsi="Times New Roman" w:cs="Times New Roman"/>
        </w:rPr>
        <w:t>such that</w:t>
      </w:r>
      <w:r w:rsidR="00472CBC" w:rsidRPr="002003CA">
        <w:rPr>
          <w:rFonts w:ascii="Times New Roman" w:hAnsi="Times New Roman" w:cs="Times New Roman"/>
        </w:rPr>
        <w:t xml:space="preserve"> those reminded of no longer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472CBC" w:rsidRPr="002003CA">
        <w:rPr>
          <w:rFonts w:ascii="Times New Roman" w:hAnsi="Times New Roman" w:cs="Times New Roman"/>
        </w:rPr>
        <w:t xml:space="preserve">5.88) </w:t>
      </w:r>
      <w:r w:rsidR="00305CC3" w:rsidRPr="002003CA">
        <w:rPr>
          <w:rFonts w:ascii="Times New Roman" w:hAnsi="Times New Roman" w:cs="Times New Roman"/>
        </w:rPr>
        <w:t xml:space="preserve">reported </w:t>
      </w:r>
      <w:r w:rsidR="00472CBC" w:rsidRPr="002003CA">
        <w:rPr>
          <w:rFonts w:ascii="Times New Roman" w:hAnsi="Times New Roman" w:cs="Times New Roman"/>
        </w:rPr>
        <w:t>significantly lower emotional reaction</w:t>
      </w:r>
      <w:r w:rsidR="00305CC3" w:rsidRPr="002003CA">
        <w:rPr>
          <w:rFonts w:ascii="Times New Roman" w:hAnsi="Times New Roman" w:cs="Times New Roman"/>
        </w:rPr>
        <w:t>s</w:t>
      </w:r>
      <w:r w:rsidR="009843D5" w:rsidRPr="002003CA">
        <w:rPr>
          <w:rFonts w:ascii="Times New Roman" w:hAnsi="Times New Roman" w:cs="Times New Roman"/>
        </w:rPr>
        <w:t xml:space="preserve"> (i.e., greater affective numbing)</w:t>
      </w:r>
      <w:r w:rsidR="00472CBC" w:rsidRPr="002003CA">
        <w:rPr>
          <w:rFonts w:ascii="Times New Roman" w:hAnsi="Times New Roman" w:cs="Times New Roman"/>
        </w:rPr>
        <w:t xml:space="preserve"> to their sensory experience than those reminded of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472CBC" w:rsidRPr="002003CA">
        <w:rPr>
          <w:rFonts w:ascii="Times New Roman" w:hAnsi="Times New Roman" w:cs="Times New Roman"/>
        </w:rPr>
        <w:t xml:space="preserve">6.42; </w:t>
      </w:r>
      <w:r w:rsidR="00472CBC" w:rsidRPr="002003CA">
        <w:rPr>
          <w:rFonts w:ascii="Times New Roman" w:hAnsi="Times New Roman" w:cs="Times New Roman"/>
          <w:i/>
        </w:rPr>
        <w:t>F</w:t>
      </w:r>
      <w:r w:rsidR="00472CBC" w:rsidRPr="002003CA">
        <w:rPr>
          <w:rFonts w:ascii="Times New Roman" w:hAnsi="Times New Roman" w:cs="Times New Roman"/>
        </w:rPr>
        <w:t xml:space="preserve">(1, 313) = 3.67, </w:t>
      </w:r>
      <w:r w:rsidR="005C405A" w:rsidRPr="002003CA">
        <w:rPr>
          <w:rFonts w:ascii="Times New Roman" w:hAnsi="Times New Roman" w:cs="Times New Roman"/>
          <w:i/>
        </w:rPr>
        <w:t>p &lt;</w:t>
      </w:r>
      <w:r w:rsidR="00472CBC" w:rsidRPr="002003CA">
        <w:rPr>
          <w:rFonts w:ascii="Times New Roman" w:hAnsi="Times New Roman" w:cs="Times New Roman"/>
        </w:rPr>
        <w:t>.05).</w:t>
      </w:r>
      <w:r w:rsidR="00CD1E0B" w:rsidRPr="002003CA">
        <w:rPr>
          <w:rFonts w:ascii="Times New Roman" w:hAnsi="Times New Roman" w:cs="Times New Roman"/>
        </w:rPr>
        <w:t xml:space="preserve"> Consistent with our expectation that affective numbing </w:t>
      </w:r>
      <w:r w:rsidR="00733DFE" w:rsidRPr="002003CA">
        <w:rPr>
          <w:rFonts w:ascii="Times New Roman" w:hAnsi="Times New Roman" w:cs="Times New Roman"/>
        </w:rPr>
        <w:t>occurs</w:t>
      </w:r>
      <w:r w:rsidR="00CD1E0B" w:rsidRPr="002003CA">
        <w:rPr>
          <w:rFonts w:ascii="Times New Roman" w:hAnsi="Times New Roman" w:cs="Times New Roman"/>
        </w:rPr>
        <w:t xml:space="preserve"> across valence,</w:t>
      </w:r>
      <w:r w:rsidR="00CD1E0B" w:rsidRPr="002003CA" w:rsidDel="009843D5">
        <w:rPr>
          <w:rFonts w:ascii="Times New Roman" w:hAnsi="Times New Roman" w:cs="Times New Roman"/>
        </w:rPr>
        <w:t xml:space="preserve"> </w:t>
      </w:r>
      <w:r w:rsidR="00CD1E0B" w:rsidRPr="002003CA">
        <w:rPr>
          <w:rFonts w:ascii="Times New Roman" w:hAnsi="Times New Roman" w:cs="Times New Roman"/>
        </w:rPr>
        <w:t xml:space="preserve">the </w:t>
      </w:r>
      <w:r w:rsidR="00426D5B" w:rsidRPr="002003CA">
        <w:rPr>
          <w:rFonts w:ascii="Times New Roman" w:hAnsi="Times New Roman" w:cs="Times New Roman"/>
        </w:rPr>
        <w:t>interaction</w:t>
      </w:r>
      <w:r w:rsidRPr="002003CA">
        <w:rPr>
          <w:rFonts w:ascii="Times New Roman" w:hAnsi="Times New Roman" w:cs="Times New Roman"/>
        </w:rPr>
        <w:t xml:space="preserve"> effect w</w:t>
      </w:r>
      <w:r w:rsidR="00426D5B" w:rsidRPr="002003CA">
        <w:rPr>
          <w:rFonts w:ascii="Times New Roman" w:hAnsi="Times New Roman" w:cs="Times New Roman"/>
        </w:rPr>
        <w:t>as not</w:t>
      </w:r>
      <w:r w:rsidRPr="002003CA">
        <w:rPr>
          <w:rFonts w:ascii="Times New Roman" w:hAnsi="Times New Roman" w:cs="Times New Roman"/>
        </w:rPr>
        <w:t xml:space="preserve"> significant</w:t>
      </w:r>
      <w:r w:rsidR="00A606BB" w:rsidRPr="002003CA">
        <w:rPr>
          <w:rFonts w:ascii="Times New Roman" w:hAnsi="Times New Roman" w:cs="Times New Roman"/>
        </w:rPr>
        <w:t xml:space="preserve"> (</w:t>
      </w:r>
      <w:r w:rsidR="00A606BB" w:rsidRPr="002003CA">
        <w:rPr>
          <w:rFonts w:ascii="Times New Roman" w:hAnsi="Times New Roman" w:cs="Times New Roman"/>
          <w:i/>
        </w:rPr>
        <w:t>F</w:t>
      </w:r>
      <w:r w:rsidR="00A606BB" w:rsidRPr="002003CA">
        <w:rPr>
          <w:rFonts w:ascii="Times New Roman" w:hAnsi="Times New Roman" w:cs="Times New Roman"/>
        </w:rPr>
        <w:t>&lt;1)</w:t>
      </w:r>
      <w:r w:rsidRPr="002003CA">
        <w:rPr>
          <w:rFonts w:ascii="Times New Roman" w:hAnsi="Times New Roman" w:cs="Times New Roman"/>
        </w:rPr>
        <w:t>.</w:t>
      </w:r>
    </w:p>
    <w:p w14:paraId="350BB0A6" w14:textId="404112CA" w:rsidR="00472CBC" w:rsidRPr="002003CA" w:rsidRDefault="00472CBC" w:rsidP="00472CBC">
      <w:pPr>
        <w:widowControl w:val="0"/>
        <w:autoSpaceDE w:val="0"/>
        <w:autoSpaceDN w:val="0"/>
        <w:adjustRightInd w:val="0"/>
        <w:spacing w:line="480" w:lineRule="auto"/>
        <w:ind w:firstLine="720"/>
        <w:rPr>
          <w:rFonts w:ascii="Times New Roman" w:hAnsi="Times New Roman" w:cs="Times New Roman"/>
        </w:rPr>
      </w:pPr>
      <w:r w:rsidRPr="002003CA">
        <w:rPr>
          <w:rFonts w:ascii="Times New Roman" w:hAnsi="Times New Roman" w:cs="Times New Roman"/>
          <w:i/>
        </w:rPr>
        <w:t>Enjoyment.</w:t>
      </w:r>
      <w:r w:rsidRPr="002003CA">
        <w:rPr>
          <w:rFonts w:ascii="Times New Roman" w:hAnsi="Times New Roman" w:cs="Times New Roman"/>
          <w:b/>
        </w:rPr>
        <w:t xml:space="preserve"> </w:t>
      </w:r>
      <w:r w:rsidRPr="002003CA">
        <w:rPr>
          <w:rFonts w:ascii="Times New Roman" w:hAnsi="Times New Roman" w:cs="Times New Roman"/>
        </w:rPr>
        <w:t xml:space="preserve"> A model predicting </w:t>
      </w:r>
      <w:r w:rsidR="008F74AF" w:rsidRPr="002003CA">
        <w:rPr>
          <w:rFonts w:ascii="Times New Roman" w:hAnsi="Times New Roman" w:cs="Times New Roman"/>
        </w:rPr>
        <w:t xml:space="preserve">the extent to which </w:t>
      </w:r>
      <w:r w:rsidRPr="002003CA">
        <w:rPr>
          <w:rFonts w:ascii="Times New Roman" w:hAnsi="Times New Roman" w:cs="Times New Roman"/>
        </w:rPr>
        <w:t>listening to the sounds</w:t>
      </w:r>
      <w:r w:rsidR="008F74AF" w:rsidRPr="002003CA">
        <w:rPr>
          <w:rFonts w:ascii="Times New Roman" w:hAnsi="Times New Roman" w:cs="Times New Roman"/>
        </w:rPr>
        <w:t xml:space="preserve"> was</w:t>
      </w:r>
      <w:r w:rsidRPr="002003CA">
        <w:rPr>
          <w:rFonts w:ascii="Times New Roman" w:hAnsi="Times New Roman" w:cs="Times New Roman"/>
        </w:rPr>
        <w:t xml:space="preserve"> </w:t>
      </w:r>
      <w:r w:rsidR="008F74AF" w:rsidRPr="002003CA">
        <w:rPr>
          <w:rFonts w:ascii="Times New Roman" w:hAnsi="Times New Roman" w:cs="Times New Roman"/>
          <w:i/>
        </w:rPr>
        <w:t>enjoyable</w:t>
      </w:r>
      <w:r w:rsidR="008F74AF" w:rsidRPr="002003CA">
        <w:rPr>
          <w:rFonts w:ascii="Times New Roman" w:hAnsi="Times New Roman" w:cs="Times New Roman"/>
        </w:rPr>
        <w:t xml:space="preserve"> </w:t>
      </w:r>
      <w:r w:rsidRPr="002003CA">
        <w:rPr>
          <w:rFonts w:ascii="Times New Roman" w:hAnsi="Times New Roman" w:cs="Times New Roman"/>
        </w:rPr>
        <w:t>revealed a significant effect for valence (</w:t>
      </w:r>
      <w:r w:rsidRPr="002003CA">
        <w:rPr>
          <w:rFonts w:ascii="Times New Roman" w:hAnsi="Times New Roman" w:cs="Times New Roman"/>
          <w:i/>
        </w:rPr>
        <w:t>M</w:t>
      </w:r>
      <w:r w:rsidRPr="002003CA">
        <w:rPr>
          <w:rFonts w:ascii="Times New Roman" w:hAnsi="Times New Roman" w:cs="Times New Roman"/>
          <w:vertAlign w:val="subscript"/>
        </w:rPr>
        <w:t>pos</w:t>
      </w:r>
      <w:r w:rsidRPr="002003CA">
        <w:rPr>
          <w:rFonts w:ascii="Times New Roman" w:hAnsi="Times New Roman" w:cs="Times New Roman"/>
        </w:rPr>
        <w:t xml:space="preserve">= 6.24 vs. </w:t>
      </w:r>
      <w:r w:rsidRPr="002003CA">
        <w:rPr>
          <w:rFonts w:ascii="Times New Roman" w:hAnsi="Times New Roman" w:cs="Times New Roman"/>
          <w:i/>
        </w:rPr>
        <w:t>M</w:t>
      </w:r>
      <w:r w:rsidRPr="002003CA">
        <w:rPr>
          <w:rFonts w:ascii="Times New Roman" w:hAnsi="Times New Roman" w:cs="Times New Roman"/>
          <w:vertAlign w:val="subscript"/>
        </w:rPr>
        <w:t>neg</w:t>
      </w:r>
      <w:r w:rsidRPr="002003CA">
        <w:rPr>
          <w:rFonts w:ascii="Times New Roman" w:hAnsi="Times New Roman" w:cs="Times New Roman"/>
        </w:rPr>
        <w:t xml:space="preserve">= 1.98; </w:t>
      </w:r>
      <w:r w:rsidRPr="002003CA">
        <w:rPr>
          <w:rFonts w:ascii="Times New Roman" w:hAnsi="Times New Roman" w:cs="Times New Roman"/>
          <w:i/>
        </w:rPr>
        <w:t>F</w:t>
      </w:r>
      <w:r w:rsidRPr="002003CA">
        <w:rPr>
          <w:rFonts w:ascii="Times New Roman" w:hAnsi="Times New Roman" w:cs="Times New Roman"/>
        </w:rPr>
        <w:t xml:space="preserve">(1, 313) = 263.19, </w:t>
      </w:r>
      <w:r w:rsidR="005C405A" w:rsidRPr="002003CA">
        <w:rPr>
          <w:rFonts w:ascii="Times New Roman" w:hAnsi="Times New Roman" w:cs="Times New Roman"/>
          <w:i/>
        </w:rPr>
        <w:t>p &lt;</w:t>
      </w:r>
      <w:r w:rsidRPr="002003CA">
        <w:rPr>
          <w:rFonts w:ascii="Times New Roman" w:hAnsi="Times New Roman" w:cs="Times New Roman"/>
        </w:rPr>
        <w:t>.0001), which was qualified by a significant interaction of relationship reminder and valence (</w:t>
      </w:r>
      <w:r w:rsidRPr="002003CA">
        <w:rPr>
          <w:rFonts w:ascii="Times New Roman" w:hAnsi="Times New Roman" w:cs="Times New Roman"/>
          <w:i/>
        </w:rPr>
        <w:t>F</w:t>
      </w:r>
      <w:r w:rsidRPr="002003CA">
        <w:rPr>
          <w:rFonts w:ascii="Times New Roman" w:hAnsi="Times New Roman" w:cs="Times New Roman"/>
        </w:rPr>
        <w:t xml:space="preserve">(1, 313) = 4.12, </w:t>
      </w:r>
      <w:r w:rsidR="005C405A" w:rsidRPr="002003CA">
        <w:rPr>
          <w:rFonts w:ascii="Times New Roman" w:hAnsi="Times New Roman" w:cs="Times New Roman"/>
          <w:i/>
        </w:rPr>
        <w:t>p &lt;</w:t>
      </w:r>
      <w:r w:rsidRPr="002003CA">
        <w:rPr>
          <w:rFonts w:ascii="Times New Roman" w:hAnsi="Times New Roman" w:cs="Times New Roman"/>
        </w:rPr>
        <w:t xml:space="preserve">.05), as shown in Figure </w:t>
      </w:r>
      <w:r w:rsidR="00150BCC" w:rsidRPr="002003CA">
        <w:rPr>
          <w:rFonts w:ascii="Times New Roman" w:hAnsi="Times New Roman" w:cs="Times New Roman"/>
        </w:rPr>
        <w:t>6</w:t>
      </w:r>
      <w:r w:rsidRPr="002003CA">
        <w:rPr>
          <w:rFonts w:ascii="Times New Roman" w:hAnsi="Times New Roman" w:cs="Times New Roman"/>
        </w:rPr>
        <w:t xml:space="preserve">. Within the </w:t>
      </w:r>
      <w:r w:rsidRPr="002003CA">
        <w:rPr>
          <w:rFonts w:ascii="Times New Roman" w:hAnsi="Times New Roman" w:cs="Times New Roman"/>
          <w:i/>
        </w:rPr>
        <w:t>positive sound</w:t>
      </w:r>
      <w:r w:rsidRPr="002003CA">
        <w:rPr>
          <w:rFonts w:ascii="Times New Roman" w:hAnsi="Times New Roman" w:cs="Times New Roman"/>
        </w:rPr>
        <w:t xml:space="preserve"> condition, those reminded of no longer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5.90) reported less enjoyment than those reminded of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6.54; </w:t>
      </w:r>
      <w:r w:rsidRPr="002003CA">
        <w:rPr>
          <w:rFonts w:ascii="Times New Roman" w:hAnsi="Times New Roman" w:cs="Times New Roman"/>
          <w:i/>
        </w:rPr>
        <w:t>F</w:t>
      </w:r>
      <w:r w:rsidRPr="002003CA">
        <w:rPr>
          <w:rFonts w:ascii="Times New Roman" w:hAnsi="Times New Roman" w:cs="Times New Roman"/>
        </w:rPr>
        <w:t xml:space="preserve">(1, 313) = 3.28, </w:t>
      </w:r>
      <w:r w:rsidR="005C405A" w:rsidRPr="002003CA">
        <w:rPr>
          <w:rFonts w:ascii="Times New Roman" w:hAnsi="Times New Roman" w:cs="Times New Roman"/>
          <w:i/>
        </w:rPr>
        <w:t>p &lt;</w:t>
      </w:r>
      <w:r w:rsidRPr="002003CA">
        <w:rPr>
          <w:rFonts w:ascii="Times New Roman" w:hAnsi="Times New Roman" w:cs="Times New Roman"/>
        </w:rPr>
        <w:t xml:space="preserve">.08), consistent with our </w:t>
      </w:r>
      <w:r w:rsidR="0017418E" w:rsidRPr="002003CA">
        <w:rPr>
          <w:rFonts w:ascii="Times New Roman" w:hAnsi="Times New Roman" w:cs="Times New Roman"/>
        </w:rPr>
        <w:t>previous studies</w:t>
      </w:r>
      <w:r w:rsidRPr="002003CA">
        <w:rPr>
          <w:rFonts w:ascii="Times New Roman" w:hAnsi="Times New Roman" w:cs="Times New Roman"/>
        </w:rPr>
        <w:t xml:space="preserve">. In the </w:t>
      </w:r>
      <w:r w:rsidRPr="002003CA">
        <w:rPr>
          <w:rFonts w:ascii="Times New Roman" w:hAnsi="Times New Roman" w:cs="Times New Roman"/>
          <w:i/>
        </w:rPr>
        <w:t>negative sound</w:t>
      </w:r>
      <w:r w:rsidRPr="002003CA">
        <w:rPr>
          <w:rFonts w:ascii="Times New Roman" w:hAnsi="Times New Roman" w:cs="Times New Roman"/>
        </w:rPr>
        <w:t xml:space="preserve"> condition, </w:t>
      </w:r>
      <w:r w:rsidR="008F74AF" w:rsidRPr="002003CA">
        <w:rPr>
          <w:rFonts w:ascii="Times New Roman" w:hAnsi="Times New Roman" w:cs="Times New Roman"/>
        </w:rPr>
        <w:t>enjoyableness</w:t>
      </w:r>
      <w:r w:rsidRPr="002003CA">
        <w:rPr>
          <w:rFonts w:ascii="Times New Roman" w:hAnsi="Times New Roman" w:cs="Times New Roman"/>
        </w:rPr>
        <w:t xml:space="preserve"> did not differ between the have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2.18) and no longer have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1.77) conditions </w:t>
      </w:r>
      <w:r w:rsidRPr="002003CA">
        <w:rPr>
          <w:rFonts w:ascii="Times New Roman" w:hAnsi="Times New Roman" w:cs="Times New Roman"/>
          <w:i/>
        </w:rPr>
        <w:t>(F</w:t>
      </w:r>
      <w:r w:rsidRPr="002003CA">
        <w:rPr>
          <w:rFonts w:ascii="Times New Roman" w:hAnsi="Times New Roman" w:cs="Times New Roman"/>
        </w:rPr>
        <w:t xml:space="preserve">(1, 313) = 1.18, </w:t>
      </w:r>
      <w:r w:rsidRPr="002003CA">
        <w:rPr>
          <w:rFonts w:ascii="Times New Roman" w:hAnsi="Times New Roman" w:cs="Times New Roman"/>
          <w:i/>
        </w:rPr>
        <w:t>p</w:t>
      </w:r>
      <w:r w:rsidRPr="002003CA">
        <w:rPr>
          <w:rFonts w:ascii="Times New Roman" w:hAnsi="Times New Roman" w:cs="Times New Roman"/>
        </w:rPr>
        <w:t xml:space="preserve"> = .28) due to a</w:t>
      </w:r>
      <w:r w:rsidR="00EF73DD" w:rsidRPr="002003CA">
        <w:rPr>
          <w:rFonts w:ascii="Times New Roman" w:hAnsi="Times New Roman" w:cs="Times New Roman"/>
        </w:rPr>
        <w:t>n apparent</w:t>
      </w:r>
      <w:r w:rsidRPr="002003CA">
        <w:rPr>
          <w:rFonts w:ascii="Times New Roman" w:hAnsi="Times New Roman" w:cs="Times New Roman"/>
        </w:rPr>
        <w:t xml:space="preserve"> floor effect with the aversive sounds.  </w:t>
      </w:r>
    </w:p>
    <w:p w14:paraId="3ACD9C4E" w14:textId="77777777" w:rsidR="00D84781" w:rsidRPr="002003CA" w:rsidRDefault="00D84781">
      <w:pPr>
        <w:rPr>
          <w:rFonts w:ascii="Times New Roman" w:hAnsi="Times New Roman" w:cs="Times New Roman"/>
          <w:b/>
        </w:rPr>
      </w:pPr>
      <w:r w:rsidRPr="002003CA">
        <w:rPr>
          <w:rFonts w:ascii="Times New Roman" w:hAnsi="Times New Roman" w:cs="Times New Roman"/>
          <w:b/>
        </w:rPr>
        <w:br w:type="page"/>
      </w:r>
    </w:p>
    <w:p w14:paraId="1C84959E" w14:textId="54FAF674" w:rsidR="00472CBC" w:rsidRPr="002003CA" w:rsidRDefault="00472CBC" w:rsidP="00472CBC">
      <w:pPr>
        <w:jc w:val="center"/>
        <w:rPr>
          <w:rFonts w:ascii="Times New Roman" w:hAnsi="Times New Roman" w:cs="Times New Roman"/>
          <w:b/>
        </w:rPr>
      </w:pPr>
      <w:r w:rsidRPr="002003CA">
        <w:rPr>
          <w:rFonts w:ascii="Times New Roman" w:hAnsi="Times New Roman" w:cs="Times New Roman"/>
          <w:b/>
        </w:rPr>
        <w:t xml:space="preserve">FIGURE </w:t>
      </w:r>
      <w:r w:rsidR="00150BCC" w:rsidRPr="002003CA">
        <w:rPr>
          <w:rFonts w:ascii="Times New Roman" w:hAnsi="Times New Roman" w:cs="Times New Roman"/>
          <w:b/>
        </w:rPr>
        <w:t>6</w:t>
      </w:r>
    </w:p>
    <w:p w14:paraId="256C828D" w14:textId="68B9ADB4" w:rsidR="00472CBC" w:rsidRPr="002003CA" w:rsidRDefault="00472CBC" w:rsidP="00472CBC">
      <w:pPr>
        <w:widowControl w:val="0"/>
        <w:autoSpaceDE w:val="0"/>
        <w:autoSpaceDN w:val="0"/>
        <w:adjustRightInd w:val="0"/>
        <w:spacing w:after="240"/>
        <w:jc w:val="center"/>
        <w:rPr>
          <w:rFonts w:ascii="Times New Roman" w:hAnsi="Times New Roman" w:cs="Times New Roman"/>
        </w:rPr>
      </w:pPr>
      <w:r w:rsidRPr="002003CA">
        <w:rPr>
          <w:rFonts w:ascii="Times New Roman" w:hAnsi="Times New Roman" w:cs="Times New Roman"/>
        </w:rPr>
        <w:t xml:space="preserve">STUDY </w:t>
      </w:r>
      <w:r w:rsidR="00715030" w:rsidRPr="002003CA">
        <w:rPr>
          <w:rFonts w:ascii="Times New Roman" w:hAnsi="Times New Roman" w:cs="Times New Roman"/>
        </w:rPr>
        <w:t xml:space="preserve">5 </w:t>
      </w:r>
      <w:r w:rsidRPr="002003CA">
        <w:rPr>
          <w:rFonts w:ascii="Times New Roman" w:hAnsi="Times New Roman" w:cs="Times New Roman"/>
        </w:rPr>
        <w:t>—</w:t>
      </w:r>
      <w:r w:rsidR="004B19B2" w:rsidRPr="002003CA">
        <w:rPr>
          <w:rFonts w:ascii="Times New Roman" w:hAnsi="Times New Roman" w:cs="Times New Roman"/>
        </w:rPr>
        <w:t xml:space="preserve">ENJOYABLE AND UNENJOYABLE </w:t>
      </w:r>
      <w:r w:rsidRPr="002003CA">
        <w:rPr>
          <w:rFonts w:ascii="Times New Roman" w:eastAsia="Times New Roman" w:hAnsi="Times New Roman" w:cs="Times New Roman"/>
        </w:rPr>
        <w:t xml:space="preserve">RATINGS OF </w:t>
      </w:r>
      <w:r w:rsidR="004B19B2" w:rsidRPr="002003CA">
        <w:rPr>
          <w:rFonts w:ascii="Times New Roman" w:eastAsia="Times New Roman" w:hAnsi="Times New Roman" w:cs="Times New Roman"/>
        </w:rPr>
        <w:t>AUDIO CLIP</w:t>
      </w:r>
      <w:r w:rsidRPr="002003CA">
        <w:rPr>
          <w:rFonts w:ascii="Times New Roman" w:eastAsia="Times New Roman" w:hAnsi="Times New Roman" w:cs="Times New Roman"/>
        </w:rPr>
        <w:t xml:space="preserve"> </w:t>
      </w:r>
    </w:p>
    <w:p w14:paraId="4ED91EE2" w14:textId="7775A695" w:rsidR="00472CBC" w:rsidRPr="002003CA" w:rsidRDefault="00472CBC" w:rsidP="00472CBC">
      <w:pPr>
        <w:spacing w:line="480" w:lineRule="auto"/>
        <w:ind w:firstLine="720"/>
        <w:rPr>
          <w:rFonts w:ascii="Times New Roman" w:hAnsi="Times New Roman" w:cs="Times New Roman"/>
        </w:rPr>
      </w:pPr>
      <w:r w:rsidRPr="002003CA">
        <w:rPr>
          <w:noProof/>
        </w:rPr>
        <w:drawing>
          <wp:inline distT="0" distB="0" distL="0" distR="0" wp14:anchorId="21383724" wp14:editId="7893AB56">
            <wp:extent cx="2286000" cy="193421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4B19B2" w:rsidRPr="002003CA">
        <w:rPr>
          <w:noProof/>
        </w:rPr>
        <w:drawing>
          <wp:inline distT="0" distB="0" distL="0" distR="0" wp14:anchorId="778495BB" wp14:editId="1014706D">
            <wp:extent cx="3200400" cy="189865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829EC3" w14:textId="6F737BA4" w:rsidR="00472CBC" w:rsidRPr="002003CA" w:rsidRDefault="00472CBC" w:rsidP="008F74AF">
      <w:pPr>
        <w:widowControl w:val="0"/>
        <w:autoSpaceDE w:val="0"/>
        <w:autoSpaceDN w:val="0"/>
        <w:adjustRightInd w:val="0"/>
        <w:spacing w:line="480" w:lineRule="auto"/>
        <w:ind w:firstLine="720"/>
        <w:rPr>
          <w:rFonts w:ascii="Times New Roman" w:hAnsi="Times New Roman" w:cs="Times New Roman"/>
        </w:rPr>
      </w:pPr>
      <w:r w:rsidRPr="002003CA">
        <w:rPr>
          <w:rFonts w:ascii="Times New Roman" w:hAnsi="Times New Roman" w:cs="Times New Roman"/>
        </w:rPr>
        <w:t xml:space="preserve">Because of this floor effect for enjoyment of aversive sounds, we also analyzed our measure of how </w:t>
      </w:r>
      <w:r w:rsidRPr="002003CA">
        <w:rPr>
          <w:rFonts w:ascii="Times New Roman" w:hAnsi="Times New Roman" w:cs="Times New Roman"/>
          <w:i/>
        </w:rPr>
        <w:t>unenjoyable</w:t>
      </w:r>
      <w:r w:rsidRPr="002003CA">
        <w:rPr>
          <w:rFonts w:ascii="Times New Roman" w:hAnsi="Times New Roman" w:cs="Times New Roman"/>
        </w:rPr>
        <w:t xml:space="preserve"> the sounds were perceived to be. Again, we found a significant interaction of relationship reminder and valence (</w:t>
      </w:r>
      <w:r w:rsidRPr="002003CA">
        <w:rPr>
          <w:rFonts w:ascii="Times New Roman" w:hAnsi="Times New Roman" w:cs="Times New Roman"/>
          <w:i/>
        </w:rPr>
        <w:t>F</w:t>
      </w:r>
      <w:r w:rsidRPr="002003CA">
        <w:rPr>
          <w:rFonts w:ascii="Times New Roman" w:hAnsi="Times New Roman" w:cs="Times New Roman"/>
        </w:rPr>
        <w:t xml:space="preserve">(1, 313) = 5.40, </w:t>
      </w:r>
      <w:r w:rsidR="005C405A" w:rsidRPr="002003CA">
        <w:rPr>
          <w:rFonts w:ascii="Times New Roman" w:hAnsi="Times New Roman" w:cs="Times New Roman"/>
          <w:i/>
        </w:rPr>
        <w:t>p &lt;</w:t>
      </w:r>
      <w:r w:rsidRPr="002003CA">
        <w:rPr>
          <w:rFonts w:ascii="Times New Roman" w:hAnsi="Times New Roman" w:cs="Times New Roman"/>
        </w:rPr>
        <w:t xml:space="preserve">.03), as seen in Figure </w:t>
      </w:r>
      <w:r w:rsidR="00150BCC" w:rsidRPr="002003CA">
        <w:rPr>
          <w:rFonts w:ascii="Times New Roman" w:hAnsi="Times New Roman" w:cs="Times New Roman"/>
        </w:rPr>
        <w:t>6</w:t>
      </w:r>
      <w:r w:rsidRPr="002003CA">
        <w:rPr>
          <w:rFonts w:ascii="Times New Roman" w:hAnsi="Times New Roman" w:cs="Times New Roman"/>
        </w:rPr>
        <w:t xml:space="preserve">. </w:t>
      </w:r>
      <w:r w:rsidR="008F74AF" w:rsidRPr="002003CA">
        <w:rPr>
          <w:rFonts w:ascii="Times New Roman" w:hAnsi="Times New Roman" w:cs="Times New Roman"/>
        </w:rPr>
        <w:t xml:space="preserve">For the </w:t>
      </w:r>
      <w:r w:rsidR="008F74AF" w:rsidRPr="002003CA">
        <w:rPr>
          <w:rFonts w:ascii="Times New Roman" w:hAnsi="Times New Roman" w:cs="Times New Roman"/>
          <w:i/>
        </w:rPr>
        <w:t>positive sound</w:t>
      </w:r>
      <w:r w:rsidR="008F74AF" w:rsidRPr="002003CA">
        <w:rPr>
          <w:rFonts w:ascii="Times New Roman" w:hAnsi="Times New Roman" w:cs="Times New Roman"/>
        </w:rPr>
        <w:t xml:space="preserve"> condition</w:t>
      </w:r>
      <w:r w:rsidR="008F74AF" w:rsidRPr="002003CA">
        <w:rPr>
          <w:rFonts w:ascii="Times New Roman" w:hAnsi="Times New Roman" w:cs="Times New Roman"/>
          <w:b/>
        </w:rPr>
        <w:t xml:space="preserve">, </w:t>
      </w:r>
      <w:r w:rsidR="008F74AF" w:rsidRPr="002003CA">
        <w:rPr>
          <w:rFonts w:ascii="Times New Roman" w:hAnsi="Times New Roman" w:cs="Times New Roman"/>
        </w:rPr>
        <w:t>those reminded of no longer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8F74AF" w:rsidRPr="002003CA">
        <w:rPr>
          <w:rFonts w:ascii="Times New Roman" w:hAnsi="Times New Roman" w:cs="Times New Roman"/>
        </w:rPr>
        <w:t>4.91) found the sounds more unenjoyable than those reminded of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008F74AF" w:rsidRPr="002003CA">
        <w:rPr>
          <w:rFonts w:ascii="Times New Roman" w:hAnsi="Times New Roman" w:cs="Times New Roman"/>
        </w:rPr>
        <w:t xml:space="preserve">4.27; </w:t>
      </w:r>
      <w:r w:rsidR="008F74AF" w:rsidRPr="002003CA">
        <w:rPr>
          <w:rFonts w:ascii="Times New Roman" w:hAnsi="Times New Roman" w:cs="Times New Roman"/>
          <w:i/>
        </w:rPr>
        <w:t>F</w:t>
      </w:r>
      <w:r w:rsidR="008F74AF" w:rsidRPr="002003CA">
        <w:rPr>
          <w:rFonts w:ascii="Times New Roman" w:hAnsi="Times New Roman" w:cs="Times New Roman"/>
        </w:rPr>
        <w:t xml:space="preserve">(1, 313) = 2.58, </w:t>
      </w:r>
      <w:r w:rsidR="005C405A" w:rsidRPr="002003CA">
        <w:rPr>
          <w:rFonts w:ascii="Times New Roman" w:hAnsi="Times New Roman" w:cs="Times New Roman"/>
          <w:i/>
        </w:rPr>
        <w:t>p &lt;</w:t>
      </w:r>
      <w:r w:rsidR="008F74AF" w:rsidRPr="002003CA">
        <w:rPr>
          <w:rFonts w:ascii="Times New Roman" w:hAnsi="Times New Roman" w:cs="Times New Roman"/>
        </w:rPr>
        <w:t xml:space="preserve">.11). </w:t>
      </w:r>
      <w:r w:rsidRPr="002003CA">
        <w:rPr>
          <w:rFonts w:ascii="Times New Roman" w:hAnsi="Times New Roman" w:cs="Times New Roman"/>
        </w:rPr>
        <w:t xml:space="preserve">In the </w:t>
      </w:r>
      <w:r w:rsidRPr="002003CA">
        <w:rPr>
          <w:rFonts w:ascii="Times New Roman" w:hAnsi="Times New Roman" w:cs="Times New Roman"/>
          <w:i/>
        </w:rPr>
        <w:t>negative sound</w:t>
      </w:r>
      <w:r w:rsidRPr="002003CA">
        <w:rPr>
          <w:rFonts w:ascii="Times New Roman" w:hAnsi="Times New Roman" w:cs="Times New Roman"/>
          <w:b/>
        </w:rPr>
        <w:t xml:space="preserve"> </w:t>
      </w:r>
      <w:r w:rsidRPr="002003CA">
        <w:rPr>
          <w:rFonts w:ascii="Times New Roman" w:hAnsi="Times New Roman" w:cs="Times New Roman"/>
        </w:rPr>
        <w:t>condition, those reminded of no longer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8.67) found the sounds to be </w:t>
      </w:r>
      <w:r w:rsidR="00734AB3" w:rsidRPr="002003CA">
        <w:rPr>
          <w:rFonts w:ascii="Times New Roman" w:hAnsi="Times New Roman" w:cs="Times New Roman"/>
        </w:rPr>
        <w:t xml:space="preserve">marginally </w:t>
      </w:r>
      <w:r w:rsidRPr="002003CA">
        <w:rPr>
          <w:rFonts w:ascii="Times New Roman" w:hAnsi="Times New Roman" w:cs="Times New Roman"/>
        </w:rPr>
        <w:t>less unenjoyable than those reminded of having a friendship (</w:t>
      </w:r>
      <w:r w:rsidR="005C405A" w:rsidRPr="002003CA">
        <w:rPr>
          <w:rFonts w:ascii="Times New Roman" w:hAnsi="Times New Roman" w:cs="Times New Roman"/>
          <w:i/>
        </w:rPr>
        <w:t>M =</w:t>
      </w:r>
      <w:r w:rsidR="005E7D34" w:rsidRPr="002003CA">
        <w:rPr>
          <w:rFonts w:ascii="Times New Roman" w:hAnsi="Times New Roman" w:cs="Times New Roman"/>
          <w:i/>
        </w:rPr>
        <w:t xml:space="preserve"> </w:t>
      </w:r>
      <w:r w:rsidRPr="002003CA">
        <w:rPr>
          <w:rFonts w:ascii="Times New Roman" w:hAnsi="Times New Roman" w:cs="Times New Roman"/>
        </w:rPr>
        <w:t xml:space="preserve">9.40; </w:t>
      </w:r>
      <w:r w:rsidRPr="002003CA">
        <w:rPr>
          <w:rFonts w:ascii="Times New Roman" w:hAnsi="Times New Roman" w:cs="Times New Roman"/>
          <w:i/>
        </w:rPr>
        <w:t>F</w:t>
      </w:r>
      <w:r w:rsidRPr="002003CA">
        <w:rPr>
          <w:rFonts w:ascii="Times New Roman" w:hAnsi="Times New Roman" w:cs="Times New Roman"/>
        </w:rPr>
        <w:t xml:space="preserve">(1, 313) = 2.82, </w:t>
      </w:r>
      <w:r w:rsidR="005C405A" w:rsidRPr="002003CA">
        <w:rPr>
          <w:rFonts w:ascii="Times New Roman" w:hAnsi="Times New Roman" w:cs="Times New Roman"/>
          <w:i/>
        </w:rPr>
        <w:t>p &lt;</w:t>
      </w:r>
      <w:r w:rsidRPr="002003CA">
        <w:rPr>
          <w:rFonts w:ascii="Times New Roman" w:hAnsi="Times New Roman" w:cs="Times New Roman"/>
        </w:rPr>
        <w:t xml:space="preserve">.10), consistent with </w:t>
      </w:r>
      <w:r w:rsidR="00751DEF" w:rsidRPr="002003CA">
        <w:rPr>
          <w:rFonts w:ascii="Times New Roman" w:hAnsi="Times New Roman" w:cs="Times New Roman"/>
        </w:rPr>
        <w:t xml:space="preserve">Study </w:t>
      </w:r>
      <w:r w:rsidR="0017418E" w:rsidRPr="002003CA">
        <w:rPr>
          <w:rFonts w:ascii="Times New Roman" w:hAnsi="Times New Roman" w:cs="Times New Roman"/>
        </w:rPr>
        <w:t>4</w:t>
      </w:r>
      <w:r w:rsidRPr="002003CA">
        <w:rPr>
          <w:rFonts w:ascii="Times New Roman" w:hAnsi="Times New Roman" w:cs="Times New Roman"/>
        </w:rPr>
        <w:t xml:space="preserve"> and H2.</w:t>
      </w:r>
      <w:r w:rsidR="008F74AF" w:rsidRPr="002003CA">
        <w:rPr>
          <w:rFonts w:ascii="Times New Roman" w:hAnsi="Times New Roman" w:cs="Times New Roman"/>
        </w:rPr>
        <w:t xml:space="preserve"> Thus, </w:t>
      </w:r>
      <w:r w:rsidR="00EF73DD" w:rsidRPr="002003CA">
        <w:rPr>
          <w:rFonts w:ascii="Times New Roman" w:hAnsi="Times New Roman" w:cs="Times New Roman"/>
        </w:rPr>
        <w:t xml:space="preserve">although not significant, means indicate that </w:t>
      </w:r>
      <w:r w:rsidR="008F74AF" w:rsidRPr="002003CA">
        <w:rPr>
          <w:rFonts w:ascii="Times New Roman" w:hAnsi="Times New Roman" w:cs="Times New Roman"/>
        </w:rPr>
        <w:t>those reminded of not having a relationship experienced less pleasure from positive experiences and less displeasure from negative experiences.</w:t>
      </w:r>
      <w:r w:rsidRPr="002003CA">
        <w:rPr>
          <w:rFonts w:ascii="Times New Roman" w:hAnsi="Times New Roman" w:cs="Times New Roman"/>
        </w:rPr>
        <w:t xml:space="preserve"> </w:t>
      </w:r>
    </w:p>
    <w:p w14:paraId="3852F00A" w14:textId="32E86EE1" w:rsidR="00472CBC" w:rsidRPr="002003CA" w:rsidRDefault="00472CBC" w:rsidP="00472CBC">
      <w:pPr>
        <w:spacing w:line="480" w:lineRule="auto"/>
        <w:ind w:firstLine="720"/>
        <w:rPr>
          <w:rFonts w:ascii="Times New Roman" w:hAnsi="Times New Roman" w:cs="Times New Roman"/>
        </w:rPr>
      </w:pPr>
      <w:r w:rsidRPr="002003CA">
        <w:rPr>
          <w:rFonts w:ascii="Times New Roman" w:hAnsi="Times New Roman" w:cs="Times New Roman"/>
          <w:i/>
        </w:rPr>
        <w:t xml:space="preserve">Mediation. </w:t>
      </w:r>
      <w:r w:rsidRPr="002003CA">
        <w:rPr>
          <w:rFonts w:ascii="Times New Roman" w:hAnsi="Times New Roman" w:cs="Times New Roman"/>
        </w:rPr>
        <w:t xml:space="preserve"> Using Hayes’ PROCESS (2013) macro Model 15 with 5,000 bootstrapped samples, we ran two models to determine whether emotional blunting mediated the differences found in how 1) enjoyable and 2) unenjoyable both the positive and negative sounds were perceived to be by relationship reminder condition. </w:t>
      </w:r>
    </w:p>
    <w:p w14:paraId="60CF81C1" w14:textId="145E1CF9" w:rsidR="00472CBC" w:rsidRPr="002003CA" w:rsidRDefault="00472CBC" w:rsidP="00472CBC">
      <w:pPr>
        <w:spacing w:line="480" w:lineRule="auto"/>
        <w:ind w:firstLine="720"/>
        <w:rPr>
          <w:rFonts w:ascii="Times New Roman" w:hAnsi="Times New Roman" w:cs="Times New Roman"/>
        </w:rPr>
      </w:pPr>
      <w:r w:rsidRPr="002003CA">
        <w:rPr>
          <w:rFonts w:ascii="Times New Roman" w:hAnsi="Times New Roman" w:cs="Times New Roman"/>
        </w:rPr>
        <w:t>First, we tested the indirect effect of relationship reminder on</w:t>
      </w:r>
      <w:r w:rsidRPr="002003CA">
        <w:rPr>
          <w:rFonts w:ascii="Times New Roman" w:hAnsi="Times New Roman" w:cs="Times New Roman"/>
          <w:b/>
          <w:i/>
        </w:rPr>
        <w:t xml:space="preserve"> </w:t>
      </w:r>
      <w:r w:rsidR="008C4AE6" w:rsidRPr="002003CA">
        <w:rPr>
          <w:rFonts w:ascii="Times New Roman" w:hAnsi="Times New Roman" w:cs="Times New Roman"/>
          <w:i/>
        </w:rPr>
        <w:t>enjoyableness</w:t>
      </w:r>
      <w:r w:rsidR="008C4AE6" w:rsidRPr="002003CA">
        <w:rPr>
          <w:rFonts w:ascii="Times New Roman" w:hAnsi="Times New Roman" w:cs="Times New Roman"/>
          <w:b/>
          <w:i/>
        </w:rPr>
        <w:t xml:space="preserve"> </w:t>
      </w:r>
      <w:r w:rsidRPr="002003CA">
        <w:rPr>
          <w:rFonts w:ascii="Times New Roman" w:hAnsi="Times New Roman" w:cs="Times New Roman"/>
        </w:rPr>
        <w:t>through emotional blunting</w:t>
      </w:r>
      <w:r w:rsidR="003B1BAE" w:rsidRPr="002003CA">
        <w:rPr>
          <w:rFonts w:ascii="Times New Roman" w:hAnsi="Times New Roman" w:cs="Times New Roman"/>
        </w:rPr>
        <w:t xml:space="preserve"> (i.e., less of an emotional reaction)</w:t>
      </w:r>
      <w:r w:rsidRPr="002003CA">
        <w:rPr>
          <w:rFonts w:ascii="Times New Roman" w:hAnsi="Times New Roman" w:cs="Times New Roman"/>
        </w:rPr>
        <w:t xml:space="preserve">. We found that the conditional indirect effect of the relationship reminder was significant for the positive sound but not the negative sound. The indirect effect for the positive </w:t>
      </w:r>
      <w:r w:rsidR="0038646E" w:rsidRPr="002003CA">
        <w:rPr>
          <w:rFonts w:ascii="Times New Roman" w:hAnsi="Times New Roman" w:cs="Times New Roman"/>
        </w:rPr>
        <w:t>sounds</w:t>
      </w:r>
      <w:r w:rsidRPr="002003CA">
        <w:rPr>
          <w:rFonts w:ascii="Times New Roman" w:hAnsi="Times New Roman" w:cs="Times New Roman"/>
        </w:rPr>
        <w:t xml:space="preserve"> was B = .3253</w:t>
      </w:r>
      <w:r w:rsidRPr="002003CA" w:rsidDel="00A02F98">
        <w:rPr>
          <w:rFonts w:ascii="Times New Roman" w:hAnsi="Times New Roman" w:cs="Times New Roman"/>
        </w:rPr>
        <w:t xml:space="preserve"> </w:t>
      </w:r>
      <w:r w:rsidRPr="002003CA">
        <w:rPr>
          <w:rFonts w:ascii="Times New Roman" w:hAnsi="Times New Roman" w:cs="Times New Roman"/>
        </w:rPr>
        <w:t xml:space="preserve">(SE = .1536), with a 95% bias-corrected bootstrapped confidence interval that excluded 0 (95%CI = .0540, .6667); the indirect effect for the negative </w:t>
      </w:r>
      <w:r w:rsidR="0038646E" w:rsidRPr="002003CA">
        <w:rPr>
          <w:rFonts w:ascii="Times New Roman" w:hAnsi="Times New Roman" w:cs="Times New Roman"/>
        </w:rPr>
        <w:t>sounds</w:t>
      </w:r>
      <w:r w:rsidRPr="002003CA">
        <w:rPr>
          <w:rFonts w:ascii="Times New Roman" w:hAnsi="Times New Roman" w:cs="Times New Roman"/>
        </w:rPr>
        <w:t xml:space="preserve"> did not (B = .0046 (SE = .0346); 95%CI = -.0568, .0869). Thus, emotional blunting explain</w:t>
      </w:r>
      <w:r w:rsidR="00DF0C11" w:rsidRPr="002003CA">
        <w:rPr>
          <w:rFonts w:ascii="Times New Roman" w:hAnsi="Times New Roman" w:cs="Times New Roman"/>
        </w:rPr>
        <w:t>s</w:t>
      </w:r>
      <w:r w:rsidRPr="002003CA">
        <w:rPr>
          <w:rFonts w:ascii="Times New Roman" w:hAnsi="Times New Roman" w:cs="Times New Roman"/>
        </w:rPr>
        <w:t xml:space="preserve"> the effect of relationship reminders on enjoyment when listening to positive sounds. </w:t>
      </w:r>
    </w:p>
    <w:p w14:paraId="05CAFD04" w14:textId="5C407C81" w:rsidR="00B91599" w:rsidRPr="002003CA" w:rsidRDefault="00472CBC" w:rsidP="00443579">
      <w:pPr>
        <w:widowControl w:val="0"/>
        <w:autoSpaceDE w:val="0"/>
        <w:autoSpaceDN w:val="0"/>
        <w:adjustRightInd w:val="0"/>
        <w:spacing w:line="480" w:lineRule="auto"/>
        <w:ind w:firstLine="720"/>
        <w:rPr>
          <w:rFonts w:ascii="Times New Roman" w:hAnsi="Times New Roman" w:cs="Times New Roman"/>
        </w:rPr>
      </w:pPr>
      <w:r w:rsidRPr="002003CA">
        <w:rPr>
          <w:rFonts w:ascii="Times New Roman" w:hAnsi="Times New Roman" w:cs="Times New Roman"/>
        </w:rPr>
        <w:t xml:space="preserve">Second, we tested the indirect effect of relationship reminder on how </w:t>
      </w:r>
      <w:r w:rsidRPr="002003CA">
        <w:rPr>
          <w:rFonts w:ascii="Times New Roman" w:hAnsi="Times New Roman" w:cs="Times New Roman"/>
          <w:i/>
        </w:rPr>
        <w:t>unenjoyable</w:t>
      </w:r>
      <w:r w:rsidRPr="002003CA">
        <w:rPr>
          <w:rFonts w:ascii="Times New Roman" w:hAnsi="Times New Roman" w:cs="Times New Roman"/>
        </w:rPr>
        <w:t xml:space="preserve"> the sounds were perceived to be. We found that </w:t>
      </w:r>
      <w:r w:rsidR="00DF0C11" w:rsidRPr="002003CA">
        <w:rPr>
          <w:rFonts w:ascii="Times New Roman" w:hAnsi="Times New Roman" w:cs="Times New Roman"/>
        </w:rPr>
        <w:t xml:space="preserve">both </w:t>
      </w:r>
      <w:r w:rsidRPr="002003CA">
        <w:rPr>
          <w:rFonts w:ascii="Times New Roman" w:hAnsi="Times New Roman" w:cs="Times New Roman"/>
        </w:rPr>
        <w:t>the indirect effect for the negative sound</w:t>
      </w:r>
      <w:r w:rsidR="0038646E" w:rsidRPr="002003CA">
        <w:rPr>
          <w:rFonts w:ascii="Times New Roman" w:hAnsi="Times New Roman" w:cs="Times New Roman"/>
        </w:rPr>
        <w:t>s</w:t>
      </w:r>
      <w:r w:rsidRPr="002003CA">
        <w:rPr>
          <w:rFonts w:ascii="Times New Roman" w:hAnsi="Times New Roman" w:cs="Times New Roman"/>
        </w:rPr>
        <w:t xml:space="preserve"> (B = .1346 (SE = .0908); 95%CI (.0154, .3966) and the indirect effect for the positive sound</w:t>
      </w:r>
      <w:r w:rsidR="0038646E" w:rsidRPr="002003CA">
        <w:rPr>
          <w:rFonts w:ascii="Times New Roman" w:hAnsi="Times New Roman" w:cs="Times New Roman"/>
        </w:rPr>
        <w:t>s</w:t>
      </w:r>
      <w:r w:rsidRPr="002003CA">
        <w:rPr>
          <w:rFonts w:ascii="Times New Roman" w:hAnsi="Times New Roman" w:cs="Times New Roman"/>
        </w:rPr>
        <w:t xml:space="preserve"> (B = -.1045 (SE = .0765); 95%CI (-.3254, -.0037) excluded zero, indicating that emotional blunting </w:t>
      </w:r>
      <w:r w:rsidR="00DF0C11" w:rsidRPr="002003CA">
        <w:rPr>
          <w:rFonts w:ascii="Times New Roman" w:hAnsi="Times New Roman" w:cs="Times New Roman"/>
        </w:rPr>
        <w:t xml:space="preserve">explains </w:t>
      </w:r>
      <w:r w:rsidRPr="002003CA">
        <w:rPr>
          <w:rFonts w:ascii="Times New Roman" w:hAnsi="Times New Roman" w:cs="Times New Roman"/>
        </w:rPr>
        <w:t xml:space="preserve">the effect of relationship reminders on how unenjoyable the sounds are perceived to be. That is, greater emotional </w:t>
      </w:r>
      <w:r w:rsidR="00737693" w:rsidRPr="002003CA">
        <w:rPr>
          <w:rFonts w:ascii="Times New Roman" w:hAnsi="Times New Roman" w:cs="Times New Roman"/>
        </w:rPr>
        <w:t>blunting</w:t>
      </w:r>
      <w:r w:rsidR="002D6B49" w:rsidRPr="002003CA">
        <w:rPr>
          <w:rFonts w:ascii="Times New Roman" w:hAnsi="Times New Roman" w:cs="Times New Roman"/>
        </w:rPr>
        <w:t xml:space="preserve"> </w:t>
      </w:r>
      <w:r w:rsidR="00737693" w:rsidRPr="002003CA">
        <w:rPr>
          <w:rFonts w:ascii="Times New Roman" w:hAnsi="Times New Roman" w:cs="Times New Roman"/>
        </w:rPr>
        <w:t>made</w:t>
      </w:r>
      <w:r w:rsidR="002D6B49" w:rsidRPr="002003CA">
        <w:rPr>
          <w:rFonts w:ascii="Times New Roman" w:hAnsi="Times New Roman" w:cs="Times New Roman"/>
        </w:rPr>
        <w:t xml:space="preserve"> </w:t>
      </w:r>
      <w:r w:rsidR="006A5D32" w:rsidRPr="002003CA">
        <w:rPr>
          <w:rFonts w:ascii="Times New Roman" w:hAnsi="Times New Roman" w:cs="Times New Roman"/>
        </w:rPr>
        <w:t xml:space="preserve">both </w:t>
      </w:r>
      <w:r w:rsidR="00BF227C" w:rsidRPr="002003CA">
        <w:rPr>
          <w:rFonts w:ascii="Times New Roman" w:hAnsi="Times New Roman" w:cs="Times New Roman"/>
        </w:rPr>
        <w:t xml:space="preserve">positive sounds </w:t>
      </w:r>
      <w:r w:rsidR="00737693" w:rsidRPr="002003CA">
        <w:rPr>
          <w:rFonts w:ascii="Times New Roman" w:hAnsi="Times New Roman" w:cs="Times New Roman"/>
        </w:rPr>
        <w:t xml:space="preserve">more unenjoyable </w:t>
      </w:r>
      <w:r w:rsidR="006A5D32" w:rsidRPr="002003CA">
        <w:rPr>
          <w:rFonts w:ascii="Times New Roman" w:hAnsi="Times New Roman" w:cs="Times New Roman"/>
        </w:rPr>
        <w:t xml:space="preserve">and </w:t>
      </w:r>
      <w:r w:rsidR="00BF227C" w:rsidRPr="002003CA">
        <w:rPr>
          <w:rFonts w:ascii="Times New Roman" w:hAnsi="Times New Roman" w:cs="Times New Roman"/>
        </w:rPr>
        <w:t>negative sounds</w:t>
      </w:r>
      <w:r w:rsidR="00737693" w:rsidRPr="002003CA">
        <w:rPr>
          <w:rFonts w:ascii="Times New Roman" w:hAnsi="Times New Roman" w:cs="Times New Roman"/>
        </w:rPr>
        <w:t xml:space="preserve"> less unenjoyable</w:t>
      </w:r>
      <w:r w:rsidR="00DF0C11" w:rsidRPr="002003CA">
        <w:rPr>
          <w:rFonts w:ascii="Times New Roman" w:hAnsi="Times New Roman" w:cs="Times New Roman"/>
        </w:rPr>
        <w:t>, providing process evidence in the form of measured mediation</w:t>
      </w:r>
      <w:r w:rsidR="00D6347C" w:rsidRPr="002003CA">
        <w:rPr>
          <w:rFonts w:ascii="Times New Roman" w:hAnsi="Times New Roman" w:cs="Times New Roman"/>
        </w:rPr>
        <w:t xml:space="preserve"> and supporting H3</w:t>
      </w:r>
      <w:r w:rsidRPr="002003CA">
        <w:rPr>
          <w:rFonts w:ascii="Times New Roman" w:hAnsi="Times New Roman" w:cs="Times New Roman"/>
        </w:rPr>
        <w:t>.</w:t>
      </w:r>
    </w:p>
    <w:p w14:paraId="4D14F310" w14:textId="77777777" w:rsidR="002F120D" w:rsidRPr="002003CA" w:rsidRDefault="002F120D" w:rsidP="002F120D">
      <w:pPr>
        <w:spacing w:line="480" w:lineRule="auto"/>
        <w:rPr>
          <w:rFonts w:ascii="Times New Roman" w:hAnsi="Times New Roman" w:cs="Times New Roman"/>
          <w:b/>
        </w:rPr>
      </w:pPr>
      <w:r w:rsidRPr="002003CA">
        <w:rPr>
          <w:rFonts w:ascii="Times New Roman" w:hAnsi="Times New Roman" w:cs="Times New Roman"/>
          <w:b/>
        </w:rPr>
        <w:t>Discussion</w:t>
      </w:r>
    </w:p>
    <w:p w14:paraId="2CA1CABF" w14:textId="11FE9DD4" w:rsidR="002F120D" w:rsidRPr="002003CA" w:rsidRDefault="00272272" w:rsidP="00443579">
      <w:pPr>
        <w:spacing w:line="480" w:lineRule="auto"/>
        <w:ind w:firstLine="720"/>
        <w:rPr>
          <w:rFonts w:ascii="Times New Roman" w:hAnsi="Times New Roman" w:cs="Times New Roman"/>
        </w:rPr>
      </w:pPr>
      <w:r w:rsidRPr="002003CA">
        <w:rPr>
          <w:rFonts w:ascii="Times New Roman" w:hAnsi="Times New Roman" w:cs="Times New Roman"/>
        </w:rPr>
        <w:t>Studies 4 and</w:t>
      </w:r>
      <w:r w:rsidR="0073682C" w:rsidRPr="002003CA">
        <w:rPr>
          <w:rFonts w:ascii="Times New Roman" w:hAnsi="Times New Roman" w:cs="Times New Roman"/>
        </w:rPr>
        <w:t xml:space="preserve"> 5 </w:t>
      </w:r>
      <w:r w:rsidRPr="002003CA">
        <w:rPr>
          <w:rFonts w:ascii="Times New Roman" w:hAnsi="Times New Roman" w:cs="Times New Roman"/>
        </w:rPr>
        <w:t xml:space="preserve">consistently demonstrate that </w:t>
      </w:r>
      <w:r w:rsidR="00940893" w:rsidRPr="002003CA">
        <w:rPr>
          <w:rFonts w:ascii="Times New Roman" w:hAnsi="Times New Roman" w:cs="Times New Roman"/>
        </w:rPr>
        <w:t xml:space="preserve">reminders of no longer having a relationship </w:t>
      </w:r>
      <w:r w:rsidR="00443579" w:rsidRPr="002003CA">
        <w:rPr>
          <w:rFonts w:ascii="Times New Roman" w:hAnsi="Times New Roman" w:cs="Times New Roman"/>
        </w:rPr>
        <w:t xml:space="preserve">decrease enjoyment of positive </w:t>
      </w:r>
      <w:r w:rsidR="002A45CF" w:rsidRPr="002003CA">
        <w:rPr>
          <w:rFonts w:ascii="Times New Roman" w:hAnsi="Times New Roman" w:cs="Times New Roman"/>
        </w:rPr>
        <w:t xml:space="preserve">and increase enjoyment of </w:t>
      </w:r>
      <w:r w:rsidR="00443579" w:rsidRPr="002003CA">
        <w:rPr>
          <w:rFonts w:ascii="Times New Roman" w:hAnsi="Times New Roman" w:cs="Times New Roman"/>
        </w:rPr>
        <w:t xml:space="preserve">negative sensory experiences relative to reminders of having a relationship. </w:t>
      </w:r>
      <w:r w:rsidRPr="002003CA">
        <w:rPr>
          <w:rFonts w:ascii="Times New Roman" w:hAnsi="Times New Roman" w:cs="Times New Roman"/>
        </w:rPr>
        <w:t>Study 5 also</w:t>
      </w:r>
      <w:r w:rsidR="0073682C" w:rsidRPr="002003CA">
        <w:rPr>
          <w:rFonts w:ascii="Times New Roman" w:hAnsi="Times New Roman" w:cs="Times New Roman"/>
        </w:rPr>
        <w:t xml:space="preserve"> </w:t>
      </w:r>
      <w:r w:rsidR="002A45CF" w:rsidRPr="002003CA">
        <w:rPr>
          <w:rFonts w:ascii="Times New Roman" w:hAnsi="Times New Roman" w:cs="Times New Roman"/>
        </w:rPr>
        <w:t xml:space="preserve">offers </w:t>
      </w:r>
      <w:r w:rsidR="00EF73DD" w:rsidRPr="002003CA">
        <w:rPr>
          <w:rFonts w:ascii="Times New Roman" w:hAnsi="Times New Roman" w:cs="Times New Roman"/>
        </w:rPr>
        <w:t xml:space="preserve">important </w:t>
      </w:r>
      <w:r w:rsidR="002A45CF" w:rsidRPr="002003CA">
        <w:rPr>
          <w:rFonts w:ascii="Times New Roman" w:hAnsi="Times New Roman" w:cs="Times New Roman"/>
        </w:rPr>
        <w:t xml:space="preserve">process evidence by providing </w:t>
      </w:r>
      <w:r w:rsidR="00443579" w:rsidRPr="002003CA">
        <w:rPr>
          <w:rFonts w:ascii="Times New Roman" w:hAnsi="Times New Roman" w:cs="Times New Roman"/>
        </w:rPr>
        <w:t xml:space="preserve">evidence </w:t>
      </w:r>
      <w:r w:rsidR="002A45CF" w:rsidRPr="002003CA">
        <w:rPr>
          <w:rFonts w:ascii="Times New Roman" w:hAnsi="Times New Roman" w:cs="Times New Roman"/>
        </w:rPr>
        <w:t>of mediation by</w:t>
      </w:r>
      <w:r w:rsidR="00443579" w:rsidRPr="002003CA">
        <w:rPr>
          <w:rFonts w:ascii="Times New Roman" w:hAnsi="Times New Roman" w:cs="Times New Roman"/>
        </w:rPr>
        <w:t xml:space="preserve"> emotional blunting</w:t>
      </w:r>
      <w:r w:rsidR="0073682C" w:rsidRPr="002003CA">
        <w:rPr>
          <w:rFonts w:ascii="Times New Roman" w:hAnsi="Times New Roman" w:cs="Times New Roman"/>
        </w:rPr>
        <w:t>.</w:t>
      </w:r>
    </w:p>
    <w:p w14:paraId="1ABDC52A" w14:textId="46708D35" w:rsidR="007C1D38" w:rsidRPr="002003CA" w:rsidRDefault="00B91599" w:rsidP="00B91599">
      <w:pPr>
        <w:jc w:val="center"/>
        <w:rPr>
          <w:rFonts w:ascii="Times New Roman" w:hAnsi="Times New Roman" w:cs="Times New Roman"/>
          <w:b/>
          <w:sz w:val="26"/>
          <w:szCs w:val="26"/>
        </w:rPr>
      </w:pPr>
      <w:r w:rsidRPr="002003CA">
        <w:rPr>
          <w:rFonts w:ascii="Times New Roman" w:hAnsi="Times New Roman" w:cs="Times New Roman"/>
          <w:b/>
          <w:sz w:val="26"/>
          <w:szCs w:val="26"/>
        </w:rPr>
        <w:t>GENERAL DISCUSSION</w:t>
      </w:r>
    </w:p>
    <w:p w14:paraId="43ABFB9E" w14:textId="77777777" w:rsidR="00A01B3F" w:rsidRPr="002003CA" w:rsidRDefault="00A01B3F" w:rsidP="00B91599">
      <w:pPr>
        <w:jc w:val="center"/>
        <w:rPr>
          <w:rFonts w:ascii="Times New Roman" w:hAnsi="Times New Roman" w:cs="Times New Roman"/>
          <w:b/>
          <w:i/>
          <w:sz w:val="26"/>
          <w:szCs w:val="26"/>
        </w:rPr>
      </w:pPr>
    </w:p>
    <w:p w14:paraId="633E5A00" w14:textId="3C5B22C9" w:rsidR="00B91599" w:rsidRPr="002003CA" w:rsidRDefault="007C1D38" w:rsidP="00B91599">
      <w:pPr>
        <w:spacing w:line="480" w:lineRule="auto"/>
        <w:ind w:firstLine="720"/>
        <w:rPr>
          <w:rFonts w:ascii="Times New Roman" w:hAnsi="Times New Roman" w:cs="Times New Roman"/>
          <w:i/>
        </w:rPr>
      </w:pPr>
      <w:r w:rsidRPr="002003CA">
        <w:rPr>
          <w:rFonts w:ascii="Times New Roman" w:hAnsi="Times New Roman" w:cs="Times New Roman"/>
          <w:shd w:val="clear" w:color="auto" w:fill="FFFFFF"/>
        </w:rPr>
        <w:t xml:space="preserve">This research demonstrates that </w:t>
      </w:r>
      <w:r w:rsidR="00A01B3F" w:rsidRPr="002003CA">
        <w:rPr>
          <w:rFonts w:ascii="Times New Roman" w:hAnsi="Times New Roman" w:cs="Times New Roman"/>
          <w:shd w:val="clear" w:color="auto" w:fill="FFFFFF"/>
        </w:rPr>
        <w:t>relationship reminders</w:t>
      </w:r>
      <w:r w:rsidRPr="002003CA">
        <w:rPr>
          <w:rFonts w:ascii="Times New Roman" w:hAnsi="Times New Roman" w:cs="Times New Roman"/>
          <w:shd w:val="clear" w:color="auto" w:fill="FFFFFF"/>
        </w:rPr>
        <w:t xml:space="preserve"> influence the extent to which </w:t>
      </w:r>
      <w:r w:rsidR="005D4351" w:rsidRPr="002003CA">
        <w:rPr>
          <w:rFonts w:ascii="Times New Roman" w:hAnsi="Times New Roman" w:cs="Times New Roman"/>
          <w:shd w:val="clear" w:color="auto" w:fill="FFFFFF"/>
        </w:rPr>
        <w:t xml:space="preserve">consumers </w:t>
      </w:r>
      <w:r w:rsidRPr="002003CA">
        <w:rPr>
          <w:rFonts w:ascii="Times New Roman" w:hAnsi="Times New Roman" w:cs="Times New Roman"/>
          <w:shd w:val="clear" w:color="auto" w:fill="FFFFFF"/>
        </w:rPr>
        <w:t xml:space="preserve">derive enjoyment from </w:t>
      </w:r>
      <w:r w:rsidR="000D19DA" w:rsidRPr="002003CA">
        <w:rPr>
          <w:rFonts w:ascii="Times New Roman" w:hAnsi="Times New Roman" w:cs="Times New Roman"/>
          <w:shd w:val="clear" w:color="auto" w:fill="FFFFFF"/>
        </w:rPr>
        <w:t xml:space="preserve">positive and negative </w:t>
      </w:r>
      <w:r w:rsidRPr="002003CA">
        <w:rPr>
          <w:rFonts w:ascii="Times New Roman" w:hAnsi="Times New Roman" w:cs="Times New Roman"/>
          <w:shd w:val="clear" w:color="auto" w:fill="FFFFFF"/>
        </w:rPr>
        <w:t xml:space="preserve">consumption experiences. We show that reminders of not having a relationship </w:t>
      </w:r>
      <w:r w:rsidR="00D80C15" w:rsidRPr="002003CA">
        <w:rPr>
          <w:rFonts w:ascii="Times New Roman" w:hAnsi="Times New Roman" w:cs="Times New Roman"/>
          <w:shd w:val="clear" w:color="auto" w:fill="FFFFFF"/>
        </w:rPr>
        <w:t>cause</w:t>
      </w:r>
      <w:r w:rsidR="000D19DA" w:rsidRPr="002003CA">
        <w:rPr>
          <w:rFonts w:ascii="Times New Roman" w:hAnsi="Times New Roman" w:cs="Times New Roman"/>
          <w:shd w:val="clear" w:color="auto" w:fill="FFFFFF"/>
        </w:rPr>
        <w:t xml:space="preserve"> </w:t>
      </w:r>
      <w:r w:rsidR="00E159E1" w:rsidRPr="002003CA">
        <w:rPr>
          <w:rFonts w:ascii="Times New Roman" w:hAnsi="Times New Roman" w:cs="Times New Roman"/>
          <w:shd w:val="clear" w:color="auto" w:fill="FFFFFF"/>
        </w:rPr>
        <w:t>affective numbing</w:t>
      </w:r>
      <w:r w:rsidRPr="002003CA">
        <w:rPr>
          <w:rFonts w:ascii="Times New Roman" w:hAnsi="Times New Roman" w:cs="Times New Roman"/>
          <w:shd w:val="clear" w:color="auto" w:fill="FFFFFF"/>
        </w:rPr>
        <w:t xml:space="preserve">, </w:t>
      </w:r>
      <w:r w:rsidR="005D4351" w:rsidRPr="002003CA">
        <w:rPr>
          <w:rFonts w:ascii="Times New Roman" w:hAnsi="Times New Roman" w:cs="Times New Roman"/>
          <w:shd w:val="clear" w:color="auto" w:fill="FFFFFF"/>
        </w:rPr>
        <w:t xml:space="preserve">which blunts </w:t>
      </w:r>
      <w:r w:rsidR="00FA1520" w:rsidRPr="002003CA">
        <w:rPr>
          <w:rFonts w:ascii="Times New Roman" w:hAnsi="Times New Roman" w:cs="Times New Roman"/>
          <w:shd w:val="clear" w:color="auto" w:fill="FFFFFF"/>
        </w:rPr>
        <w:t xml:space="preserve">sensory </w:t>
      </w:r>
      <w:r w:rsidRPr="002003CA">
        <w:rPr>
          <w:rFonts w:ascii="Times New Roman" w:hAnsi="Times New Roman" w:cs="Times New Roman"/>
          <w:shd w:val="clear" w:color="auto" w:fill="FFFFFF"/>
        </w:rPr>
        <w:t xml:space="preserve">perceptions </w:t>
      </w:r>
      <w:r w:rsidR="00FA1520" w:rsidRPr="002003CA">
        <w:rPr>
          <w:rFonts w:ascii="Times New Roman" w:hAnsi="Times New Roman" w:cs="Times New Roman"/>
          <w:shd w:val="clear" w:color="auto" w:fill="FFFFFF"/>
        </w:rPr>
        <w:t>and consumption enjoyment</w:t>
      </w:r>
      <w:r w:rsidRPr="002003CA">
        <w:rPr>
          <w:rFonts w:ascii="Times New Roman" w:hAnsi="Times New Roman" w:cs="Times New Roman"/>
          <w:shd w:val="clear" w:color="auto" w:fill="FFFFFF"/>
        </w:rPr>
        <w:t xml:space="preserve">. </w:t>
      </w:r>
      <w:r w:rsidR="005D4351" w:rsidRPr="002003CA">
        <w:rPr>
          <w:rFonts w:ascii="Times New Roman" w:hAnsi="Times New Roman" w:cs="Times New Roman"/>
          <w:shd w:val="clear" w:color="auto" w:fill="FFFFFF"/>
        </w:rPr>
        <w:t>Thus</w:t>
      </w:r>
      <w:r w:rsidRPr="002003CA">
        <w:rPr>
          <w:rFonts w:ascii="Times New Roman" w:hAnsi="Times New Roman" w:cs="Times New Roman"/>
          <w:shd w:val="clear" w:color="auto" w:fill="FFFFFF"/>
        </w:rPr>
        <w:t xml:space="preserve">, when consumers are reminded of relationships they </w:t>
      </w:r>
      <w:r w:rsidR="00FA1520" w:rsidRPr="002003CA">
        <w:rPr>
          <w:rFonts w:ascii="Times New Roman" w:hAnsi="Times New Roman" w:cs="Times New Roman"/>
          <w:shd w:val="clear" w:color="auto" w:fill="FFFFFF"/>
        </w:rPr>
        <w:t>lack</w:t>
      </w:r>
      <w:r w:rsidRPr="002003CA">
        <w:rPr>
          <w:rFonts w:ascii="Times New Roman" w:hAnsi="Times New Roman" w:cs="Times New Roman"/>
          <w:shd w:val="clear" w:color="auto" w:fill="FFFFFF"/>
        </w:rPr>
        <w:t xml:space="preserve">, </w:t>
      </w:r>
      <w:r w:rsidRPr="002003CA">
        <w:rPr>
          <w:rFonts w:ascii="Times New Roman" w:hAnsi="Times New Roman" w:cs="Times New Roman"/>
        </w:rPr>
        <w:t xml:space="preserve">they derive significantly less enjoyment from </w:t>
      </w:r>
      <w:r w:rsidR="005D4351" w:rsidRPr="002003CA">
        <w:rPr>
          <w:rFonts w:ascii="Times New Roman" w:hAnsi="Times New Roman" w:cs="Times New Roman"/>
        </w:rPr>
        <w:t xml:space="preserve">positive </w:t>
      </w:r>
      <w:r w:rsidRPr="002003CA">
        <w:rPr>
          <w:rFonts w:ascii="Times New Roman" w:hAnsi="Times New Roman" w:cs="Times New Roman"/>
        </w:rPr>
        <w:t xml:space="preserve">but more enjoyment </w:t>
      </w:r>
      <w:r w:rsidR="00D53AB7" w:rsidRPr="002003CA">
        <w:rPr>
          <w:rFonts w:ascii="Times New Roman" w:hAnsi="Times New Roman" w:cs="Times New Roman"/>
        </w:rPr>
        <w:t>from</w:t>
      </w:r>
      <w:r w:rsidRPr="002003CA">
        <w:rPr>
          <w:rFonts w:ascii="Times New Roman" w:hAnsi="Times New Roman" w:cs="Times New Roman"/>
        </w:rPr>
        <w:t xml:space="preserve"> </w:t>
      </w:r>
      <w:r w:rsidR="005D4351" w:rsidRPr="002003CA">
        <w:rPr>
          <w:rFonts w:ascii="Times New Roman" w:hAnsi="Times New Roman" w:cs="Times New Roman"/>
        </w:rPr>
        <w:t xml:space="preserve">negative </w:t>
      </w:r>
      <w:r w:rsidR="00D53AB7" w:rsidRPr="002003CA">
        <w:rPr>
          <w:rFonts w:ascii="Times New Roman" w:hAnsi="Times New Roman" w:cs="Times New Roman"/>
        </w:rPr>
        <w:t>experiences</w:t>
      </w:r>
      <w:r w:rsidRPr="002003CA">
        <w:rPr>
          <w:rFonts w:ascii="Times New Roman" w:hAnsi="Times New Roman" w:cs="Times New Roman"/>
        </w:rPr>
        <w:t>.</w:t>
      </w:r>
    </w:p>
    <w:p w14:paraId="36D93332" w14:textId="0F525B8E" w:rsidR="00B91599" w:rsidRPr="002003CA" w:rsidRDefault="000D19DA" w:rsidP="00B91599">
      <w:pPr>
        <w:spacing w:line="480" w:lineRule="auto"/>
        <w:ind w:firstLine="720"/>
        <w:rPr>
          <w:rFonts w:ascii="Times New Roman" w:hAnsi="Times New Roman" w:cs="Times New Roman"/>
          <w:i/>
        </w:rPr>
      </w:pPr>
      <w:r w:rsidRPr="002003CA">
        <w:rPr>
          <w:rFonts w:ascii="Times New Roman" w:hAnsi="Times New Roman" w:cs="Times New Roman"/>
        </w:rPr>
        <w:t>Six studies (f</w:t>
      </w:r>
      <w:r w:rsidR="007C1D38" w:rsidRPr="002003CA">
        <w:rPr>
          <w:rFonts w:ascii="Times New Roman" w:hAnsi="Times New Roman" w:cs="Times New Roman"/>
        </w:rPr>
        <w:t>ive lab and one field experiment</w:t>
      </w:r>
      <w:r w:rsidRPr="002003CA">
        <w:rPr>
          <w:rFonts w:ascii="Times New Roman" w:hAnsi="Times New Roman" w:cs="Times New Roman"/>
        </w:rPr>
        <w:t>)</w:t>
      </w:r>
      <w:r w:rsidR="007C1D38" w:rsidRPr="002003CA">
        <w:rPr>
          <w:rFonts w:ascii="Times New Roman" w:hAnsi="Times New Roman" w:cs="Times New Roman"/>
        </w:rPr>
        <w:t xml:space="preserve"> </w:t>
      </w:r>
      <w:r w:rsidRPr="002003CA">
        <w:rPr>
          <w:rFonts w:ascii="Times New Roman" w:hAnsi="Times New Roman" w:cs="Times New Roman"/>
        </w:rPr>
        <w:t>document</w:t>
      </w:r>
      <w:r w:rsidR="00A01B3F" w:rsidRPr="002003CA">
        <w:rPr>
          <w:rFonts w:ascii="Times New Roman" w:hAnsi="Times New Roman" w:cs="Times New Roman"/>
        </w:rPr>
        <w:t xml:space="preserve"> </w:t>
      </w:r>
      <w:r w:rsidR="007C1D38" w:rsidRPr="002003CA">
        <w:rPr>
          <w:rFonts w:ascii="Times New Roman" w:hAnsi="Times New Roman" w:cs="Times New Roman"/>
        </w:rPr>
        <w:t xml:space="preserve">this </w:t>
      </w:r>
      <w:r w:rsidR="00A01B3F" w:rsidRPr="002003CA">
        <w:rPr>
          <w:rFonts w:ascii="Times New Roman" w:hAnsi="Times New Roman" w:cs="Times New Roman"/>
        </w:rPr>
        <w:t xml:space="preserve">phenomenon </w:t>
      </w:r>
      <w:r w:rsidR="007C1D38" w:rsidRPr="002003CA">
        <w:rPr>
          <w:rFonts w:ascii="Times New Roman" w:hAnsi="Times New Roman" w:cs="Times New Roman"/>
        </w:rPr>
        <w:t xml:space="preserve">across </w:t>
      </w:r>
      <w:r w:rsidR="00FA1520" w:rsidRPr="002003CA">
        <w:rPr>
          <w:rFonts w:ascii="Times New Roman" w:hAnsi="Times New Roman" w:cs="Times New Roman"/>
        </w:rPr>
        <w:t xml:space="preserve">multiple </w:t>
      </w:r>
      <w:r w:rsidR="007C1D38" w:rsidRPr="002003CA">
        <w:rPr>
          <w:rFonts w:ascii="Times New Roman" w:hAnsi="Times New Roman" w:cs="Times New Roman"/>
        </w:rPr>
        <w:t>social relationship types</w:t>
      </w:r>
      <w:r w:rsidR="00A01B3F" w:rsidRPr="002003CA">
        <w:rPr>
          <w:rFonts w:ascii="Times New Roman" w:hAnsi="Times New Roman" w:cs="Times New Roman"/>
        </w:rPr>
        <w:t xml:space="preserve"> (</w:t>
      </w:r>
      <w:r w:rsidR="007C1D38" w:rsidRPr="002003CA">
        <w:rPr>
          <w:rFonts w:ascii="Times New Roman" w:hAnsi="Times New Roman" w:cs="Times New Roman"/>
        </w:rPr>
        <w:t>reminders of romantic and platonic relationships</w:t>
      </w:r>
      <w:r w:rsidR="00A01B3F" w:rsidRPr="002003CA">
        <w:rPr>
          <w:rFonts w:ascii="Times New Roman" w:hAnsi="Times New Roman" w:cs="Times New Roman"/>
        </w:rPr>
        <w:t>)</w:t>
      </w:r>
      <w:r w:rsidRPr="002003CA">
        <w:rPr>
          <w:rFonts w:ascii="Times New Roman" w:hAnsi="Times New Roman" w:cs="Times New Roman"/>
        </w:rPr>
        <w:t xml:space="preserve"> and sensory modalities (</w:t>
      </w:r>
      <w:r w:rsidR="00FA1520" w:rsidRPr="002003CA">
        <w:rPr>
          <w:rFonts w:ascii="Times New Roman" w:hAnsi="Times New Roman" w:cs="Times New Roman"/>
          <w:shd w:val="clear" w:color="auto" w:fill="FFFFFF"/>
        </w:rPr>
        <w:t xml:space="preserve">gustatory, </w:t>
      </w:r>
      <w:r w:rsidR="00F607E0" w:rsidRPr="002003CA">
        <w:rPr>
          <w:rFonts w:ascii="Times New Roman" w:hAnsi="Times New Roman" w:cs="Times New Roman"/>
          <w:shd w:val="clear" w:color="auto" w:fill="FFFFFF"/>
        </w:rPr>
        <w:t xml:space="preserve">haptic, </w:t>
      </w:r>
      <w:r w:rsidR="00FA1520" w:rsidRPr="002003CA">
        <w:rPr>
          <w:rFonts w:ascii="Times New Roman" w:hAnsi="Times New Roman" w:cs="Times New Roman"/>
          <w:shd w:val="clear" w:color="auto" w:fill="FFFFFF"/>
        </w:rPr>
        <w:t>and auditory</w:t>
      </w:r>
      <w:r w:rsidR="00D80C15" w:rsidRPr="002003CA">
        <w:rPr>
          <w:rFonts w:ascii="Times New Roman" w:hAnsi="Times New Roman" w:cs="Times New Roman"/>
          <w:shd w:val="clear" w:color="auto" w:fill="FFFFFF"/>
        </w:rPr>
        <w:t>)</w:t>
      </w:r>
      <w:r w:rsidR="007C1D38" w:rsidRPr="002003CA">
        <w:rPr>
          <w:rFonts w:ascii="Times New Roman" w:hAnsi="Times New Roman" w:cs="Times New Roman"/>
        </w:rPr>
        <w:t xml:space="preserve">. The direct </w:t>
      </w:r>
      <w:r w:rsidR="008B5D1C" w:rsidRPr="002003CA">
        <w:rPr>
          <w:rFonts w:ascii="Times New Roman" w:hAnsi="Times New Roman" w:cs="Times New Roman"/>
        </w:rPr>
        <w:t xml:space="preserve">evidence for </w:t>
      </w:r>
      <w:r w:rsidR="005D4351" w:rsidRPr="002003CA">
        <w:rPr>
          <w:rFonts w:ascii="Times New Roman" w:hAnsi="Times New Roman" w:cs="Times New Roman"/>
        </w:rPr>
        <w:t xml:space="preserve">affective numbing </w:t>
      </w:r>
      <w:r w:rsidR="00D53AB7" w:rsidRPr="002003CA">
        <w:rPr>
          <w:rFonts w:ascii="Times New Roman" w:hAnsi="Times New Roman" w:cs="Times New Roman"/>
        </w:rPr>
        <w:t>(</w:t>
      </w:r>
      <w:r w:rsidR="00733DFE" w:rsidRPr="002003CA">
        <w:rPr>
          <w:rFonts w:ascii="Times New Roman" w:hAnsi="Times New Roman" w:cs="Times New Roman"/>
        </w:rPr>
        <w:t>Study 3</w:t>
      </w:r>
      <w:r w:rsidR="00D53AB7" w:rsidRPr="002003CA">
        <w:rPr>
          <w:rFonts w:ascii="Times New Roman" w:hAnsi="Times New Roman" w:cs="Times New Roman"/>
        </w:rPr>
        <w:t>)</w:t>
      </w:r>
      <w:r w:rsidR="00DD6DF5" w:rsidRPr="002003CA">
        <w:rPr>
          <w:rFonts w:ascii="Times New Roman" w:hAnsi="Times New Roman" w:cs="Times New Roman"/>
        </w:rPr>
        <w:t xml:space="preserve"> as well as process evidence via</w:t>
      </w:r>
      <w:r w:rsidR="00D53AB7" w:rsidRPr="002003CA">
        <w:rPr>
          <w:rFonts w:ascii="Times New Roman" w:hAnsi="Times New Roman" w:cs="Times New Roman"/>
        </w:rPr>
        <w:t xml:space="preserve"> </w:t>
      </w:r>
      <w:r w:rsidR="00DD6DF5" w:rsidRPr="002003CA">
        <w:rPr>
          <w:rFonts w:ascii="Times New Roman" w:hAnsi="Times New Roman" w:cs="Times New Roman"/>
        </w:rPr>
        <w:t>moderation</w:t>
      </w:r>
      <w:r w:rsidR="007C1D38" w:rsidRPr="002003CA">
        <w:rPr>
          <w:rFonts w:ascii="Times New Roman" w:hAnsi="Times New Roman" w:cs="Times New Roman"/>
        </w:rPr>
        <w:t xml:space="preserve"> (</w:t>
      </w:r>
      <w:r w:rsidR="00751DEF" w:rsidRPr="002003CA">
        <w:rPr>
          <w:rFonts w:ascii="Times New Roman" w:hAnsi="Times New Roman" w:cs="Times New Roman"/>
        </w:rPr>
        <w:t xml:space="preserve">Study </w:t>
      </w:r>
      <w:r w:rsidR="00D456D3" w:rsidRPr="002003CA">
        <w:rPr>
          <w:rFonts w:ascii="Times New Roman" w:hAnsi="Times New Roman" w:cs="Times New Roman"/>
        </w:rPr>
        <w:t>4</w:t>
      </w:r>
      <w:r w:rsidR="00D53AB7" w:rsidRPr="002003CA">
        <w:rPr>
          <w:rFonts w:ascii="Times New Roman" w:hAnsi="Times New Roman" w:cs="Times New Roman"/>
        </w:rPr>
        <w:t>)</w:t>
      </w:r>
      <w:r w:rsidR="00DD6DF5" w:rsidRPr="002003CA">
        <w:rPr>
          <w:rFonts w:ascii="Times New Roman" w:hAnsi="Times New Roman" w:cs="Times New Roman"/>
        </w:rPr>
        <w:t xml:space="preserve"> and mediation (Study 5)</w:t>
      </w:r>
      <w:r w:rsidR="00D53AB7" w:rsidRPr="002003CA">
        <w:rPr>
          <w:rFonts w:ascii="Times New Roman" w:hAnsi="Times New Roman" w:cs="Times New Roman"/>
        </w:rPr>
        <w:t xml:space="preserve"> suggests</w:t>
      </w:r>
      <w:r w:rsidR="007C1D38" w:rsidRPr="002003CA">
        <w:rPr>
          <w:rFonts w:ascii="Times New Roman" w:hAnsi="Times New Roman" w:cs="Times New Roman"/>
        </w:rPr>
        <w:t xml:space="preserve"> that </w:t>
      </w:r>
      <w:r w:rsidR="008B5D1C" w:rsidRPr="002003CA">
        <w:rPr>
          <w:rFonts w:ascii="Times New Roman" w:hAnsi="Times New Roman" w:cs="Times New Roman"/>
        </w:rPr>
        <w:t>affective numbing</w:t>
      </w:r>
      <w:r w:rsidR="007C1D38" w:rsidRPr="002003CA">
        <w:rPr>
          <w:rFonts w:ascii="Times New Roman" w:hAnsi="Times New Roman" w:cs="Times New Roman"/>
        </w:rPr>
        <w:t xml:space="preserve"> </w:t>
      </w:r>
      <w:r w:rsidR="00D53AB7" w:rsidRPr="002003CA">
        <w:rPr>
          <w:rFonts w:ascii="Times New Roman" w:hAnsi="Times New Roman" w:cs="Times New Roman"/>
        </w:rPr>
        <w:t>shapes</w:t>
      </w:r>
      <w:r w:rsidR="007C1D38" w:rsidRPr="002003CA">
        <w:rPr>
          <w:rFonts w:ascii="Times New Roman" w:hAnsi="Times New Roman" w:cs="Times New Roman"/>
        </w:rPr>
        <w:t xml:space="preserve"> consumption enjoyment. The experiments used validated relationship reminders, measured multiple types of consumption experiences</w:t>
      </w:r>
      <w:r w:rsidR="00D80C15" w:rsidRPr="002003CA">
        <w:rPr>
          <w:rFonts w:ascii="Times New Roman" w:hAnsi="Times New Roman" w:cs="Times New Roman"/>
        </w:rPr>
        <w:t xml:space="preserve"> (foods, beverages, and products)</w:t>
      </w:r>
      <w:r w:rsidR="007C1D38" w:rsidRPr="002003CA">
        <w:rPr>
          <w:rFonts w:ascii="Times New Roman" w:hAnsi="Times New Roman" w:cs="Times New Roman"/>
        </w:rPr>
        <w:t>, and tested the hypotheses in a real-world setting</w:t>
      </w:r>
      <w:r w:rsidR="00A01B3F" w:rsidRPr="002003CA">
        <w:rPr>
          <w:rFonts w:ascii="Times New Roman" w:hAnsi="Times New Roman" w:cs="Times New Roman"/>
        </w:rPr>
        <w:t xml:space="preserve"> (Study </w:t>
      </w:r>
      <w:r w:rsidR="00D456D3" w:rsidRPr="002003CA">
        <w:rPr>
          <w:rFonts w:ascii="Times New Roman" w:hAnsi="Times New Roman" w:cs="Times New Roman"/>
        </w:rPr>
        <w:t>1</w:t>
      </w:r>
      <w:r w:rsidR="00A01B3F" w:rsidRPr="002003CA">
        <w:rPr>
          <w:rFonts w:ascii="Times New Roman" w:hAnsi="Times New Roman" w:cs="Times New Roman"/>
        </w:rPr>
        <w:t>)</w:t>
      </w:r>
      <w:r w:rsidR="007C1D38" w:rsidRPr="002003CA">
        <w:rPr>
          <w:rFonts w:ascii="Times New Roman" w:hAnsi="Times New Roman" w:cs="Times New Roman"/>
        </w:rPr>
        <w:t xml:space="preserve">. Together, </w:t>
      </w:r>
      <w:r w:rsidR="00FA1520" w:rsidRPr="002003CA">
        <w:rPr>
          <w:rFonts w:ascii="Times New Roman" w:hAnsi="Times New Roman" w:cs="Times New Roman"/>
        </w:rPr>
        <w:t>they</w:t>
      </w:r>
      <w:r w:rsidR="00D53AB7" w:rsidRPr="002003CA">
        <w:rPr>
          <w:rFonts w:ascii="Times New Roman" w:hAnsi="Times New Roman" w:cs="Times New Roman"/>
        </w:rPr>
        <w:t xml:space="preserve"> </w:t>
      </w:r>
      <w:r w:rsidR="007C1D38" w:rsidRPr="002003CA">
        <w:rPr>
          <w:rFonts w:ascii="Times New Roman" w:hAnsi="Times New Roman" w:cs="Times New Roman"/>
        </w:rPr>
        <w:t xml:space="preserve">support </w:t>
      </w:r>
      <w:r w:rsidR="00D53AB7" w:rsidRPr="002003CA">
        <w:rPr>
          <w:rFonts w:ascii="Times New Roman" w:hAnsi="Times New Roman" w:cs="Times New Roman"/>
        </w:rPr>
        <w:t>the notion</w:t>
      </w:r>
      <w:r w:rsidR="007C1D38" w:rsidRPr="002003CA">
        <w:rPr>
          <w:rFonts w:ascii="Times New Roman" w:hAnsi="Times New Roman" w:cs="Times New Roman"/>
        </w:rPr>
        <w:t xml:space="preserve"> that </w:t>
      </w:r>
      <w:r w:rsidR="00A01B3F" w:rsidRPr="002003CA">
        <w:rPr>
          <w:rFonts w:ascii="Times New Roman" w:hAnsi="Times New Roman" w:cs="Times New Roman"/>
        </w:rPr>
        <w:t xml:space="preserve">commonly encountered </w:t>
      </w:r>
      <w:r w:rsidR="007C1D38" w:rsidRPr="002003CA">
        <w:rPr>
          <w:rFonts w:ascii="Times New Roman" w:hAnsi="Times New Roman" w:cs="Times New Roman"/>
        </w:rPr>
        <w:t>relationship reminders</w:t>
      </w:r>
      <w:r w:rsidR="00DD6DF5" w:rsidRPr="002003CA">
        <w:rPr>
          <w:rFonts w:ascii="Times New Roman" w:hAnsi="Times New Roman" w:cs="Times New Roman"/>
        </w:rPr>
        <w:t xml:space="preserve"> may </w:t>
      </w:r>
      <w:r w:rsidR="007C1D38" w:rsidRPr="002003CA">
        <w:rPr>
          <w:rFonts w:ascii="Times New Roman" w:hAnsi="Times New Roman" w:cs="Times New Roman"/>
        </w:rPr>
        <w:t>influence consumption enjoyment in ways</w:t>
      </w:r>
      <w:r w:rsidR="00FA1520" w:rsidRPr="002003CA">
        <w:rPr>
          <w:rFonts w:ascii="Times New Roman" w:hAnsi="Times New Roman" w:cs="Times New Roman"/>
        </w:rPr>
        <w:t xml:space="preserve"> unintended by marketers</w:t>
      </w:r>
      <w:r w:rsidR="007C1D38" w:rsidRPr="002003CA">
        <w:rPr>
          <w:rFonts w:ascii="Times New Roman" w:hAnsi="Times New Roman" w:cs="Times New Roman"/>
        </w:rPr>
        <w:t>.</w:t>
      </w:r>
    </w:p>
    <w:p w14:paraId="2C39B245" w14:textId="77777777" w:rsidR="00BC5751" w:rsidRPr="002003CA" w:rsidRDefault="00BC5751" w:rsidP="00BC5751">
      <w:pPr>
        <w:spacing w:line="480" w:lineRule="auto"/>
        <w:rPr>
          <w:rFonts w:ascii="Times New Roman" w:hAnsi="Times New Roman" w:cs="Times New Roman"/>
          <w:b/>
          <w:iCs/>
        </w:rPr>
      </w:pPr>
      <w:r w:rsidRPr="002003CA">
        <w:rPr>
          <w:rFonts w:ascii="Times New Roman" w:hAnsi="Times New Roman" w:cs="Times New Roman"/>
          <w:b/>
          <w:iCs/>
        </w:rPr>
        <w:t>Theoretical Contributions</w:t>
      </w:r>
    </w:p>
    <w:p w14:paraId="3C78D057" w14:textId="2C8598DE" w:rsidR="00BC5751" w:rsidRPr="002003CA" w:rsidRDefault="004E3462" w:rsidP="00BC5751">
      <w:pPr>
        <w:spacing w:line="480" w:lineRule="auto"/>
        <w:ind w:firstLine="720"/>
        <w:rPr>
          <w:rFonts w:ascii="Times New Roman" w:hAnsi="Times New Roman" w:cs="Times New Roman"/>
        </w:rPr>
      </w:pPr>
      <w:r w:rsidRPr="002003CA">
        <w:rPr>
          <w:rFonts w:ascii="Times New Roman" w:hAnsi="Times New Roman" w:cs="Times New Roman"/>
        </w:rPr>
        <w:t xml:space="preserve">Our research shows that reminders of not having a relationship propagate affective numbing, which shapes </w:t>
      </w:r>
      <w:r w:rsidR="00063BE8" w:rsidRPr="002003CA">
        <w:rPr>
          <w:rFonts w:ascii="Times New Roman" w:hAnsi="Times New Roman" w:cs="Times New Roman"/>
        </w:rPr>
        <w:t xml:space="preserve">consumer </w:t>
      </w:r>
      <w:r w:rsidRPr="002003CA">
        <w:rPr>
          <w:rFonts w:ascii="Times New Roman" w:hAnsi="Times New Roman" w:cs="Times New Roman"/>
        </w:rPr>
        <w:t xml:space="preserve">perceptions by blunting perceptual sensitivity, </w:t>
      </w:r>
      <w:r w:rsidR="00CA658A" w:rsidRPr="002003CA">
        <w:rPr>
          <w:rFonts w:ascii="Times New Roman" w:hAnsi="Times New Roman" w:cs="Times New Roman"/>
        </w:rPr>
        <w:t>that is,</w:t>
      </w:r>
      <w:r w:rsidRPr="002003CA">
        <w:rPr>
          <w:rFonts w:ascii="Times New Roman" w:hAnsi="Times New Roman" w:cs="Times New Roman"/>
        </w:rPr>
        <w:t xml:space="preserve"> reducing one’s sensory sensitivity </w:t>
      </w:r>
      <w:r w:rsidR="00063BE8" w:rsidRPr="002003CA">
        <w:rPr>
          <w:rFonts w:ascii="Times New Roman" w:hAnsi="Times New Roman" w:cs="Times New Roman"/>
        </w:rPr>
        <w:t>to</w:t>
      </w:r>
      <w:r w:rsidRPr="002003CA">
        <w:rPr>
          <w:rFonts w:ascii="Times New Roman" w:hAnsi="Times New Roman" w:cs="Times New Roman"/>
        </w:rPr>
        <w:t xml:space="preserve"> the pleasant and unpleasant aspects of an experience. By doing so, we offer</w:t>
      </w:r>
      <w:r w:rsidR="00BC5751" w:rsidRPr="002003CA">
        <w:rPr>
          <w:rFonts w:ascii="Times New Roman" w:hAnsi="Times New Roman" w:cs="Times New Roman"/>
        </w:rPr>
        <w:t xml:space="preserve"> several important contributions to the consumption enjoyment, emotion, and relationship literatures. </w:t>
      </w:r>
      <w:r w:rsidR="00182841" w:rsidRPr="002003CA">
        <w:rPr>
          <w:rFonts w:ascii="Times New Roman" w:hAnsi="Times New Roman" w:cs="Times New Roman"/>
        </w:rPr>
        <w:t>First, w</w:t>
      </w:r>
      <w:r w:rsidR="00BC5751" w:rsidRPr="002003CA">
        <w:rPr>
          <w:rFonts w:ascii="Times New Roman" w:hAnsi="Times New Roman" w:cs="Times New Roman"/>
        </w:rPr>
        <w:t xml:space="preserve">e extend previous work on </w:t>
      </w:r>
      <w:r w:rsidR="00BC5751" w:rsidRPr="002003CA">
        <w:rPr>
          <w:rFonts w:ascii="Times New Roman" w:hAnsi="Times New Roman" w:cs="Times New Roman"/>
          <w:i/>
        </w:rPr>
        <w:t>relationship</w:t>
      </w:r>
      <w:r w:rsidR="00182841" w:rsidRPr="002003CA">
        <w:rPr>
          <w:rFonts w:ascii="Times New Roman" w:hAnsi="Times New Roman" w:cs="Times New Roman"/>
          <w:i/>
        </w:rPr>
        <w:t xml:space="preserve"> reminder</w:t>
      </w:r>
      <w:r w:rsidR="00BC5751" w:rsidRPr="002003CA">
        <w:rPr>
          <w:rFonts w:ascii="Times New Roman" w:hAnsi="Times New Roman" w:cs="Times New Roman"/>
          <w:i/>
        </w:rPr>
        <w:t>s</w:t>
      </w:r>
      <w:r w:rsidR="00BC5751" w:rsidRPr="002003CA">
        <w:rPr>
          <w:rFonts w:ascii="Times New Roman" w:hAnsi="Times New Roman" w:cs="Times New Roman"/>
        </w:rPr>
        <w:t xml:space="preserve"> by showing that relationship reminders not only influence consumers’ </w:t>
      </w:r>
      <w:r w:rsidR="00063BE8" w:rsidRPr="002003CA">
        <w:rPr>
          <w:rFonts w:ascii="Times New Roman" w:hAnsi="Times New Roman" w:cs="Times New Roman"/>
        </w:rPr>
        <w:t>decisions</w:t>
      </w:r>
      <w:r w:rsidR="00BC5751" w:rsidRPr="002003CA">
        <w:rPr>
          <w:rFonts w:ascii="Times New Roman" w:hAnsi="Times New Roman" w:cs="Times New Roman"/>
        </w:rPr>
        <w:t xml:space="preserve"> (Cavanaugh 2014), but also how much enjoyment they derive </w:t>
      </w:r>
      <w:r w:rsidR="00733DFE" w:rsidRPr="002003CA">
        <w:rPr>
          <w:rFonts w:ascii="Times New Roman" w:hAnsi="Times New Roman" w:cs="Times New Roman"/>
        </w:rPr>
        <w:t>from consumption</w:t>
      </w:r>
      <w:r w:rsidR="00BC5751" w:rsidRPr="002003CA">
        <w:rPr>
          <w:rFonts w:ascii="Times New Roman" w:hAnsi="Times New Roman" w:cs="Times New Roman"/>
        </w:rPr>
        <w:t xml:space="preserve">. We </w:t>
      </w:r>
      <w:r w:rsidR="00182841" w:rsidRPr="002003CA">
        <w:rPr>
          <w:rFonts w:ascii="Times New Roman" w:hAnsi="Times New Roman" w:cs="Times New Roman"/>
        </w:rPr>
        <w:t>identify</w:t>
      </w:r>
      <w:r w:rsidR="00BC5751" w:rsidRPr="002003CA">
        <w:rPr>
          <w:rFonts w:ascii="Times New Roman" w:hAnsi="Times New Roman" w:cs="Times New Roman"/>
        </w:rPr>
        <w:t xml:space="preserve"> </w:t>
      </w:r>
      <w:r w:rsidRPr="002003CA">
        <w:rPr>
          <w:rFonts w:ascii="Times New Roman" w:hAnsi="Times New Roman" w:cs="Times New Roman"/>
          <w:i/>
        </w:rPr>
        <w:t>affective numbing</w:t>
      </w:r>
      <w:r w:rsidR="00BC5751" w:rsidRPr="002003CA">
        <w:rPr>
          <w:rFonts w:ascii="Times New Roman" w:hAnsi="Times New Roman" w:cs="Times New Roman"/>
        </w:rPr>
        <w:t xml:space="preserve"> as a novel mechanism that helps explain how and why relationship reminders influence consumption enjoyment. Notably, the antecedents and consequences of </w:t>
      </w:r>
      <w:r w:rsidRPr="002003CA">
        <w:rPr>
          <w:rFonts w:ascii="Times New Roman" w:hAnsi="Times New Roman" w:cs="Times New Roman"/>
        </w:rPr>
        <w:t xml:space="preserve">affective </w:t>
      </w:r>
      <w:r w:rsidR="00063BE8" w:rsidRPr="002003CA">
        <w:rPr>
          <w:rFonts w:ascii="Times New Roman" w:hAnsi="Times New Roman" w:cs="Times New Roman"/>
        </w:rPr>
        <w:t>numbness</w:t>
      </w:r>
      <w:r w:rsidR="00BC5751" w:rsidRPr="002003CA">
        <w:rPr>
          <w:rFonts w:ascii="Times New Roman" w:hAnsi="Times New Roman" w:cs="Times New Roman"/>
        </w:rPr>
        <w:t xml:space="preserve"> have been understudied in consumer behavior.</w:t>
      </w:r>
      <w:r w:rsidR="00BC5751" w:rsidRPr="002003CA">
        <w:rPr>
          <w:rFonts w:ascii="Times New Roman" w:hAnsi="Times New Roman" w:cs="Times New Roman"/>
          <w:i/>
        </w:rPr>
        <w:t xml:space="preserve"> </w:t>
      </w:r>
      <w:r w:rsidR="00BC5751" w:rsidRPr="002003CA">
        <w:rPr>
          <w:rFonts w:ascii="Times New Roman" w:hAnsi="Times New Roman" w:cs="Times New Roman"/>
        </w:rPr>
        <w:t xml:space="preserve">Our research highlights relationship reminders as </w:t>
      </w:r>
      <w:r w:rsidR="00182841" w:rsidRPr="002003CA">
        <w:rPr>
          <w:rFonts w:ascii="Times New Roman" w:hAnsi="Times New Roman" w:cs="Times New Roman"/>
        </w:rPr>
        <w:t>a relatively common situation</w:t>
      </w:r>
      <w:r w:rsidR="00BC5751" w:rsidRPr="002003CA">
        <w:rPr>
          <w:rFonts w:ascii="Times New Roman" w:hAnsi="Times New Roman" w:cs="Times New Roman"/>
        </w:rPr>
        <w:t xml:space="preserve"> that </w:t>
      </w:r>
      <w:r w:rsidR="00F607E0" w:rsidRPr="002003CA">
        <w:rPr>
          <w:rFonts w:ascii="Times New Roman" w:hAnsi="Times New Roman" w:cs="Times New Roman"/>
        </w:rPr>
        <w:t xml:space="preserve">may </w:t>
      </w:r>
      <w:r w:rsidR="00BC5751" w:rsidRPr="002003CA">
        <w:rPr>
          <w:rFonts w:ascii="Times New Roman" w:hAnsi="Times New Roman" w:cs="Times New Roman"/>
        </w:rPr>
        <w:t xml:space="preserve">lead to </w:t>
      </w:r>
      <w:r w:rsidRPr="002003CA">
        <w:rPr>
          <w:rFonts w:ascii="Times New Roman" w:hAnsi="Times New Roman" w:cs="Times New Roman"/>
        </w:rPr>
        <w:t xml:space="preserve">affective </w:t>
      </w:r>
      <w:r w:rsidR="00063BE8" w:rsidRPr="002003CA">
        <w:rPr>
          <w:rFonts w:ascii="Times New Roman" w:hAnsi="Times New Roman" w:cs="Times New Roman"/>
        </w:rPr>
        <w:t>numbing</w:t>
      </w:r>
      <w:r w:rsidR="00BC5751" w:rsidRPr="002003CA">
        <w:rPr>
          <w:rFonts w:ascii="Times New Roman" w:hAnsi="Times New Roman" w:cs="Times New Roman"/>
        </w:rPr>
        <w:t xml:space="preserve">.  </w:t>
      </w:r>
    </w:p>
    <w:p w14:paraId="474F10FD" w14:textId="3AB002ED" w:rsidR="00251C27" w:rsidRPr="002003CA" w:rsidRDefault="00251C27" w:rsidP="00BC5751">
      <w:pPr>
        <w:spacing w:line="480" w:lineRule="auto"/>
        <w:ind w:firstLine="720"/>
        <w:rPr>
          <w:rFonts w:ascii="Times New Roman" w:hAnsi="Times New Roman" w:cs="Times New Roman"/>
          <w:i/>
        </w:rPr>
      </w:pPr>
      <w:r w:rsidRPr="002003CA">
        <w:rPr>
          <w:rFonts w:ascii="Times New Roman" w:hAnsi="Times New Roman" w:cs="Times New Roman"/>
        </w:rPr>
        <w:t xml:space="preserve">We further contribute by expanding on the consequences of relationship reminders. </w:t>
      </w:r>
      <w:r w:rsidR="00835AD5" w:rsidRPr="002003CA">
        <w:rPr>
          <w:rFonts w:ascii="Times New Roman" w:hAnsi="Times New Roman" w:cs="Times New Roman"/>
        </w:rPr>
        <w:t>Consumption is</w:t>
      </w:r>
      <w:r w:rsidRPr="002003CA">
        <w:rPr>
          <w:rFonts w:ascii="Times New Roman" w:hAnsi="Times New Roman" w:cs="Times New Roman"/>
        </w:rPr>
        <w:t xml:space="preserve"> influenced by affective and cognitive processes. Affective pathways regularly dominate consumption enjoyment (Lee and Tsai 2014), however, affective numbing may disrupt that reliance. </w:t>
      </w:r>
      <w:r w:rsidR="003E014E" w:rsidRPr="002003CA">
        <w:rPr>
          <w:rFonts w:ascii="Times New Roman" w:hAnsi="Times New Roman" w:cs="Times New Roman"/>
        </w:rPr>
        <w:t xml:space="preserve">Prior work shows </w:t>
      </w:r>
      <w:r w:rsidR="00B4356F" w:rsidRPr="002003CA">
        <w:rPr>
          <w:rFonts w:ascii="Times New Roman" w:hAnsi="Times New Roman" w:cs="Times New Roman"/>
        </w:rPr>
        <w:t xml:space="preserve">that </w:t>
      </w:r>
      <w:r w:rsidR="004A370E" w:rsidRPr="002003CA">
        <w:rPr>
          <w:rFonts w:ascii="Times New Roman" w:hAnsi="Times New Roman" w:cs="Times New Roman"/>
        </w:rPr>
        <w:t xml:space="preserve">reminding </w:t>
      </w:r>
      <w:r w:rsidR="00B4356F" w:rsidRPr="002003CA">
        <w:rPr>
          <w:rFonts w:ascii="Times New Roman" w:hAnsi="Times New Roman" w:cs="Times New Roman"/>
        </w:rPr>
        <w:t xml:space="preserve">consumers of relationships they </w:t>
      </w:r>
      <w:r w:rsidR="00661D0A" w:rsidRPr="002003CA">
        <w:rPr>
          <w:rFonts w:ascii="Times New Roman" w:hAnsi="Times New Roman" w:cs="Times New Roman"/>
        </w:rPr>
        <w:t>lack</w:t>
      </w:r>
      <w:r w:rsidR="00B4356F" w:rsidRPr="002003CA">
        <w:rPr>
          <w:rFonts w:ascii="Times New Roman" w:hAnsi="Times New Roman" w:cs="Times New Roman"/>
        </w:rPr>
        <w:t xml:space="preserve"> reduce</w:t>
      </w:r>
      <w:r w:rsidR="004A370E" w:rsidRPr="002003CA">
        <w:rPr>
          <w:rFonts w:ascii="Times New Roman" w:hAnsi="Times New Roman" w:cs="Times New Roman"/>
        </w:rPr>
        <w:t>s</w:t>
      </w:r>
      <w:r w:rsidR="00B4356F" w:rsidRPr="002003CA">
        <w:rPr>
          <w:rFonts w:ascii="Times New Roman" w:hAnsi="Times New Roman" w:cs="Times New Roman"/>
        </w:rPr>
        <w:t xml:space="preserve"> their spending on higher-end products (</w:t>
      </w:r>
      <w:r w:rsidR="00661D0A" w:rsidRPr="002003CA">
        <w:rPr>
          <w:rFonts w:ascii="Times New Roman" w:hAnsi="Times New Roman" w:cs="Times New Roman"/>
        </w:rPr>
        <w:t xml:space="preserve">clothing, accessories, </w:t>
      </w:r>
      <w:r w:rsidR="00B4356F" w:rsidRPr="002003CA">
        <w:rPr>
          <w:rFonts w:ascii="Times New Roman" w:hAnsi="Times New Roman" w:cs="Times New Roman"/>
        </w:rPr>
        <w:t>personal care products)</w:t>
      </w:r>
      <w:r w:rsidR="00661D0A" w:rsidRPr="002003CA">
        <w:rPr>
          <w:rFonts w:ascii="Times New Roman" w:hAnsi="Times New Roman" w:cs="Times New Roman"/>
        </w:rPr>
        <w:t xml:space="preserve"> because </w:t>
      </w:r>
      <w:r w:rsidR="001963C6" w:rsidRPr="002003CA">
        <w:rPr>
          <w:rFonts w:ascii="Times New Roman" w:hAnsi="Times New Roman" w:cs="Times New Roman"/>
        </w:rPr>
        <w:t xml:space="preserve">they </w:t>
      </w:r>
      <w:r w:rsidR="00661D0A" w:rsidRPr="002003CA">
        <w:rPr>
          <w:rFonts w:ascii="Times New Roman" w:hAnsi="Times New Roman" w:cs="Times New Roman"/>
        </w:rPr>
        <w:t>do not view themselves as deserving</w:t>
      </w:r>
      <w:r w:rsidR="001963C6" w:rsidRPr="002003CA">
        <w:rPr>
          <w:rFonts w:ascii="Times New Roman" w:hAnsi="Times New Roman" w:cs="Times New Roman"/>
        </w:rPr>
        <w:t xml:space="preserve"> </w:t>
      </w:r>
      <w:r w:rsidR="00661D0A" w:rsidRPr="002003CA">
        <w:rPr>
          <w:rFonts w:ascii="Times New Roman" w:hAnsi="Times New Roman" w:cs="Times New Roman"/>
        </w:rPr>
        <w:t>(i.e., worthy of reward</w:t>
      </w:r>
      <w:r w:rsidR="003E014E" w:rsidRPr="002003CA">
        <w:rPr>
          <w:rFonts w:ascii="Times New Roman" w:hAnsi="Times New Roman" w:cs="Times New Roman"/>
        </w:rPr>
        <w:t>; Cavanaugh 2014</w:t>
      </w:r>
      <w:r w:rsidR="00661D0A" w:rsidRPr="002003CA">
        <w:rPr>
          <w:rFonts w:ascii="Times New Roman" w:hAnsi="Times New Roman" w:cs="Times New Roman"/>
        </w:rPr>
        <w:t>)</w:t>
      </w:r>
      <w:r w:rsidR="00B4356F" w:rsidRPr="002003CA">
        <w:rPr>
          <w:rFonts w:ascii="Times New Roman" w:hAnsi="Times New Roman" w:cs="Times New Roman"/>
        </w:rPr>
        <w:t xml:space="preserve">. </w:t>
      </w:r>
      <w:r w:rsidR="00835AD5" w:rsidRPr="002003CA">
        <w:rPr>
          <w:rFonts w:ascii="Times New Roman" w:hAnsi="Times New Roman" w:cs="Times New Roman"/>
        </w:rPr>
        <w:t xml:space="preserve">We believe </w:t>
      </w:r>
      <w:r w:rsidRPr="002003CA">
        <w:rPr>
          <w:rFonts w:ascii="Times New Roman" w:hAnsi="Times New Roman" w:cs="Times New Roman"/>
        </w:rPr>
        <w:t>deservingness and affective numbing are parallel mechanisms that co-occur</w:t>
      </w:r>
      <w:r w:rsidR="003E014E" w:rsidRPr="002003CA">
        <w:rPr>
          <w:rFonts w:ascii="Times New Roman" w:hAnsi="Times New Roman" w:cs="Times New Roman"/>
        </w:rPr>
        <w:t>;</w:t>
      </w:r>
      <w:r w:rsidRPr="002003CA">
        <w:rPr>
          <w:rFonts w:ascii="Times New Roman" w:hAnsi="Times New Roman" w:cs="Times New Roman"/>
        </w:rPr>
        <w:t xml:space="preserve"> deservingness informs choices </w:t>
      </w:r>
      <w:r w:rsidR="003E014E" w:rsidRPr="002003CA">
        <w:rPr>
          <w:rFonts w:ascii="Times New Roman" w:hAnsi="Times New Roman" w:cs="Times New Roman"/>
        </w:rPr>
        <w:t xml:space="preserve">(Cavanaugh 2014) </w:t>
      </w:r>
      <w:r w:rsidRPr="002003CA">
        <w:rPr>
          <w:rFonts w:ascii="Times New Roman" w:hAnsi="Times New Roman" w:cs="Times New Roman"/>
        </w:rPr>
        <w:t>and affective numbing shapes enjoyment</w:t>
      </w:r>
      <w:r w:rsidR="003E014E" w:rsidRPr="002003CA">
        <w:rPr>
          <w:rFonts w:ascii="Times New Roman" w:hAnsi="Times New Roman" w:cs="Times New Roman"/>
        </w:rPr>
        <w:t xml:space="preserve"> of experiences</w:t>
      </w:r>
      <w:r w:rsidRPr="002003CA">
        <w:rPr>
          <w:rFonts w:ascii="Times New Roman" w:hAnsi="Times New Roman" w:cs="Times New Roman"/>
        </w:rPr>
        <w:t xml:space="preserve">.  </w:t>
      </w:r>
    </w:p>
    <w:p w14:paraId="01DD7A31" w14:textId="0D6D116C" w:rsidR="00BC5751" w:rsidRPr="002003CA" w:rsidRDefault="00BC5751" w:rsidP="00BC5751">
      <w:pPr>
        <w:spacing w:line="480" w:lineRule="auto"/>
        <w:ind w:firstLine="720"/>
        <w:rPr>
          <w:rFonts w:ascii="Times New Roman" w:hAnsi="Times New Roman" w:cs="Times New Roman"/>
        </w:rPr>
      </w:pPr>
      <w:r w:rsidRPr="002003CA">
        <w:rPr>
          <w:rFonts w:ascii="Times New Roman" w:hAnsi="Times New Roman" w:cs="Times New Roman"/>
        </w:rPr>
        <w:t xml:space="preserve">We also contribute to the literature on </w:t>
      </w:r>
      <w:r w:rsidRPr="002003CA">
        <w:rPr>
          <w:rFonts w:ascii="Times New Roman" w:hAnsi="Times New Roman" w:cs="Times New Roman"/>
          <w:i/>
        </w:rPr>
        <w:t>predictors</w:t>
      </w:r>
      <w:r w:rsidRPr="002003CA">
        <w:rPr>
          <w:rFonts w:ascii="Times New Roman" w:hAnsi="Times New Roman" w:cs="Times New Roman"/>
        </w:rPr>
        <w:t xml:space="preserve"> of </w:t>
      </w:r>
      <w:r w:rsidRPr="002003CA">
        <w:rPr>
          <w:rFonts w:ascii="Times New Roman" w:hAnsi="Times New Roman" w:cs="Times New Roman"/>
          <w:i/>
        </w:rPr>
        <w:t>consumption enjoyment</w:t>
      </w:r>
      <w:r w:rsidRPr="002003CA">
        <w:rPr>
          <w:rFonts w:ascii="Times New Roman" w:hAnsi="Times New Roman" w:cs="Times New Roman"/>
        </w:rPr>
        <w:t xml:space="preserve">. We highlight the role of relationship reminders and </w:t>
      </w:r>
      <w:r w:rsidR="00182841" w:rsidRPr="002003CA">
        <w:rPr>
          <w:rFonts w:ascii="Times New Roman" w:hAnsi="Times New Roman" w:cs="Times New Roman"/>
        </w:rPr>
        <w:t>affective numbing</w:t>
      </w:r>
      <w:r w:rsidRPr="002003CA">
        <w:rPr>
          <w:rFonts w:ascii="Times New Roman" w:hAnsi="Times New Roman" w:cs="Times New Roman"/>
        </w:rPr>
        <w:t xml:space="preserve"> in shaping enjoyment. </w:t>
      </w:r>
      <w:r w:rsidR="00063BE8" w:rsidRPr="002003CA">
        <w:rPr>
          <w:rFonts w:ascii="Times New Roman" w:hAnsi="Times New Roman" w:cs="Times New Roman"/>
        </w:rPr>
        <w:t>Generally</w:t>
      </w:r>
      <w:r w:rsidR="00020F05" w:rsidRPr="002003CA">
        <w:rPr>
          <w:rFonts w:ascii="Times New Roman" w:hAnsi="Times New Roman" w:cs="Times New Roman"/>
        </w:rPr>
        <w:t>,</w:t>
      </w:r>
      <w:r w:rsidR="00063BE8" w:rsidRPr="002003CA">
        <w:rPr>
          <w:rFonts w:ascii="Times New Roman" w:hAnsi="Times New Roman" w:cs="Times New Roman"/>
        </w:rPr>
        <w:t xml:space="preserve"> previous</w:t>
      </w:r>
      <w:r w:rsidRPr="002003CA">
        <w:rPr>
          <w:rFonts w:ascii="Times New Roman" w:hAnsi="Times New Roman" w:cs="Times New Roman"/>
        </w:rPr>
        <w:t xml:space="preserve"> work has shown that </w:t>
      </w:r>
      <w:r w:rsidR="00063BE8" w:rsidRPr="002003CA">
        <w:rPr>
          <w:rFonts w:ascii="Times New Roman" w:hAnsi="Times New Roman" w:cs="Times New Roman"/>
        </w:rPr>
        <w:t>emotions</w:t>
      </w:r>
      <w:r w:rsidRPr="002003CA">
        <w:rPr>
          <w:rFonts w:ascii="Times New Roman" w:hAnsi="Times New Roman" w:cs="Times New Roman"/>
        </w:rPr>
        <w:t xml:space="preserve"> amplif</w:t>
      </w:r>
      <w:r w:rsidR="00063BE8" w:rsidRPr="002003CA">
        <w:rPr>
          <w:rFonts w:ascii="Times New Roman" w:hAnsi="Times New Roman" w:cs="Times New Roman"/>
        </w:rPr>
        <w:t>y</w:t>
      </w:r>
      <w:r w:rsidRPr="002003CA">
        <w:rPr>
          <w:rFonts w:ascii="Times New Roman" w:hAnsi="Times New Roman" w:cs="Times New Roman"/>
        </w:rPr>
        <w:t xml:space="preserve"> consumption experiences</w:t>
      </w:r>
      <w:r w:rsidR="00063BE8" w:rsidRPr="002003CA">
        <w:rPr>
          <w:rFonts w:ascii="Times New Roman" w:hAnsi="Times New Roman" w:cs="Times New Roman"/>
        </w:rPr>
        <w:t xml:space="preserve"> in a valence-congruent way (i.e., </w:t>
      </w:r>
      <w:r w:rsidRPr="002003CA">
        <w:rPr>
          <w:rFonts w:ascii="Times New Roman" w:hAnsi="Times New Roman" w:cs="Times New Roman"/>
        </w:rPr>
        <w:t xml:space="preserve">making </w:t>
      </w:r>
      <w:r w:rsidR="00063BE8" w:rsidRPr="002003CA">
        <w:rPr>
          <w:rFonts w:ascii="Times New Roman" w:hAnsi="Times New Roman" w:cs="Times New Roman"/>
        </w:rPr>
        <w:t>positive experiences more pleasant and negative experiences more unpleasant)</w:t>
      </w:r>
      <w:r w:rsidRPr="002003CA">
        <w:rPr>
          <w:rFonts w:ascii="Times New Roman" w:hAnsi="Times New Roman" w:cs="Times New Roman"/>
        </w:rPr>
        <w:t xml:space="preserve">. Instead, we show the opposite. Our findings suggest that consumers may respond to potentially painful situations with neither heightened affect nor immersion in the consumption experience but rather </w:t>
      </w:r>
      <w:r w:rsidR="00020F05" w:rsidRPr="002003CA">
        <w:rPr>
          <w:rFonts w:ascii="Times New Roman" w:hAnsi="Times New Roman" w:cs="Times New Roman"/>
        </w:rPr>
        <w:t xml:space="preserve">with </w:t>
      </w:r>
      <w:r w:rsidR="001A03A2" w:rsidRPr="002003CA">
        <w:rPr>
          <w:rFonts w:ascii="Times New Roman" w:hAnsi="Times New Roman" w:cs="Times New Roman"/>
        </w:rPr>
        <w:t>affective numbing</w:t>
      </w:r>
      <w:r w:rsidRPr="002003CA">
        <w:rPr>
          <w:rFonts w:ascii="Times New Roman" w:hAnsi="Times New Roman" w:cs="Times New Roman"/>
        </w:rPr>
        <w:t>.</w:t>
      </w:r>
    </w:p>
    <w:p w14:paraId="6E893C19" w14:textId="1D3639CC" w:rsidR="002F3584" w:rsidRPr="002003CA" w:rsidRDefault="002F3584" w:rsidP="002F3584">
      <w:pPr>
        <w:spacing w:line="480" w:lineRule="auto"/>
        <w:rPr>
          <w:rFonts w:ascii="Times New Roman" w:hAnsi="Times New Roman" w:cs="Times New Roman"/>
          <w:b/>
          <w:i/>
        </w:rPr>
      </w:pPr>
      <w:r w:rsidRPr="002003CA">
        <w:rPr>
          <w:rFonts w:ascii="Times New Roman" w:hAnsi="Times New Roman" w:cs="Times New Roman"/>
          <w:b/>
        </w:rPr>
        <w:t>Implications</w:t>
      </w:r>
    </w:p>
    <w:p w14:paraId="025F9D5D" w14:textId="0FC122D5" w:rsidR="00B91599" w:rsidRPr="002003CA" w:rsidRDefault="007C1D38" w:rsidP="00B91599">
      <w:pPr>
        <w:spacing w:line="480" w:lineRule="auto"/>
        <w:ind w:firstLine="720"/>
        <w:rPr>
          <w:rFonts w:ascii="Times New Roman" w:hAnsi="Times New Roman" w:cs="Times New Roman"/>
          <w:i/>
        </w:rPr>
      </w:pPr>
      <w:r w:rsidRPr="002003CA">
        <w:rPr>
          <w:rFonts w:ascii="Times New Roman" w:hAnsi="Times New Roman" w:cs="Times New Roman"/>
        </w:rPr>
        <w:t>Our findings also offer some substantive implications for marketers</w:t>
      </w:r>
      <w:r w:rsidR="00B91599" w:rsidRPr="002003CA">
        <w:rPr>
          <w:rFonts w:ascii="Times New Roman" w:hAnsi="Times New Roman" w:cs="Times New Roman"/>
        </w:rPr>
        <w:t xml:space="preserve">. </w:t>
      </w:r>
      <w:r w:rsidRPr="002003CA">
        <w:rPr>
          <w:rFonts w:ascii="Times New Roman" w:hAnsi="Times New Roman" w:cs="Times New Roman"/>
        </w:rPr>
        <w:t xml:space="preserve">Many consumption activities (shopping at the mall or eating at a restaurant) occur in the presence of others. Our findings highlight circumstances in which social others can have adverse effects. We identify conditions in which consumption situations and environments, </w:t>
      </w:r>
      <w:r w:rsidR="00D456D3" w:rsidRPr="002003CA">
        <w:rPr>
          <w:rFonts w:ascii="Times New Roman" w:hAnsi="Times New Roman" w:cs="Times New Roman"/>
        </w:rPr>
        <w:t>where consumers are</w:t>
      </w:r>
      <w:r w:rsidRPr="002003CA">
        <w:rPr>
          <w:rFonts w:ascii="Times New Roman" w:hAnsi="Times New Roman" w:cs="Times New Roman"/>
        </w:rPr>
        <w:t xml:space="preserve"> remind</w:t>
      </w:r>
      <w:r w:rsidR="00D456D3" w:rsidRPr="002003CA">
        <w:rPr>
          <w:rFonts w:ascii="Times New Roman" w:hAnsi="Times New Roman" w:cs="Times New Roman"/>
        </w:rPr>
        <w:t>ed</w:t>
      </w:r>
      <w:r w:rsidRPr="002003CA">
        <w:rPr>
          <w:rFonts w:ascii="Times New Roman" w:hAnsi="Times New Roman" w:cs="Times New Roman"/>
        </w:rPr>
        <w:t xml:space="preserve"> of relationships they lack, may hamper consumer perceptions of products and change </w:t>
      </w:r>
      <w:r w:rsidR="00CE2674" w:rsidRPr="002003CA">
        <w:rPr>
          <w:rFonts w:ascii="Times New Roman" w:hAnsi="Times New Roman" w:cs="Times New Roman"/>
        </w:rPr>
        <w:t xml:space="preserve">experiences </w:t>
      </w:r>
      <w:r w:rsidRPr="002003CA">
        <w:rPr>
          <w:rFonts w:ascii="Times New Roman" w:hAnsi="Times New Roman" w:cs="Times New Roman"/>
        </w:rPr>
        <w:t xml:space="preserve">in unforeseen ways. Beyond enjoyment, </w:t>
      </w:r>
      <w:r w:rsidR="00194288" w:rsidRPr="002003CA">
        <w:rPr>
          <w:rFonts w:ascii="Times New Roman" w:hAnsi="Times New Roman" w:cs="Times New Roman"/>
        </w:rPr>
        <w:t xml:space="preserve">our </w:t>
      </w:r>
      <w:r w:rsidRPr="002003CA">
        <w:rPr>
          <w:rFonts w:ascii="Times New Roman" w:hAnsi="Times New Roman" w:cs="Times New Roman"/>
        </w:rPr>
        <w:t xml:space="preserve">findings </w:t>
      </w:r>
      <w:r w:rsidR="00194288" w:rsidRPr="002003CA">
        <w:rPr>
          <w:rFonts w:ascii="Times New Roman" w:hAnsi="Times New Roman" w:cs="Times New Roman"/>
        </w:rPr>
        <w:t xml:space="preserve">further </w:t>
      </w:r>
      <w:r w:rsidRPr="002003CA">
        <w:rPr>
          <w:rFonts w:ascii="Times New Roman" w:hAnsi="Times New Roman" w:cs="Times New Roman"/>
        </w:rPr>
        <w:t xml:space="preserve">suggest that reminders of not having a relationship </w:t>
      </w:r>
      <w:r w:rsidR="00194288" w:rsidRPr="002003CA">
        <w:rPr>
          <w:rFonts w:ascii="Times New Roman" w:hAnsi="Times New Roman" w:cs="Times New Roman"/>
        </w:rPr>
        <w:t>can</w:t>
      </w:r>
      <w:r w:rsidRPr="002003CA">
        <w:rPr>
          <w:rFonts w:ascii="Times New Roman" w:hAnsi="Times New Roman" w:cs="Times New Roman"/>
        </w:rPr>
        <w:t xml:space="preserve"> impact purchase intentions and willingness to spend</w:t>
      </w:r>
      <w:r w:rsidR="00020F05" w:rsidRPr="002003CA">
        <w:rPr>
          <w:rFonts w:ascii="Times New Roman" w:hAnsi="Times New Roman" w:cs="Times New Roman"/>
        </w:rPr>
        <w:t xml:space="preserve"> (Studies 2 and 4)</w:t>
      </w:r>
      <w:r w:rsidRPr="002003CA">
        <w:rPr>
          <w:rFonts w:ascii="Times New Roman" w:hAnsi="Times New Roman" w:cs="Times New Roman"/>
        </w:rPr>
        <w:t xml:space="preserve">.  </w:t>
      </w:r>
    </w:p>
    <w:p w14:paraId="22A951BA" w14:textId="6EAB632C" w:rsidR="001E6344" w:rsidRPr="002003CA" w:rsidRDefault="00194288" w:rsidP="001E6344">
      <w:pPr>
        <w:spacing w:line="480" w:lineRule="auto"/>
        <w:ind w:firstLine="720"/>
        <w:rPr>
          <w:rFonts w:ascii="Times New Roman" w:hAnsi="Times New Roman" w:cs="Times New Roman"/>
          <w:i/>
        </w:rPr>
      </w:pPr>
      <w:r w:rsidRPr="002003CA">
        <w:rPr>
          <w:rFonts w:ascii="Times New Roman" w:hAnsi="Times New Roman" w:cs="Times New Roman"/>
        </w:rPr>
        <w:t>Prior work suggests that s</w:t>
      </w:r>
      <w:r w:rsidR="007C1D38" w:rsidRPr="002003CA">
        <w:rPr>
          <w:rFonts w:ascii="Times New Roman" w:hAnsi="Times New Roman" w:cs="Times New Roman"/>
        </w:rPr>
        <w:t>hared consumption experiences can increase the amount consumed (Luo 2005)</w:t>
      </w:r>
      <w:r w:rsidR="001E6344" w:rsidRPr="002003CA">
        <w:rPr>
          <w:rFonts w:ascii="Times New Roman" w:hAnsi="Times New Roman" w:cs="Times New Roman"/>
        </w:rPr>
        <w:t>,</w:t>
      </w:r>
      <w:r w:rsidR="007C1D38" w:rsidRPr="002003CA">
        <w:rPr>
          <w:rFonts w:ascii="Times New Roman" w:hAnsi="Times New Roman" w:cs="Times New Roman"/>
        </w:rPr>
        <w:t xml:space="preserve"> </w:t>
      </w:r>
      <w:r w:rsidR="001E6344" w:rsidRPr="002003CA">
        <w:rPr>
          <w:rFonts w:ascii="Times New Roman" w:hAnsi="Times New Roman" w:cs="Times New Roman"/>
        </w:rPr>
        <w:t>and</w:t>
      </w:r>
      <w:r w:rsidR="007C1D38" w:rsidRPr="002003CA">
        <w:rPr>
          <w:rFonts w:ascii="Times New Roman" w:hAnsi="Times New Roman" w:cs="Times New Roman"/>
        </w:rPr>
        <w:t xml:space="preserve"> </w:t>
      </w:r>
      <w:r w:rsidR="001E6344" w:rsidRPr="002003CA">
        <w:rPr>
          <w:rFonts w:ascii="Times New Roman" w:hAnsi="Times New Roman" w:cs="Times New Roman"/>
        </w:rPr>
        <w:t xml:space="preserve">trade publications encourage marketers to connect with millennials by emphasizing brands as facilitators of relationships and happiness (Monllos 2015). </w:t>
      </w:r>
      <w:r w:rsidRPr="002003CA">
        <w:rPr>
          <w:rFonts w:ascii="Times New Roman" w:hAnsi="Times New Roman" w:cs="Times New Roman"/>
        </w:rPr>
        <w:t>Thus</w:t>
      </w:r>
      <w:r w:rsidR="007C1D38" w:rsidRPr="002003CA">
        <w:rPr>
          <w:rFonts w:ascii="Times New Roman" w:hAnsi="Times New Roman" w:cs="Times New Roman"/>
        </w:rPr>
        <w:t xml:space="preserve">, it may seem </w:t>
      </w:r>
      <w:r w:rsidR="001E6344" w:rsidRPr="002003CA">
        <w:rPr>
          <w:rFonts w:ascii="Times New Roman" w:hAnsi="Times New Roman" w:cs="Times New Roman"/>
        </w:rPr>
        <w:t>sensible</w:t>
      </w:r>
      <w:r w:rsidR="007C1D38" w:rsidRPr="002003CA">
        <w:rPr>
          <w:rFonts w:ascii="Times New Roman" w:hAnsi="Times New Roman" w:cs="Times New Roman"/>
        </w:rPr>
        <w:t xml:space="preserve"> to promot</w:t>
      </w:r>
      <w:r w:rsidRPr="002003CA">
        <w:rPr>
          <w:rFonts w:ascii="Times New Roman" w:hAnsi="Times New Roman" w:cs="Times New Roman"/>
        </w:rPr>
        <w:t>e products and experiences</w:t>
      </w:r>
      <w:r w:rsidR="007C1D38" w:rsidRPr="002003CA">
        <w:rPr>
          <w:rFonts w:ascii="Times New Roman" w:hAnsi="Times New Roman" w:cs="Times New Roman"/>
        </w:rPr>
        <w:t xml:space="preserve"> with social relationships and depictions of shared consumption. However, </w:t>
      </w:r>
      <w:r w:rsidR="001E6344" w:rsidRPr="002003CA">
        <w:rPr>
          <w:rFonts w:ascii="Times New Roman" w:hAnsi="Times New Roman" w:cs="Times New Roman"/>
        </w:rPr>
        <w:t>our research demonstrates that promoting relationship-based happiness may inadvertently blunt consumers’ emotions and experiences of sensory-rich products when</w:t>
      </w:r>
      <w:r w:rsidRPr="002003CA">
        <w:rPr>
          <w:rFonts w:ascii="Times New Roman" w:hAnsi="Times New Roman" w:cs="Times New Roman"/>
        </w:rPr>
        <w:t xml:space="preserve"> consumers lack </w:t>
      </w:r>
      <w:r w:rsidR="001E6344" w:rsidRPr="002003CA">
        <w:rPr>
          <w:rFonts w:ascii="Times New Roman" w:hAnsi="Times New Roman" w:cs="Times New Roman"/>
        </w:rPr>
        <w:t xml:space="preserve">those </w:t>
      </w:r>
      <w:r w:rsidR="007C1D38" w:rsidRPr="002003CA">
        <w:rPr>
          <w:rFonts w:ascii="Times New Roman" w:hAnsi="Times New Roman" w:cs="Times New Roman"/>
        </w:rPr>
        <w:t>valued relationships.</w:t>
      </w:r>
      <w:r w:rsidR="001E6344" w:rsidRPr="002003CA">
        <w:rPr>
          <w:rFonts w:ascii="Times New Roman" w:hAnsi="Times New Roman" w:cs="Times New Roman"/>
        </w:rPr>
        <w:t xml:space="preserve"> Our current findings bolster Cavanaugh’s (2014) assertion that depicting relationships in advertising and marketing may have unintended effects when promoting brands. </w:t>
      </w:r>
    </w:p>
    <w:p w14:paraId="4CD31681" w14:textId="6A2AA44F" w:rsidR="00B91599" w:rsidRPr="002003CA" w:rsidRDefault="007C1D38" w:rsidP="00B91599">
      <w:pPr>
        <w:spacing w:line="480" w:lineRule="auto"/>
        <w:ind w:firstLine="720"/>
        <w:rPr>
          <w:rFonts w:ascii="Times New Roman" w:hAnsi="Times New Roman" w:cs="Times New Roman"/>
          <w:i/>
        </w:rPr>
      </w:pPr>
      <w:r w:rsidRPr="002003CA">
        <w:rPr>
          <w:rFonts w:ascii="Times New Roman" w:hAnsi="Times New Roman" w:cs="Times New Roman"/>
        </w:rPr>
        <w:t xml:space="preserve">Marketers and retailers regularly promote products and experiences that they hope will be perceived positively (e.g., meals, personal care products, movies, vacations). Provided </w:t>
      </w:r>
      <w:r w:rsidR="00182841" w:rsidRPr="002003CA">
        <w:rPr>
          <w:rFonts w:ascii="Times New Roman" w:hAnsi="Times New Roman" w:cs="Times New Roman"/>
        </w:rPr>
        <w:t xml:space="preserve">affective numbing’s </w:t>
      </w:r>
      <w:r w:rsidRPr="002003CA">
        <w:rPr>
          <w:rFonts w:ascii="Times New Roman" w:hAnsi="Times New Roman" w:cs="Times New Roman"/>
        </w:rPr>
        <w:t xml:space="preserve">role in </w:t>
      </w:r>
      <w:r w:rsidRPr="002003CA">
        <w:rPr>
          <w:rFonts w:ascii="Times New Roman" w:hAnsi="Times New Roman" w:cs="Times New Roman"/>
          <w:i/>
        </w:rPr>
        <w:t xml:space="preserve">decreasing pleasure </w:t>
      </w:r>
      <w:r w:rsidRPr="002003CA">
        <w:rPr>
          <w:rFonts w:ascii="Times New Roman" w:hAnsi="Times New Roman" w:cs="Times New Roman"/>
        </w:rPr>
        <w:t xml:space="preserve">associated with pleasant experiences, brands and stores may benefit from considering whether aspects of their sales process (e.g., conversations, promotions) or in-store elements (human or decorative surroundings) may create psychological pain, promoting emotional distance and reducing </w:t>
      </w:r>
      <w:r w:rsidR="004E325B" w:rsidRPr="002003CA">
        <w:rPr>
          <w:rFonts w:ascii="Times New Roman" w:hAnsi="Times New Roman" w:cs="Times New Roman"/>
        </w:rPr>
        <w:t xml:space="preserve">perceptions of </w:t>
      </w:r>
      <w:r w:rsidRPr="002003CA">
        <w:rPr>
          <w:rFonts w:ascii="Times New Roman" w:hAnsi="Times New Roman" w:cs="Times New Roman"/>
        </w:rPr>
        <w:t>intended</w:t>
      </w:r>
      <w:r w:rsidR="004E325B" w:rsidRPr="002003CA">
        <w:rPr>
          <w:rFonts w:ascii="Times New Roman" w:hAnsi="Times New Roman" w:cs="Times New Roman"/>
        </w:rPr>
        <w:t xml:space="preserve"> </w:t>
      </w:r>
      <w:r w:rsidRPr="002003CA">
        <w:rPr>
          <w:rFonts w:ascii="Times New Roman" w:hAnsi="Times New Roman" w:cs="Times New Roman"/>
        </w:rPr>
        <w:t xml:space="preserve">enjoyment. Provided </w:t>
      </w:r>
      <w:r w:rsidR="00182841" w:rsidRPr="002003CA">
        <w:rPr>
          <w:rFonts w:ascii="Times New Roman" w:hAnsi="Times New Roman" w:cs="Times New Roman"/>
        </w:rPr>
        <w:t xml:space="preserve">affective numbing’s </w:t>
      </w:r>
      <w:r w:rsidRPr="002003CA">
        <w:rPr>
          <w:rFonts w:ascii="Times New Roman" w:hAnsi="Times New Roman" w:cs="Times New Roman"/>
        </w:rPr>
        <w:t xml:space="preserve">role in </w:t>
      </w:r>
      <w:r w:rsidRPr="002003CA">
        <w:rPr>
          <w:rFonts w:ascii="Times New Roman" w:hAnsi="Times New Roman" w:cs="Times New Roman"/>
          <w:i/>
        </w:rPr>
        <w:t>reducing displeasure</w:t>
      </w:r>
      <w:r w:rsidRPr="002003CA">
        <w:rPr>
          <w:rFonts w:ascii="Times New Roman" w:hAnsi="Times New Roman" w:cs="Times New Roman"/>
        </w:rPr>
        <w:t xml:space="preserve">, there may be instances where </w:t>
      </w:r>
      <w:r w:rsidR="00182841" w:rsidRPr="002003CA">
        <w:rPr>
          <w:rFonts w:ascii="Times New Roman" w:hAnsi="Times New Roman" w:cs="Times New Roman"/>
        </w:rPr>
        <w:t xml:space="preserve">affective numbness </w:t>
      </w:r>
      <w:r w:rsidRPr="002003CA">
        <w:rPr>
          <w:rFonts w:ascii="Times New Roman" w:hAnsi="Times New Roman" w:cs="Times New Roman"/>
        </w:rPr>
        <w:t>would be beneficial to consumers. For instance, some consumer products and services are beneficial or necessary but unpleasant (e.g., pungent health tonics, waxing, dental cleaning</w:t>
      </w:r>
      <w:r w:rsidR="001A03A2" w:rsidRPr="002003CA">
        <w:rPr>
          <w:rFonts w:ascii="Times New Roman" w:hAnsi="Times New Roman" w:cs="Times New Roman"/>
        </w:rPr>
        <w:t>s</w:t>
      </w:r>
      <w:r w:rsidRPr="002003CA">
        <w:rPr>
          <w:rFonts w:ascii="Times New Roman" w:hAnsi="Times New Roman" w:cs="Times New Roman"/>
        </w:rPr>
        <w:t xml:space="preserve">). </w:t>
      </w:r>
      <w:r w:rsidR="005813BB" w:rsidRPr="002003CA">
        <w:rPr>
          <w:rFonts w:ascii="Times New Roman" w:hAnsi="Times New Roman" w:cs="Times New Roman"/>
        </w:rPr>
        <w:t>Such u</w:t>
      </w:r>
      <w:r w:rsidRPr="002003CA">
        <w:rPr>
          <w:rFonts w:ascii="Times New Roman" w:hAnsi="Times New Roman" w:cs="Times New Roman"/>
        </w:rPr>
        <w:t xml:space="preserve">npleasant consumption experiences may </w:t>
      </w:r>
      <w:r w:rsidR="005813BB" w:rsidRPr="002003CA">
        <w:rPr>
          <w:rFonts w:ascii="Times New Roman" w:hAnsi="Times New Roman" w:cs="Times New Roman"/>
        </w:rPr>
        <w:t xml:space="preserve">also </w:t>
      </w:r>
      <w:r w:rsidRPr="002003CA">
        <w:rPr>
          <w:rFonts w:ascii="Times New Roman" w:hAnsi="Times New Roman" w:cs="Times New Roman"/>
        </w:rPr>
        <w:t xml:space="preserve">be perceived as relatively more enjoyable </w:t>
      </w:r>
      <w:r w:rsidR="005813BB" w:rsidRPr="002003CA">
        <w:rPr>
          <w:rFonts w:ascii="Times New Roman" w:hAnsi="Times New Roman" w:cs="Times New Roman"/>
        </w:rPr>
        <w:t>when affectively numb</w:t>
      </w:r>
      <w:r w:rsidRPr="002003CA">
        <w:rPr>
          <w:rFonts w:ascii="Times New Roman" w:hAnsi="Times New Roman" w:cs="Times New Roman"/>
        </w:rPr>
        <w:t xml:space="preserve">. To the extent that perceptual </w:t>
      </w:r>
      <w:r w:rsidR="00182841" w:rsidRPr="002003CA">
        <w:rPr>
          <w:rFonts w:ascii="Times New Roman" w:hAnsi="Times New Roman" w:cs="Times New Roman"/>
        </w:rPr>
        <w:t xml:space="preserve">dulling </w:t>
      </w:r>
      <w:r w:rsidRPr="002003CA">
        <w:rPr>
          <w:rFonts w:ascii="Times New Roman" w:hAnsi="Times New Roman" w:cs="Times New Roman"/>
        </w:rPr>
        <w:t xml:space="preserve">may make these </w:t>
      </w:r>
      <w:r w:rsidR="005813BB" w:rsidRPr="002003CA">
        <w:rPr>
          <w:rFonts w:ascii="Times New Roman" w:hAnsi="Times New Roman" w:cs="Times New Roman"/>
        </w:rPr>
        <w:t>experiences</w:t>
      </w:r>
      <w:r w:rsidRPr="002003CA">
        <w:rPr>
          <w:rFonts w:ascii="Times New Roman" w:hAnsi="Times New Roman" w:cs="Times New Roman"/>
        </w:rPr>
        <w:t xml:space="preserve"> more palatable, propagating </w:t>
      </w:r>
      <w:r w:rsidR="00182841" w:rsidRPr="002003CA">
        <w:rPr>
          <w:rFonts w:ascii="Times New Roman" w:hAnsi="Times New Roman" w:cs="Times New Roman"/>
        </w:rPr>
        <w:t xml:space="preserve">affective numbing </w:t>
      </w:r>
      <w:r w:rsidRPr="002003CA">
        <w:rPr>
          <w:rFonts w:ascii="Times New Roman" w:hAnsi="Times New Roman" w:cs="Times New Roman"/>
        </w:rPr>
        <w:t>may be useful</w:t>
      </w:r>
      <w:r w:rsidR="00194288" w:rsidRPr="002003CA">
        <w:rPr>
          <w:rFonts w:ascii="Times New Roman" w:hAnsi="Times New Roman" w:cs="Times New Roman"/>
        </w:rPr>
        <w:t xml:space="preserve"> to consumers and marketers alike</w:t>
      </w:r>
      <w:r w:rsidRPr="002003CA">
        <w:rPr>
          <w:rFonts w:ascii="Times New Roman" w:hAnsi="Times New Roman" w:cs="Times New Roman"/>
        </w:rPr>
        <w:t xml:space="preserve">. In addition, </w:t>
      </w:r>
      <w:r w:rsidR="005813BB" w:rsidRPr="002003CA">
        <w:rPr>
          <w:rFonts w:ascii="Times New Roman" w:hAnsi="Times New Roman" w:cs="Times New Roman"/>
        </w:rPr>
        <w:t>affective numbing</w:t>
      </w:r>
      <w:r w:rsidR="00182841" w:rsidRPr="002003CA">
        <w:rPr>
          <w:rFonts w:ascii="Times New Roman" w:hAnsi="Times New Roman" w:cs="Times New Roman"/>
        </w:rPr>
        <w:t xml:space="preserve"> </w:t>
      </w:r>
      <w:r w:rsidRPr="002003CA">
        <w:rPr>
          <w:rFonts w:ascii="Times New Roman" w:hAnsi="Times New Roman" w:cs="Times New Roman"/>
        </w:rPr>
        <w:t xml:space="preserve">may also make consumers less sensitive to </w:t>
      </w:r>
      <w:r w:rsidR="004E325B" w:rsidRPr="002003CA">
        <w:rPr>
          <w:rFonts w:ascii="Times New Roman" w:hAnsi="Times New Roman" w:cs="Times New Roman"/>
        </w:rPr>
        <w:t>differences between</w:t>
      </w:r>
      <w:r w:rsidR="001058BD" w:rsidRPr="002003CA">
        <w:rPr>
          <w:rFonts w:ascii="Times New Roman" w:hAnsi="Times New Roman" w:cs="Times New Roman"/>
        </w:rPr>
        <w:t xml:space="preserve"> </w:t>
      </w:r>
      <w:r w:rsidRPr="002003CA">
        <w:rPr>
          <w:rFonts w:ascii="Times New Roman" w:hAnsi="Times New Roman" w:cs="Times New Roman"/>
        </w:rPr>
        <w:t>product</w:t>
      </w:r>
      <w:r w:rsidR="001058BD" w:rsidRPr="002003CA">
        <w:rPr>
          <w:rFonts w:ascii="Times New Roman" w:hAnsi="Times New Roman" w:cs="Times New Roman"/>
        </w:rPr>
        <w:t xml:space="preserve">s </w:t>
      </w:r>
      <w:r w:rsidR="004E325B" w:rsidRPr="002003CA">
        <w:rPr>
          <w:rFonts w:ascii="Times New Roman" w:hAnsi="Times New Roman" w:cs="Times New Roman"/>
        </w:rPr>
        <w:t>or</w:t>
      </w:r>
      <w:r w:rsidR="001058BD" w:rsidRPr="002003CA">
        <w:rPr>
          <w:rFonts w:ascii="Times New Roman" w:hAnsi="Times New Roman" w:cs="Times New Roman"/>
        </w:rPr>
        <w:t xml:space="preserve"> </w:t>
      </w:r>
      <w:r w:rsidR="004E325B" w:rsidRPr="002003CA">
        <w:rPr>
          <w:rFonts w:ascii="Times New Roman" w:hAnsi="Times New Roman" w:cs="Times New Roman"/>
        </w:rPr>
        <w:t xml:space="preserve">variations in </w:t>
      </w:r>
      <w:r w:rsidR="001058BD" w:rsidRPr="002003CA">
        <w:rPr>
          <w:rFonts w:ascii="Times New Roman" w:hAnsi="Times New Roman" w:cs="Times New Roman"/>
        </w:rPr>
        <w:t>product</w:t>
      </w:r>
      <w:r w:rsidRPr="002003CA">
        <w:rPr>
          <w:rFonts w:ascii="Times New Roman" w:hAnsi="Times New Roman" w:cs="Times New Roman"/>
        </w:rPr>
        <w:t xml:space="preserve"> quality.</w:t>
      </w:r>
    </w:p>
    <w:p w14:paraId="445414CF" w14:textId="68AF30E6" w:rsidR="002F3584" w:rsidRPr="002003CA" w:rsidRDefault="002F3584" w:rsidP="002F3584">
      <w:pPr>
        <w:widowControl w:val="0"/>
        <w:autoSpaceDE w:val="0"/>
        <w:autoSpaceDN w:val="0"/>
        <w:adjustRightInd w:val="0"/>
        <w:spacing w:line="480" w:lineRule="auto"/>
        <w:contextualSpacing/>
        <w:rPr>
          <w:rFonts w:ascii="Times New Roman" w:hAnsi="Times New Roman" w:cs="Times New Roman"/>
          <w:b/>
        </w:rPr>
      </w:pPr>
      <w:r w:rsidRPr="002003CA">
        <w:rPr>
          <w:rFonts w:ascii="Times New Roman" w:hAnsi="Times New Roman" w:cs="Times New Roman"/>
          <w:b/>
        </w:rPr>
        <w:t>Limitations and Future Research</w:t>
      </w:r>
    </w:p>
    <w:p w14:paraId="3C0CDC3A" w14:textId="6333F488" w:rsidR="00B91599" w:rsidRPr="002003CA" w:rsidRDefault="007C1D38" w:rsidP="00B91599">
      <w:pPr>
        <w:widowControl w:val="0"/>
        <w:autoSpaceDE w:val="0"/>
        <w:autoSpaceDN w:val="0"/>
        <w:adjustRightInd w:val="0"/>
        <w:spacing w:line="480" w:lineRule="auto"/>
        <w:ind w:firstLine="720"/>
        <w:contextualSpacing/>
        <w:rPr>
          <w:rFonts w:ascii="Times New Roman" w:hAnsi="Times New Roman" w:cs="Times New Roman"/>
        </w:rPr>
      </w:pPr>
      <w:r w:rsidRPr="002003CA">
        <w:rPr>
          <w:rFonts w:ascii="Times New Roman" w:hAnsi="Times New Roman" w:cs="Times New Roman"/>
        </w:rPr>
        <w:t xml:space="preserve">We acknowledge that our studies have potential limitations. First, while we have suggested that </w:t>
      </w:r>
      <w:r w:rsidR="00182841" w:rsidRPr="002003CA">
        <w:rPr>
          <w:rFonts w:ascii="Times New Roman" w:hAnsi="Times New Roman" w:cs="Times New Roman"/>
        </w:rPr>
        <w:t xml:space="preserve">affective numbing </w:t>
      </w:r>
      <w:r w:rsidRPr="002003CA">
        <w:rPr>
          <w:rFonts w:ascii="Times New Roman" w:hAnsi="Times New Roman" w:cs="Times New Roman"/>
        </w:rPr>
        <w:t xml:space="preserve">is likely to numb sensory perceptions broadly, our tests have focused on </w:t>
      </w:r>
      <w:r w:rsidR="00182841" w:rsidRPr="002003CA">
        <w:rPr>
          <w:rFonts w:ascii="Times New Roman" w:hAnsi="Times New Roman" w:cs="Times New Roman"/>
        </w:rPr>
        <w:t>three</w:t>
      </w:r>
      <w:r w:rsidRPr="002003CA">
        <w:rPr>
          <w:rFonts w:ascii="Times New Roman" w:hAnsi="Times New Roman" w:cs="Times New Roman"/>
        </w:rPr>
        <w:t xml:space="preserve"> senses: gustatory</w:t>
      </w:r>
      <w:r w:rsidR="00182841" w:rsidRPr="002003CA">
        <w:rPr>
          <w:rFonts w:ascii="Times New Roman" w:hAnsi="Times New Roman" w:cs="Times New Roman"/>
        </w:rPr>
        <w:t>,</w:t>
      </w:r>
      <w:r w:rsidRPr="002003CA">
        <w:rPr>
          <w:rFonts w:ascii="Times New Roman" w:hAnsi="Times New Roman" w:cs="Times New Roman"/>
        </w:rPr>
        <w:t xml:space="preserve"> tactile</w:t>
      </w:r>
      <w:r w:rsidR="00182841" w:rsidRPr="002003CA">
        <w:rPr>
          <w:rFonts w:ascii="Times New Roman" w:hAnsi="Times New Roman" w:cs="Times New Roman"/>
        </w:rPr>
        <w:t>, and auditory</w:t>
      </w:r>
      <w:r w:rsidRPr="002003CA">
        <w:rPr>
          <w:rFonts w:ascii="Times New Roman" w:hAnsi="Times New Roman" w:cs="Times New Roman"/>
        </w:rPr>
        <w:t>. To the extent that these senses are important to both food and non-food product evaluations, we believe the perceptions are representative and the effect is generalizable. Second, the majority of our studies were conducted in lab settings in which participants were given products to consume, in an effort to create a more controlled and standardized environment; however, these procedures pose some limitations on external validity. To the extent that we replicate the effect in the field with self-chosen products at a campus café (</w:t>
      </w:r>
      <w:r w:rsidR="00117131" w:rsidRPr="002003CA">
        <w:rPr>
          <w:rFonts w:ascii="Times New Roman" w:hAnsi="Times New Roman" w:cs="Times New Roman"/>
        </w:rPr>
        <w:t>S</w:t>
      </w:r>
      <w:r w:rsidRPr="002003CA">
        <w:rPr>
          <w:rFonts w:ascii="Times New Roman" w:hAnsi="Times New Roman" w:cs="Times New Roman"/>
        </w:rPr>
        <w:t xml:space="preserve">tudy </w:t>
      </w:r>
      <w:r w:rsidR="001058BD" w:rsidRPr="002003CA">
        <w:rPr>
          <w:rFonts w:ascii="Times New Roman" w:hAnsi="Times New Roman" w:cs="Times New Roman"/>
        </w:rPr>
        <w:t>1</w:t>
      </w:r>
      <w:r w:rsidRPr="002003CA">
        <w:rPr>
          <w:rFonts w:ascii="Times New Roman" w:hAnsi="Times New Roman" w:cs="Times New Roman"/>
        </w:rPr>
        <w:t xml:space="preserve">), we believe that the effect is robust and holds outside the lab. </w:t>
      </w:r>
      <w:r w:rsidR="00C33256" w:rsidRPr="002003CA">
        <w:rPr>
          <w:rFonts w:ascii="Times New Roman" w:hAnsi="Times New Roman" w:cs="Times New Roman"/>
        </w:rPr>
        <w:t>Third</w:t>
      </w:r>
      <w:r w:rsidRPr="002003CA">
        <w:rPr>
          <w:rFonts w:ascii="Times New Roman" w:hAnsi="Times New Roman" w:cs="Times New Roman"/>
        </w:rPr>
        <w:t xml:space="preserve">, unpleasant experiences can range from somewhat unpleasant (i.e., drinking orange juice containing vinegar) to highly unpleasant (i.e., tooth pain). To the extent that our </w:t>
      </w:r>
      <w:r w:rsidRPr="002003CA">
        <w:rPr>
          <w:rFonts w:ascii="Times New Roman" w:hAnsi="Times New Roman" w:cs="Times New Roman"/>
          <w:i/>
        </w:rPr>
        <w:t>unpleasant consumption experiences are more moderate</w:t>
      </w:r>
      <w:r w:rsidRPr="002003CA">
        <w:rPr>
          <w:rFonts w:ascii="Times New Roman" w:hAnsi="Times New Roman" w:cs="Times New Roman"/>
        </w:rPr>
        <w:t xml:space="preserve">, the question of whether </w:t>
      </w:r>
      <w:r w:rsidR="00C33256" w:rsidRPr="002003CA">
        <w:rPr>
          <w:rFonts w:ascii="Times New Roman" w:hAnsi="Times New Roman" w:cs="Times New Roman"/>
        </w:rPr>
        <w:t xml:space="preserve">affective numbing </w:t>
      </w:r>
      <w:r w:rsidRPr="002003CA">
        <w:rPr>
          <w:rFonts w:ascii="Times New Roman" w:hAnsi="Times New Roman" w:cs="Times New Roman"/>
        </w:rPr>
        <w:t xml:space="preserve">would similarly impact </w:t>
      </w:r>
      <w:r w:rsidR="004E325B" w:rsidRPr="002003CA">
        <w:rPr>
          <w:rFonts w:ascii="Times New Roman" w:hAnsi="Times New Roman" w:cs="Times New Roman"/>
        </w:rPr>
        <w:t xml:space="preserve">highly </w:t>
      </w:r>
      <w:r w:rsidRPr="002003CA">
        <w:rPr>
          <w:rFonts w:ascii="Times New Roman" w:hAnsi="Times New Roman" w:cs="Times New Roman"/>
        </w:rPr>
        <w:t xml:space="preserve">unpleasant consumption experiences remains an </w:t>
      </w:r>
      <w:r w:rsidR="00C33256" w:rsidRPr="002003CA">
        <w:rPr>
          <w:rFonts w:ascii="Times New Roman" w:hAnsi="Times New Roman" w:cs="Times New Roman"/>
        </w:rPr>
        <w:t xml:space="preserve">empirical </w:t>
      </w:r>
      <w:r w:rsidRPr="002003CA">
        <w:rPr>
          <w:rFonts w:ascii="Times New Roman" w:hAnsi="Times New Roman" w:cs="Times New Roman"/>
        </w:rPr>
        <w:t>question.</w:t>
      </w:r>
    </w:p>
    <w:p w14:paraId="12582C9C" w14:textId="4D91310C" w:rsidR="00B91599" w:rsidRPr="002003CA" w:rsidRDefault="00E411EC" w:rsidP="00B91599">
      <w:pPr>
        <w:widowControl w:val="0"/>
        <w:autoSpaceDE w:val="0"/>
        <w:autoSpaceDN w:val="0"/>
        <w:adjustRightInd w:val="0"/>
        <w:spacing w:line="480" w:lineRule="auto"/>
        <w:ind w:firstLine="720"/>
        <w:contextualSpacing/>
        <w:rPr>
          <w:rFonts w:ascii="Times New Roman" w:hAnsi="Times New Roman" w:cs="Times New Roman"/>
          <w:b/>
          <w:i/>
        </w:rPr>
      </w:pPr>
      <w:r w:rsidRPr="002003CA">
        <w:rPr>
          <w:rFonts w:ascii="Times New Roman" w:hAnsi="Times New Roman" w:cs="Times New Roman"/>
        </w:rPr>
        <w:t>The f</w:t>
      </w:r>
      <w:r w:rsidR="007C1D38" w:rsidRPr="002003CA">
        <w:rPr>
          <w:rFonts w:ascii="Times New Roman" w:hAnsi="Times New Roman" w:cs="Times New Roman"/>
        </w:rPr>
        <w:t xml:space="preserve">indings support our conceptualization of how relationship reminders influence enjoyment through </w:t>
      </w:r>
      <w:r w:rsidR="00C33256" w:rsidRPr="002003CA">
        <w:rPr>
          <w:rFonts w:ascii="Times New Roman" w:hAnsi="Times New Roman" w:cs="Times New Roman"/>
        </w:rPr>
        <w:t>affective numbing</w:t>
      </w:r>
      <w:r w:rsidRPr="002003CA">
        <w:rPr>
          <w:rFonts w:ascii="Times New Roman" w:hAnsi="Times New Roman" w:cs="Times New Roman"/>
        </w:rPr>
        <w:t>, which we</w:t>
      </w:r>
      <w:r w:rsidR="007C1D38" w:rsidRPr="002003CA">
        <w:rPr>
          <w:rFonts w:ascii="Times New Roman" w:hAnsi="Times New Roman" w:cs="Times New Roman"/>
        </w:rPr>
        <w:t xml:space="preserve"> replicated across different relationships (platonic and romantic), different types of reminders (</w:t>
      </w:r>
      <w:r w:rsidR="004E325B" w:rsidRPr="002003CA">
        <w:rPr>
          <w:rFonts w:ascii="Times New Roman" w:hAnsi="Times New Roman" w:cs="Times New Roman"/>
        </w:rPr>
        <w:t xml:space="preserve">confederates, </w:t>
      </w:r>
      <w:r w:rsidR="007C1D38" w:rsidRPr="002003CA">
        <w:rPr>
          <w:rFonts w:ascii="Times New Roman" w:hAnsi="Times New Roman" w:cs="Times New Roman"/>
        </w:rPr>
        <w:t xml:space="preserve">ads, scenarios), and different consumption experiences (foods, beverages, non-food products). Future research examining additional consequences of </w:t>
      </w:r>
      <w:r w:rsidR="00C33256" w:rsidRPr="002003CA">
        <w:rPr>
          <w:rFonts w:ascii="Times New Roman" w:hAnsi="Times New Roman" w:cs="Times New Roman"/>
        </w:rPr>
        <w:t xml:space="preserve">affective numbing </w:t>
      </w:r>
      <w:r w:rsidR="007C1D38" w:rsidRPr="002003CA">
        <w:rPr>
          <w:rFonts w:ascii="Times New Roman" w:hAnsi="Times New Roman" w:cs="Times New Roman"/>
        </w:rPr>
        <w:t>beyond perceptions of enjoyment may prove fruitful. In particular, to the extent that perceptual numbing persist</w:t>
      </w:r>
      <w:r w:rsidR="004E325B" w:rsidRPr="002003CA">
        <w:rPr>
          <w:rFonts w:ascii="Times New Roman" w:hAnsi="Times New Roman" w:cs="Times New Roman"/>
        </w:rPr>
        <w:t>s</w:t>
      </w:r>
      <w:r w:rsidR="00681254" w:rsidRPr="002003CA">
        <w:rPr>
          <w:rFonts w:ascii="Times New Roman" w:hAnsi="Times New Roman" w:cs="Times New Roman"/>
        </w:rPr>
        <w:t>,</w:t>
      </w:r>
      <w:r w:rsidR="007C1D38" w:rsidRPr="002003CA">
        <w:rPr>
          <w:rFonts w:ascii="Times New Roman" w:hAnsi="Times New Roman" w:cs="Times New Roman"/>
        </w:rPr>
        <w:t xml:space="preserve"> it may not only influence evaluations of enjoyment but also change how much product consumers feel they need to consume or use before satiation. In the realm of food, this notion has profound implications for calories consumed and thus, weight management</w:t>
      </w:r>
      <w:r w:rsidR="00681254" w:rsidRPr="002003CA">
        <w:rPr>
          <w:rFonts w:ascii="Times New Roman" w:hAnsi="Times New Roman" w:cs="Times New Roman"/>
        </w:rPr>
        <w:t>,</w:t>
      </w:r>
      <w:r w:rsidR="007C1D38" w:rsidRPr="002003CA">
        <w:rPr>
          <w:rFonts w:ascii="Times New Roman" w:hAnsi="Times New Roman" w:cs="Times New Roman"/>
        </w:rPr>
        <w:t xml:space="preserve"> and obesity. In the realm of products or experiences, perceptual numbing may also play an important role in understanding repetitive consumption and other binge behaviors.</w:t>
      </w:r>
      <w:r w:rsidR="00B91599" w:rsidRPr="002003CA">
        <w:rPr>
          <w:rFonts w:ascii="Times New Roman" w:hAnsi="Times New Roman" w:cs="Times New Roman"/>
          <w:b/>
          <w:i/>
        </w:rPr>
        <w:t xml:space="preserve"> </w:t>
      </w:r>
    </w:p>
    <w:p w14:paraId="2C6EBAD9" w14:textId="1C4652E5" w:rsidR="007C1D38" w:rsidRPr="002003CA" w:rsidRDefault="007C1D38" w:rsidP="00A01B3F">
      <w:pPr>
        <w:widowControl w:val="0"/>
        <w:autoSpaceDE w:val="0"/>
        <w:autoSpaceDN w:val="0"/>
        <w:adjustRightInd w:val="0"/>
        <w:spacing w:line="480" w:lineRule="auto"/>
        <w:ind w:firstLine="720"/>
        <w:contextualSpacing/>
        <w:rPr>
          <w:rFonts w:ascii="Times New Roman" w:hAnsi="Times New Roman" w:cs="Times New Roman"/>
          <w:b/>
          <w:i/>
        </w:rPr>
      </w:pPr>
      <w:r w:rsidRPr="002003CA">
        <w:rPr>
          <w:rFonts w:ascii="Times New Roman" w:hAnsi="Times New Roman" w:cs="Times New Roman"/>
        </w:rPr>
        <w:t>In addition to relationship reminders, there are numerous contexts where consumers may want to distance themselves from other painful situations (e.g.</w:t>
      </w:r>
      <w:r w:rsidR="00681254" w:rsidRPr="002003CA">
        <w:rPr>
          <w:rFonts w:ascii="Times New Roman" w:hAnsi="Times New Roman" w:cs="Times New Roman"/>
        </w:rPr>
        <w:t>,</w:t>
      </w:r>
      <w:r w:rsidRPr="002003CA">
        <w:rPr>
          <w:rFonts w:ascii="Times New Roman" w:hAnsi="Times New Roman" w:cs="Times New Roman"/>
        </w:rPr>
        <w:t xml:space="preserve"> being unable to fit into a certain size of clothing</w:t>
      </w:r>
      <w:r w:rsidR="00E411EC" w:rsidRPr="002003CA">
        <w:rPr>
          <w:rFonts w:ascii="Times New Roman" w:hAnsi="Times New Roman" w:cs="Times New Roman"/>
        </w:rPr>
        <w:t>;</w:t>
      </w:r>
      <w:r w:rsidRPr="002003CA">
        <w:rPr>
          <w:rFonts w:ascii="Times New Roman" w:hAnsi="Times New Roman" w:cs="Times New Roman"/>
        </w:rPr>
        <w:t xml:space="preserve"> seeing another customer receive preferential treatment from a store associate). Additional work is needed to determine </w:t>
      </w:r>
      <w:r w:rsidR="00E411EC" w:rsidRPr="002003CA">
        <w:rPr>
          <w:rFonts w:ascii="Times New Roman" w:hAnsi="Times New Roman" w:cs="Times New Roman"/>
        </w:rPr>
        <w:t>whether</w:t>
      </w:r>
      <w:r w:rsidRPr="002003CA">
        <w:rPr>
          <w:rFonts w:ascii="Times New Roman" w:hAnsi="Times New Roman" w:cs="Times New Roman"/>
        </w:rPr>
        <w:t xml:space="preserve"> </w:t>
      </w:r>
      <w:r w:rsidR="00E411EC" w:rsidRPr="002003CA">
        <w:rPr>
          <w:rFonts w:ascii="Times New Roman" w:hAnsi="Times New Roman" w:cs="Times New Roman"/>
        </w:rPr>
        <w:t xml:space="preserve">other </w:t>
      </w:r>
      <w:r w:rsidRPr="002003CA">
        <w:rPr>
          <w:rFonts w:ascii="Times New Roman" w:hAnsi="Times New Roman" w:cs="Times New Roman"/>
        </w:rPr>
        <w:t xml:space="preserve">types of </w:t>
      </w:r>
      <w:r w:rsidR="00C33256" w:rsidRPr="002003CA">
        <w:rPr>
          <w:rFonts w:ascii="Times New Roman" w:hAnsi="Times New Roman" w:cs="Times New Roman"/>
        </w:rPr>
        <w:t xml:space="preserve">psychologically </w:t>
      </w:r>
      <w:r w:rsidRPr="002003CA">
        <w:rPr>
          <w:rFonts w:ascii="Times New Roman" w:hAnsi="Times New Roman" w:cs="Times New Roman"/>
        </w:rPr>
        <w:t xml:space="preserve">painful </w:t>
      </w:r>
      <w:r w:rsidR="00C33256" w:rsidRPr="002003CA">
        <w:rPr>
          <w:rFonts w:ascii="Times New Roman" w:hAnsi="Times New Roman" w:cs="Times New Roman"/>
        </w:rPr>
        <w:t xml:space="preserve">consumption </w:t>
      </w:r>
      <w:r w:rsidRPr="002003CA">
        <w:rPr>
          <w:rFonts w:ascii="Times New Roman" w:hAnsi="Times New Roman" w:cs="Times New Roman"/>
        </w:rPr>
        <w:t xml:space="preserve">situations result in </w:t>
      </w:r>
      <w:r w:rsidR="00C33256" w:rsidRPr="002003CA">
        <w:rPr>
          <w:rFonts w:ascii="Times New Roman" w:hAnsi="Times New Roman" w:cs="Times New Roman"/>
        </w:rPr>
        <w:t>affective numbing</w:t>
      </w:r>
      <w:r w:rsidR="00E22970" w:rsidRPr="002003CA">
        <w:rPr>
          <w:rFonts w:ascii="Times New Roman" w:hAnsi="Times New Roman" w:cs="Times New Roman"/>
        </w:rPr>
        <w:t xml:space="preserve"> versus other types of coping or mood management</w:t>
      </w:r>
      <w:r w:rsidRPr="002003CA">
        <w:rPr>
          <w:rFonts w:ascii="Times New Roman" w:hAnsi="Times New Roman" w:cs="Times New Roman"/>
        </w:rPr>
        <w:t xml:space="preserve">. Our findings have highlighted both negative (less </w:t>
      </w:r>
      <w:r w:rsidR="001058BD" w:rsidRPr="002003CA">
        <w:rPr>
          <w:rFonts w:ascii="Times New Roman" w:hAnsi="Times New Roman" w:cs="Times New Roman"/>
        </w:rPr>
        <w:t>pleasantness</w:t>
      </w:r>
      <w:r w:rsidRPr="002003CA">
        <w:rPr>
          <w:rFonts w:ascii="Times New Roman" w:hAnsi="Times New Roman" w:cs="Times New Roman"/>
        </w:rPr>
        <w:t>) and positive consequences (</w:t>
      </w:r>
      <w:r w:rsidR="001058BD" w:rsidRPr="002003CA">
        <w:rPr>
          <w:rFonts w:ascii="Times New Roman" w:hAnsi="Times New Roman" w:cs="Times New Roman"/>
        </w:rPr>
        <w:t>less unpleasantness</w:t>
      </w:r>
      <w:r w:rsidRPr="002003CA">
        <w:rPr>
          <w:rFonts w:ascii="Times New Roman" w:hAnsi="Times New Roman" w:cs="Times New Roman"/>
        </w:rPr>
        <w:t xml:space="preserve">) of </w:t>
      </w:r>
      <w:r w:rsidR="00C33256" w:rsidRPr="002003CA">
        <w:rPr>
          <w:rFonts w:ascii="Times New Roman" w:hAnsi="Times New Roman" w:cs="Times New Roman"/>
        </w:rPr>
        <w:t>affective numbing</w:t>
      </w:r>
      <w:r w:rsidRPr="002003CA">
        <w:rPr>
          <w:rFonts w:ascii="Times New Roman" w:hAnsi="Times New Roman" w:cs="Times New Roman"/>
        </w:rPr>
        <w:t xml:space="preserve">; however, we know relatively little about when </w:t>
      </w:r>
      <w:r w:rsidR="00C33256" w:rsidRPr="002003CA">
        <w:rPr>
          <w:rFonts w:ascii="Times New Roman" w:hAnsi="Times New Roman" w:cs="Times New Roman"/>
        </w:rPr>
        <w:t xml:space="preserve">affective numbing </w:t>
      </w:r>
      <w:r w:rsidRPr="002003CA">
        <w:rPr>
          <w:rFonts w:ascii="Times New Roman" w:hAnsi="Times New Roman" w:cs="Times New Roman"/>
        </w:rPr>
        <w:t xml:space="preserve">may be useful </w:t>
      </w:r>
      <w:r w:rsidR="00681254" w:rsidRPr="002003CA">
        <w:rPr>
          <w:rFonts w:ascii="Times New Roman" w:hAnsi="Times New Roman" w:cs="Times New Roman"/>
        </w:rPr>
        <w:t>versus</w:t>
      </w:r>
      <w:r w:rsidRPr="002003CA">
        <w:rPr>
          <w:rFonts w:ascii="Times New Roman" w:hAnsi="Times New Roman" w:cs="Times New Roman"/>
        </w:rPr>
        <w:t xml:space="preserve"> detrimental to consumers. In particular, more research is needed to understand how </w:t>
      </w:r>
      <w:r w:rsidR="00C33256" w:rsidRPr="002003CA">
        <w:rPr>
          <w:rFonts w:ascii="Times New Roman" w:hAnsi="Times New Roman" w:cs="Times New Roman"/>
        </w:rPr>
        <w:t xml:space="preserve">affective numbing </w:t>
      </w:r>
      <w:r w:rsidRPr="002003CA">
        <w:rPr>
          <w:rFonts w:ascii="Times New Roman" w:hAnsi="Times New Roman" w:cs="Times New Roman"/>
        </w:rPr>
        <w:t xml:space="preserve">will operate in less sensory rich consumption contexts or domains requiring greater cognitive effort. </w:t>
      </w:r>
      <w:r w:rsidR="0000131B" w:rsidRPr="002003CA">
        <w:rPr>
          <w:rFonts w:ascii="Times New Roman" w:hAnsi="Times New Roman" w:cs="Times New Roman"/>
        </w:rPr>
        <w:t xml:space="preserve">Future work is needed </w:t>
      </w:r>
      <w:r w:rsidRPr="002003CA">
        <w:rPr>
          <w:rFonts w:ascii="Times New Roman" w:hAnsi="Times New Roman" w:cs="Times New Roman"/>
        </w:rPr>
        <w:t xml:space="preserve">to understand how </w:t>
      </w:r>
      <w:r w:rsidR="00C33256" w:rsidRPr="002003CA">
        <w:rPr>
          <w:rFonts w:ascii="Times New Roman" w:hAnsi="Times New Roman" w:cs="Times New Roman"/>
        </w:rPr>
        <w:t xml:space="preserve">affective numbing </w:t>
      </w:r>
      <w:r w:rsidRPr="002003CA">
        <w:rPr>
          <w:rFonts w:ascii="Times New Roman" w:hAnsi="Times New Roman" w:cs="Times New Roman"/>
        </w:rPr>
        <w:t xml:space="preserve">influences consumers when handling </w:t>
      </w:r>
      <w:r w:rsidR="00C33256" w:rsidRPr="002003CA">
        <w:rPr>
          <w:rFonts w:ascii="Times New Roman" w:hAnsi="Times New Roman" w:cs="Times New Roman"/>
        </w:rPr>
        <w:t>multiple types of psychological pain</w:t>
      </w:r>
      <w:r w:rsidR="00681254" w:rsidRPr="002003CA">
        <w:rPr>
          <w:rFonts w:ascii="Times New Roman" w:hAnsi="Times New Roman" w:cs="Times New Roman"/>
        </w:rPr>
        <w:t xml:space="preserve"> in</w:t>
      </w:r>
      <w:r w:rsidR="00C33256" w:rsidRPr="002003CA">
        <w:rPr>
          <w:rFonts w:ascii="Times New Roman" w:hAnsi="Times New Roman" w:cs="Times New Roman"/>
        </w:rPr>
        <w:t xml:space="preserve"> situations </w:t>
      </w:r>
      <w:r w:rsidRPr="002003CA">
        <w:rPr>
          <w:rFonts w:ascii="Times New Roman" w:hAnsi="Times New Roman" w:cs="Times New Roman"/>
        </w:rPr>
        <w:t>that are both emotionally and cognitively demanding</w:t>
      </w:r>
      <w:r w:rsidR="00C33256" w:rsidRPr="002003CA">
        <w:rPr>
          <w:rFonts w:ascii="Times New Roman" w:hAnsi="Times New Roman" w:cs="Times New Roman"/>
        </w:rPr>
        <w:t xml:space="preserve"> (e.g., information overload for a high stakes decision)</w:t>
      </w:r>
      <w:r w:rsidRPr="002003CA">
        <w:rPr>
          <w:rFonts w:ascii="Times New Roman" w:hAnsi="Times New Roman" w:cs="Times New Roman"/>
        </w:rPr>
        <w:t xml:space="preserve">. For instance, efforts exploring how </w:t>
      </w:r>
      <w:r w:rsidR="00C33256" w:rsidRPr="002003CA">
        <w:rPr>
          <w:rFonts w:ascii="Times New Roman" w:hAnsi="Times New Roman" w:cs="Times New Roman"/>
        </w:rPr>
        <w:t xml:space="preserve">affective numbing </w:t>
      </w:r>
      <w:r w:rsidRPr="002003CA">
        <w:rPr>
          <w:rFonts w:ascii="Times New Roman" w:hAnsi="Times New Roman" w:cs="Times New Roman"/>
        </w:rPr>
        <w:t>influences consumers in medical decision-making and retirement decision-making contexts may be particularly useful for consumers, marketers, and policy makers alike</w:t>
      </w:r>
      <w:r w:rsidR="0000131B" w:rsidRPr="002003CA">
        <w:rPr>
          <w:rFonts w:ascii="Times New Roman" w:hAnsi="Times New Roman" w:cs="Times New Roman"/>
        </w:rPr>
        <w:t>.</w:t>
      </w:r>
      <w:r w:rsidR="00A01B3F" w:rsidRPr="002003CA">
        <w:rPr>
          <w:rFonts w:ascii="Times New Roman" w:hAnsi="Times New Roman" w:cs="Times New Roman"/>
        </w:rPr>
        <w:t xml:space="preserve"> </w:t>
      </w:r>
      <w:r w:rsidRPr="002003CA">
        <w:rPr>
          <w:rFonts w:ascii="Times New Roman" w:hAnsi="Times New Roman" w:cs="Times New Roman"/>
        </w:rPr>
        <w:t>Given how closely linked relationships are with consumption and how inextricably linked emotion is with sensory perceptions, future research in these areas could prove particularly beneficial.</w:t>
      </w:r>
    </w:p>
    <w:p w14:paraId="68A6DD09" w14:textId="787F35F8" w:rsidR="005315CF" w:rsidRPr="002003CA" w:rsidRDefault="00182841">
      <w:pPr>
        <w:jc w:val="center"/>
        <w:rPr>
          <w:rFonts w:asciiTheme="majorHAnsi" w:hAnsiTheme="majorHAnsi" w:cs="Times New Roman"/>
          <w:b/>
          <w:sz w:val="22"/>
          <w:szCs w:val="22"/>
        </w:rPr>
      </w:pPr>
      <w:r w:rsidRPr="002003CA">
        <w:rPr>
          <w:rFonts w:ascii="Times New Roman" w:hAnsi="Times New Roman"/>
        </w:rPr>
        <w:br w:type="page"/>
      </w:r>
      <w:r w:rsidR="004705A9" w:rsidRPr="002003CA">
        <w:rPr>
          <w:rFonts w:ascii="Times New Roman" w:hAnsi="Times New Roman" w:cs="Times New Roman"/>
          <w:b/>
        </w:rPr>
        <w:t>REFERENCES</w:t>
      </w:r>
    </w:p>
    <w:p w14:paraId="6BB71B59" w14:textId="77777777" w:rsidR="00727211" w:rsidRPr="002003CA" w:rsidRDefault="00727211" w:rsidP="0082216D">
      <w:pPr>
        <w:rPr>
          <w:rFonts w:ascii="Times New Roman" w:hAnsi="Times New Roman" w:cs="Times New Roman"/>
        </w:rPr>
      </w:pPr>
    </w:p>
    <w:p w14:paraId="0AE31AFF"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Ariely, Dan and Jonathan Levav (2000), “Sequential Choice in Group Settings: Taking the Road Less Traveled and Less Enjoyed,” </w:t>
      </w:r>
      <w:r w:rsidRPr="002003CA">
        <w:rPr>
          <w:rFonts w:ascii="Times New Roman" w:hAnsi="Times New Roman" w:cs="Times New Roman"/>
          <w:i/>
        </w:rPr>
        <w:t>Journal of Consumer Research</w:t>
      </w:r>
      <w:r w:rsidRPr="002003CA">
        <w:rPr>
          <w:rFonts w:ascii="Times New Roman" w:hAnsi="Times New Roman" w:cs="Times New Roman"/>
        </w:rPr>
        <w:t>, 27 (3), 279-90.</w:t>
      </w:r>
    </w:p>
    <w:p w14:paraId="458F4C4D" w14:textId="6F7E607C" w:rsidR="005315CF" w:rsidRPr="002003CA" w:rsidRDefault="005315CF" w:rsidP="005315CF">
      <w:pPr>
        <w:shd w:val="clear" w:color="auto" w:fill="FFFFFF"/>
        <w:spacing w:before="100" w:beforeAutospacing="1" w:after="100" w:afterAutospacing="1" w:line="300" w:lineRule="atLeast"/>
        <w:ind w:left="720" w:hanging="720"/>
        <w:rPr>
          <w:rFonts w:ascii="Times New Roman" w:eastAsia="Times New Roman" w:hAnsi="Times New Roman" w:cs="Times New Roman"/>
          <w:szCs w:val="20"/>
        </w:rPr>
      </w:pPr>
      <w:r w:rsidRPr="002003CA">
        <w:rPr>
          <w:rFonts w:ascii="Times New Roman" w:eastAsia="Times New Roman" w:hAnsi="Times New Roman" w:cs="Times New Roman"/>
          <w:szCs w:val="20"/>
        </w:rPr>
        <w:t>Ashforth, Blake E., and Ronald H. Humphrey</w:t>
      </w:r>
      <w:r w:rsidR="00891A81" w:rsidRPr="002003CA">
        <w:rPr>
          <w:rFonts w:ascii="Times New Roman" w:eastAsia="Times New Roman" w:hAnsi="Times New Roman" w:cs="Times New Roman"/>
          <w:szCs w:val="20"/>
        </w:rPr>
        <w:t xml:space="preserve"> (</w:t>
      </w:r>
      <w:r w:rsidRPr="002003CA">
        <w:rPr>
          <w:rFonts w:ascii="Times New Roman" w:eastAsia="Times New Roman" w:hAnsi="Times New Roman" w:cs="Times New Roman"/>
          <w:szCs w:val="20"/>
        </w:rPr>
        <w:t>1993</w:t>
      </w:r>
      <w:r w:rsidR="00891A81" w:rsidRPr="002003CA">
        <w:rPr>
          <w:rFonts w:ascii="Times New Roman" w:eastAsia="Times New Roman" w:hAnsi="Times New Roman" w:cs="Times New Roman"/>
          <w:szCs w:val="20"/>
        </w:rPr>
        <w:t>),</w:t>
      </w:r>
      <w:r w:rsidRPr="002003CA">
        <w:rPr>
          <w:rFonts w:ascii="Times New Roman" w:eastAsia="Times New Roman" w:hAnsi="Times New Roman" w:cs="Times New Roman"/>
          <w:szCs w:val="20"/>
        </w:rPr>
        <w:t xml:space="preserve"> </w:t>
      </w:r>
      <w:r w:rsidR="00891A81" w:rsidRPr="002003CA">
        <w:rPr>
          <w:rFonts w:ascii="Times New Roman" w:eastAsia="Times New Roman" w:hAnsi="Times New Roman" w:cs="Times New Roman"/>
          <w:szCs w:val="20"/>
        </w:rPr>
        <w:t>“</w:t>
      </w:r>
      <w:r w:rsidRPr="002003CA">
        <w:rPr>
          <w:rFonts w:ascii="Times New Roman" w:eastAsia="Times New Roman" w:hAnsi="Times New Roman" w:cs="Times New Roman"/>
          <w:szCs w:val="20"/>
        </w:rPr>
        <w:t xml:space="preserve">Emotional </w:t>
      </w:r>
      <w:r w:rsidR="00891A81" w:rsidRPr="002003CA">
        <w:rPr>
          <w:rFonts w:ascii="Times New Roman" w:eastAsia="Times New Roman" w:hAnsi="Times New Roman" w:cs="Times New Roman"/>
          <w:szCs w:val="20"/>
        </w:rPr>
        <w:t xml:space="preserve">Labor </w:t>
      </w:r>
      <w:r w:rsidRPr="002003CA">
        <w:rPr>
          <w:rFonts w:ascii="Times New Roman" w:eastAsia="Times New Roman" w:hAnsi="Times New Roman" w:cs="Times New Roman"/>
          <w:szCs w:val="20"/>
        </w:rPr>
        <w:t xml:space="preserve">in </w:t>
      </w:r>
      <w:r w:rsidR="00891A81" w:rsidRPr="002003CA">
        <w:rPr>
          <w:rFonts w:ascii="Times New Roman" w:eastAsia="Times New Roman" w:hAnsi="Times New Roman" w:cs="Times New Roman"/>
          <w:szCs w:val="20"/>
        </w:rPr>
        <w:t>Service Roles</w:t>
      </w:r>
      <w:r w:rsidRPr="002003CA">
        <w:rPr>
          <w:rFonts w:ascii="Times New Roman" w:eastAsia="Times New Roman" w:hAnsi="Times New Roman" w:cs="Times New Roman"/>
          <w:szCs w:val="20"/>
        </w:rPr>
        <w:t xml:space="preserve">: The </w:t>
      </w:r>
      <w:r w:rsidR="00891A81" w:rsidRPr="002003CA">
        <w:rPr>
          <w:rFonts w:ascii="Times New Roman" w:eastAsia="Times New Roman" w:hAnsi="Times New Roman" w:cs="Times New Roman"/>
          <w:szCs w:val="20"/>
        </w:rPr>
        <w:t xml:space="preserve">Influence </w:t>
      </w:r>
      <w:r w:rsidRPr="002003CA">
        <w:rPr>
          <w:rFonts w:ascii="Times New Roman" w:eastAsia="Times New Roman" w:hAnsi="Times New Roman" w:cs="Times New Roman"/>
          <w:szCs w:val="20"/>
        </w:rPr>
        <w:t xml:space="preserve">of </w:t>
      </w:r>
      <w:r w:rsidR="00891A81" w:rsidRPr="002003CA">
        <w:rPr>
          <w:rFonts w:ascii="Times New Roman" w:eastAsia="Times New Roman" w:hAnsi="Times New Roman" w:cs="Times New Roman"/>
          <w:szCs w:val="20"/>
        </w:rPr>
        <w:t>Identity,”</w:t>
      </w:r>
      <w:r w:rsidRPr="002003CA">
        <w:rPr>
          <w:rFonts w:ascii="Times New Roman" w:eastAsia="Times New Roman" w:hAnsi="Times New Roman" w:cs="Times New Roman"/>
          <w:szCs w:val="20"/>
        </w:rPr>
        <w:t xml:space="preserve"> </w:t>
      </w:r>
      <w:r w:rsidRPr="002003CA">
        <w:rPr>
          <w:rFonts w:ascii="Times New Roman" w:eastAsia="Times New Roman" w:hAnsi="Times New Roman" w:cs="Times New Roman"/>
          <w:i/>
          <w:szCs w:val="20"/>
        </w:rPr>
        <w:t>The Academy of Management Review</w:t>
      </w:r>
      <w:r w:rsidR="00891A81" w:rsidRPr="002003CA">
        <w:rPr>
          <w:rFonts w:ascii="Times New Roman" w:eastAsia="Times New Roman" w:hAnsi="Times New Roman" w:cs="Times New Roman"/>
          <w:i/>
          <w:szCs w:val="20"/>
        </w:rPr>
        <w:t>,</w:t>
      </w:r>
      <w:r w:rsidRPr="002003CA">
        <w:rPr>
          <w:rFonts w:ascii="Times New Roman" w:eastAsia="Times New Roman" w:hAnsi="Times New Roman" w:cs="Times New Roman"/>
          <w:szCs w:val="20"/>
        </w:rPr>
        <w:t xml:space="preserve"> 18, (1)</w:t>
      </w:r>
      <w:r w:rsidR="00891A81" w:rsidRPr="002003CA">
        <w:rPr>
          <w:rFonts w:ascii="Times New Roman" w:eastAsia="Times New Roman" w:hAnsi="Times New Roman" w:cs="Times New Roman"/>
          <w:szCs w:val="20"/>
        </w:rPr>
        <w:t>,</w:t>
      </w:r>
      <w:r w:rsidRPr="002003CA">
        <w:rPr>
          <w:rFonts w:ascii="Times New Roman" w:eastAsia="Times New Roman" w:hAnsi="Times New Roman" w:cs="Times New Roman"/>
          <w:szCs w:val="20"/>
        </w:rPr>
        <w:t xml:space="preserve"> 88-115.</w:t>
      </w:r>
    </w:p>
    <w:p w14:paraId="41F19562"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Baumeister, Roy F., Ellen Bratslavsky, Catrin Finkenauer, and Kathleen D. Vohs (2001), “Bad is Stronger than Good,” </w:t>
      </w:r>
      <w:r w:rsidRPr="002003CA">
        <w:rPr>
          <w:rFonts w:ascii="Times New Roman" w:hAnsi="Times New Roman" w:cs="Times New Roman"/>
          <w:i/>
        </w:rPr>
        <w:t>Review of General Psychology</w:t>
      </w:r>
      <w:r w:rsidRPr="002003CA">
        <w:rPr>
          <w:rFonts w:ascii="Times New Roman" w:hAnsi="Times New Roman" w:cs="Times New Roman"/>
        </w:rPr>
        <w:t>, 5 (4), 323-70.</w:t>
      </w:r>
    </w:p>
    <w:p w14:paraId="6BFCAA83" w14:textId="77777777" w:rsidR="005315CF" w:rsidRPr="002003CA" w:rsidRDefault="005315CF" w:rsidP="005315CF">
      <w:pPr>
        <w:ind w:left="720" w:hanging="720"/>
        <w:rPr>
          <w:rFonts w:ascii="Times New Roman" w:hAnsi="Times New Roman" w:cs="Times New Roman"/>
        </w:rPr>
      </w:pPr>
    </w:p>
    <w:p w14:paraId="19D197EA"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Botti, Simona, Kristina Orfali and Sheena S. Iyengar (2009), “Tragic Choices: Autonomy and Emotional Responses to Medical Decisions,” </w:t>
      </w:r>
      <w:r w:rsidRPr="002003CA">
        <w:rPr>
          <w:rFonts w:ascii="Times New Roman" w:hAnsi="Times New Roman" w:cs="Times New Roman"/>
          <w:i/>
        </w:rPr>
        <w:t>Journal of Consumer Research</w:t>
      </w:r>
      <w:r w:rsidRPr="002003CA">
        <w:rPr>
          <w:rFonts w:ascii="Times New Roman" w:hAnsi="Times New Roman" w:cs="Times New Roman"/>
        </w:rPr>
        <w:t>, 36 (3), 337-52.</w:t>
      </w:r>
    </w:p>
    <w:p w14:paraId="18BDA22F" w14:textId="77777777" w:rsidR="005315CF" w:rsidRPr="002003CA" w:rsidRDefault="005315CF" w:rsidP="005315CF">
      <w:pPr>
        <w:ind w:left="720" w:hanging="720"/>
        <w:rPr>
          <w:rFonts w:ascii="Times New Roman" w:hAnsi="Times New Roman" w:cs="Times New Roman"/>
        </w:rPr>
      </w:pPr>
    </w:p>
    <w:p w14:paraId="3E03A510"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Bradley, Margaret M. and Peter J. Lang (2007), </w:t>
      </w:r>
      <w:r w:rsidRPr="002003CA">
        <w:rPr>
          <w:rFonts w:ascii="Times New Roman" w:hAnsi="Times New Roman" w:cs="Times New Roman"/>
          <w:i/>
        </w:rPr>
        <w:t>International Affective Digitized Sounds (2nd Edition; IADS-2): Stimuli, instruction manual and affective ratings</w:t>
      </w:r>
      <w:r w:rsidRPr="002003CA">
        <w:rPr>
          <w:rFonts w:ascii="Times New Roman" w:hAnsi="Times New Roman" w:cs="Times New Roman"/>
        </w:rPr>
        <w:t>, Gainesville, FL: The Center for Research in Psychophysiology, University of Florida.</w:t>
      </w:r>
    </w:p>
    <w:p w14:paraId="2CE0354C" w14:textId="77777777" w:rsidR="005315CF" w:rsidRPr="002003CA" w:rsidRDefault="005315CF" w:rsidP="005315CF">
      <w:pPr>
        <w:pStyle w:val="NormalWeb"/>
        <w:shd w:val="clear" w:color="auto" w:fill="FFFFFF"/>
        <w:spacing w:before="0" w:beforeAutospacing="0" w:after="0" w:afterAutospacing="0"/>
        <w:rPr>
          <w:rFonts w:ascii="Times New Roman" w:hAnsi="Times New Roman"/>
          <w:sz w:val="24"/>
          <w:szCs w:val="24"/>
        </w:rPr>
      </w:pPr>
    </w:p>
    <w:p w14:paraId="30698053"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Cavanaugh, Lisa A. (2014), “Because I (Don't) Deserve it: How Relationship Reminders and Deservingness Influence Consumer Indulgence,” </w:t>
      </w:r>
      <w:r w:rsidRPr="002003CA">
        <w:rPr>
          <w:rFonts w:ascii="Times New Roman" w:hAnsi="Times New Roman"/>
          <w:i/>
          <w:sz w:val="24"/>
          <w:szCs w:val="24"/>
        </w:rPr>
        <w:t>Journal of Marketing Research</w:t>
      </w:r>
      <w:r w:rsidRPr="002003CA">
        <w:rPr>
          <w:rFonts w:ascii="Times New Roman" w:hAnsi="Times New Roman"/>
          <w:sz w:val="24"/>
          <w:szCs w:val="24"/>
        </w:rPr>
        <w:t>, 51 (2), 218-32.</w:t>
      </w:r>
    </w:p>
    <w:p w14:paraId="4F2C4EC8" w14:textId="77777777" w:rsidR="00F15A90" w:rsidRPr="002003CA" w:rsidRDefault="00F15A90" w:rsidP="005315CF">
      <w:pPr>
        <w:pStyle w:val="NormalWeb"/>
        <w:shd w:val="clear" w:color="auto" w:fill="FFFFFF"/>
        <w:spacing w:before="0" w:beforeAutospacing="0" w:after="0" w:afterAutospacing="0"/>
        <w:ind w:left="720" w:hanging="720"/>
        <w:rPr>
          <w:rFonts w:ascii="Times New Roman" w:hAnsi="Times New Roman"/>
          <w:sz w:val="24"/>
          <w:szCs w:val="24"/>
        </w:rPr>
      </w:pPr>
    </w:p>
    <w:p w14:paraId="16B11370"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DeWall, C. Nathan and Roy F. Baumeister (2006), “Alone but Feeling No Pain: Effects of Social Exclusion on Physical Pain Tolerance and Pain Threshold, Affective Forecasting, and Interpersonal Empathy,” </w:t>
      </w:r>
      <w:r w:rsidRPr="002003CA">
        <w:rPr>
          <w:rFonts w:ascii="Times New Roman" w:hAnsi="Times New Roman"/>
          <w:i/>
          <w:sz w:val="24"/>
          <w:szCs w:val="24"/>
        </w:rPr>
        <w:t>Journal of Personality and Social Psychology</w:t>
      </w:r>
      <w:r w:rsidRPr="002003CA">
        <w:rPr>
          <w:rFonts w:ascii="Times New Roman" w:hAnsi="Times New Roman"/>
          <w:sz w:val="24"/>
          <w:szCs w:val="24"/>
        </w:rPr>
        <w:t>, 91 (1), 1-15.</w:t>
      </w:r>
    </w:p>
    <w:p w14:paraId="224360EB"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0DE9D7D0" w14:textId="50E6DCCA"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DeWall, C. Nathan, Geoff MacDonald, Gregory D. Webster, Carrie L. Masten, Roy F. Baumeister, Caitlin Powell, David Combs, David R. Schurtz, Tyler F. Stillman, Dianne M. Tice, and Naomi I. Eisenberger (2010), “Acetaminophen Reduces Social Pain: Behavioral and Neural Evidence,” </w:t>
      </w:r>
      <w:r w:rsidRPr="002003CA">
        <w:rPr>
          <w:rFonts w:ascii="Times New Roman" w:hAnsi="Times New Roman"/>
          <w:i/>
          <w:sz w:val="24"/>
          <w:szCs w:val="24"/>
        </w:rPr>
        <w:t>Psychological Science</w:t>
      </w:r>
      <w:r w:rsidRPr="002003CA">
        <w:rPr>
          <w:rFonts w:ascii="Times New Roman" w:hAnsi="Times New Roman"/>
          <w:sz w:val="24"/>
          <w:szCs w:val="24"/>
        </w:rPr>
        <w:t>, 21 (7), 931-37.</w:t>
      </w:r>
    </w:p>
    <w:p w14:paraId="5F090221"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2721C3C5"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Duhachek, Adam (2005), “Coping: A Multidimensional, Hierarchical Framework of Responses to Stressful Consumption Episodes,” </w:t>
      </w:r>
      <w:r w:rsidRPr="002003CA">
        <w:rPr>
          <w:rFonts w:ascii="Times New Roman" w:hAnsi="Times New Roman"/>
          <w:i/>
          <w:sz w:val="24"/>
          <w:szCs w:val="24"/>
        </w:rPr>
        <w:t>Journal of Consumer Research</w:t>
      </w:r>
      <w:r w:rsidRPr="002003CA">
        <w:rPr>
          <w:rFonts w:ascii="Times New Roman" w:hAnsi="Times New Roman"/>
          <w:sz w:val="24"/>
          <w:szCs w:val="24"/>
        </w:rPr>
        <w:t>, 32 (1), 41-53.</w:t>
      </w:r>
    </w:p>
    <w:p w14:paraId="0E1AF41C" w14:textId="77777777" w:rsidR="005315CF" w:rsidRPr="002003CA" w:rsidRDefault="005315CF" w:rsidP="00DB4659">
      <w:pPr>
        <w:pStyle w:val="NormalWeb"/>
        <w:shd w:val="clear" w:color="auto" w:fill="FFFFFF"/>
        <w:spacing w:before="0" w:beforeAutospacing="0" w:after="0" w:afterAutospacing="0"/>
        <w:rPr>
          <w:rFonts w:ascii="Times New Roman" w:hAnsi="Times New Roman"/>
          <w:sz w:val="24"/>
          <w:szCs w:val="24"/>
        </w:rPr>
      </w:pPr>
    </w:p>
    <w:p w14:paraId="3B13914A"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Duhachek, Adam, Nidhi Agrawal, and DaHee Han (2012), “Guilt versus Shame: Coping, Fluency, and Framing in the Effectiveness of Responsible Drinking Messages,” </w:t>
      </w:r>
      <w:r w:rsidRPr="002003CA">
        <w:rPr>
          <w:rFonts w:ascii="Times New Roman" w:hAnsi="Times New Roman"/>
          <w:i/>
          <w:sz w:val="24"/>
          <w:szCs w:val="24"/>
        </w:rPr>
        <w:t>Journal of Marketing Research</w:t>
      </w:r>
      <w:r w:rsidRPr="002003CA">
        <w:rPr>
          <w:rFonts w:ascii="Times New Roman" w:hAnsi="Times New Roman"/>
          <w:sz w:val="24"/>
          <w:szCs w:val="24"/>
        </w:rPr>
        <w:t>, 49 (6), 928-41.</w:t>
      </w:r>
    </w:p>
    <w:p w14:paraId="78B9A9C8" w14:textId="77777777" w:rsidR="005315CF" w:rsidRPr="002003CA" w:rsidRDefault="005315CF" w:rsidP="005315CF">
      <w:pPr>
        <w:ind w:left="720" w:hanging="720"/>
        <w:rPr>
          <w:rFonts w:ascii="Times New Roman" w:hAnsi="Times New Roman" w:cs="Times New Roman"/>
        </w:rPr>
      </w:pPr>
    </w:p>
    <w:p w14:paraId="05B35F10"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Duhachek, Adam and James L. Oakley (2007), “Mapping the Hierarchical Structure of Coping: Unifying Empirical and Theoretical Perspectives,” </w:t>
      </w:r>
      <w:r w:rsidRPr="002003CA">
        <w:rPr>
          <w:rFonts w:ascii="Times New Roman" w:hAnsi="Times New Roman" w:cs="Times New Roman"/>
          <w:i/>
        </w:rPr>
        <w:t>Journal of Consumer Psychology</w:t>
      </w:r>
      <w:r w:rsidRPr="002003CA">
        <w:rPr>
          <w:rFonts w:ascii="Times New Roman" w:hAnsi="Times New Roman" w:cs="Times New Roman"/>
        </w:rPr>
        <w:t>, 17 (3), 218-33.</w:t>
      </w:r>
    </w:p>
    <w:p w14:paraId="4D529099" w14:textId="77777777" w:rsidR="005315CF" w:rsidRPr="002003CA" w:rsidRDefault="005315CF" w:rsidP="005315CF">
      <w:pPr>
        <w:ind w:left="720" w:hanging="720"/>
        <w:rPr>
          <w:rFonts w:ascii="Times New Roman" w:hAnsi="Times New Roman" w:cs="Times New Roman"/>
        </w:rPr>
      </w:pPr>
    </w:p>
    <w:p w14:paraId="738228BA" w14:textId="0FC58B3D"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Durso, Geoffrey R. O., Andrew Luttrell, and Baldwin M. Way</w:t>
      </w:r>
      <w:r w:rsidR="00E552C0" w:rsidRPr="002003CA">
        <w:rPr>
          <w:rFonts w:ascii="Times New Roman" w:hAnsi="Times New Roman" w:cs="Times New Roman"/>
        </w:rPr>
        <w:t xml:space="preserve"> (</w:t>
      </w:r>
      <w:r w:rsidRPr="002003CA">
        <w:rPr>
          <w:rFonts w:ascii="Times New Roman" w:hAnsi="Times New Roman" w:cs="Times New Roman"/>
        </w:rPr>
        <w:t>2015</w:t>
      </w:r>
      <w:r w:rsidR="00E552C0" w:rsidRPr="002003CA">
        <w:rPr>
          <w:rFonts w:ascii="Times New Roman" w:hAnsi="Times New Roman" w:cs="Times New Roman"/>
        </w:rPr>
        <w:t>),</w:t>
      </w:r>
      <w:r w:rsidRPr="002003CA">
        <w:rPr>
          <w:rFonts w:ascii="Times New Roman" w:hAnsi="Times New Roman" w:cs="Times New Roman"/>
        </w:rPr>
        <w:t xml:space="preserve"> </w:t>
      </w:r>
      <w:r w:rsidR="00E552C0" w:rsidRPr="002003CA">
        <w:rPr>
          <w:rFonts w:ascii="Times New Roman" w:hAnsi="Times New Roman" w:cs="Times New Roman"/>
        </w:rPr>
        <w:t>“</w:t>
      </w:r>
      <w:r w:rsidRPr="002003CA">
        <w:rPr>
          <w:rFonts w:ascii="Times New Roman" w:hAnsi="Times New Roman" w:cs="Times New Roman"/>
        </w:rPr>
        <w:t>Over-the-counter relief from pains and pleasures alike: Acetaminophen blunts evaluation sensitivity to both negative and positive stimuli</w:t>
      </w:r>
      <w:r w:rsidR="00E552C0" w:rsidRPr="002003CA">
        <w:rPr>
          <w:rFonts w:ascii="Times New Roman" w:hAnsi="Times New Roman" w:cs="Times New Roman"/>
        </w:rPr>
        <w:t>,”</w:t>
      </w:r>
      <w:r w:rsidRPr="002003CA">
        <w:rPr>
          <w:rFonts w:ascii="Times New Roman" w:hAnsi="Times New Roman" w:cs="Times New Roman"/>
        </w:rPr>
        <w:t xml:space="preserve"> </w:t>
      </w:r>
      <w:r w:rsidRPr="002003CA">
        <w:rPr>
          <w:rFonts w:ascii="Times New Roman" w:hAnsi="Times New Roman" w:cs="Times New Roman"/>
          <w:i/>
        </w:rPr>
        <w:t>Psychological Science</w:t>
      </w:r>
      <w:r w:rsidRPr="002003CA">
        <w:rPr>
          <w:rFonts w:ascii="Times New Roman" w:hAnsi="Times New Roman" w:cs="Times New Roman"/>
        </w:rPr>
        <w:t xml:space="preserve">, </w:t>
      </w:r>
      <w:r w:rsidR="00D67895" w:rsidRPr="002003CA">
        <w:rPr>
          <w:rFonts w:ascii="Times New Roman" w:hAnsi="Times New Roman" w:cs="Times New Roman"/>
        </w:rPr>
        <w:t>26, 750-58</w:t>
      </w:r>
      <w:r w:rsidRPr="002003CA">
        <w:rPr>
          <w:rFonts w:ascii="Times New Roman" w:hAnsi="Times New Roman" w:cs="Times New Roman"/>
        </w:rPr>
        <w:t>.</w:t>
      </w:r>
    </w:p>
    <w:p w14:paraId="63615E08" w14:textId="77777777" w:rsidR="005315CF" w:rsidRPr="002003CA" w:rsidRDefault="005315CF" w:rsidP="005315CF">
      <w:pPr>
        <w:rPr>
          <w:rFonts w:ascii="Times New Roman" w:hAnsi="Times New Roman" w:cs="Times New Roman"/>
        </w:rPr>
      </w:pPr>
    </w:p>
    <w:p w14:paraId="2961397E"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Edelson, Jeffrey and Jody L. Fitzpatrick (1989), “A Comparison of Cognitive-Behavioral and Hypnotic Treatments of Chronic Pain,” </w:t>
      </w:r>
      <w:r w:rsidRPr="002003CA">
        <w:rPr>
          <w:rFonts w:ascii="Times New Roman" w:hAnsi="Times New Roman" w:cs="Times New Roman"/>
          <w:i/>
        </w:rPr>
        <w:t>Journal of Clinical Psychology</w:t>
      </w:r>
      <w:r w:rsidRPr="002003CA">
        <w:rPr>
          <w:rFonts w:ascii="Times New Roman" w:hAnsi="Times New Roman" w:cs="Times New Roman"/>
        </w:rPr>
        <w:t xml:space="preserve">, 45 (2), 316-23. </w:t>
      </w:r>
    </w:p>
    <w:p w14:paraId="11E74F6C" w14:textId="77777777" w:rsidR="005315CF" w:rsidRPr="002003CA" w:rsidRDefault="005315CF" w:rsidP="005315CF">
      <w:pPr>
        <w:ind w:left="720" w:hanging="720"/>
        <w:rPr>
          <w:rFonts w:ascii="Times New Roman" w:hAnsi="Times New Roman" w:cs="Times New Roman"/>
        </w:rPr>
      </w:pPr>
    </w:p>
    <w:p w14:paraId="71DEA1FF"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Elder, Ryan S. and Aradhna Krishna (2010), “The Effects of Advertising Copy on Sensory Thoughts and Perceived Taste,” </w:t>
      </w:r>
      <w:r w:rsidRPr="002003CA">
        <w:rPr>
          <w:rFonts w:ascii="Times New Roman" w:hAnsi="Times New Roman" w:cs="Times New Roman"/>
          <w:i/>
        </w:rPr>
        <w:t>Journal of Consumer Research</w:t>
      </w:r>
      <w:r w:rsidRPr="002003CA">
        <w:rPr>
          <w:rFonts w:ascii="Times New Roman" w:hAnsi="Times New Roman" w:cs="Times New Roman"/>
        </w:rPr>
        <w:t>, 36 (5), 748-56.</w:t>
      </w:r>
    </w:p>
    <w:p w14:paraId="04F9A395" w14:textId="77777777" w:rsidR="005315CF" w:rsidRPr="002003CA" w:rsidRDefault="005315CF" w:rsidP="005315CF">
      <w:pPr>
        <w:ind w:left="720" w:hanging="720"/>
        <w:rPr>
          <w:rFonts w:ascii="Times New Roman" w:hAnsi="Times New Roman" w:cs="Times New Roman"/>
        </w:rPr>
      </w:pPr>
    </w:p>
    <w:p w14:paraId="78054CFD"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Eisenberger, Naomi I., Matthew D. Lieberman, and Kipling D. Williams (2003), “Does Rejection Hurt? An fMRI Study of Social Exclusion,” </w:t>
      </w:r>
      <w:r w:rsidRPr="002003CA">
        <w:rPr>
          <w:rFonts w:ascii="Times New Roman" w:hAnsi="Times New Roman" w:cs="Times New Roman"/>
          <w:i/>
        </w:rPr>
        <w:t>Science</w:t>
      </w:r>
      <w:r w:rsidRPr="002003CA">
        <w:rPr>
          <w:rFonts w:ascii="Times New Roman" w:hAnsi="Times New Roman" w:cs="Times New Roman"/>
        </w:rPr>
        <w:t>, 302 (5643), 290-92.</w:t>
      </w:r>
    </w:p>
    <w:p w14:paraId="36DE02BE" w14:textId="132B524E" w:rsidR="005315CF" w:rsidRPr="002003CA" w:rsidRDefault="005315CF" w:rsidP="00C16CD7">
      <w:pPr>
        <w:pStyle w:val="NormalWeb"/>
        <w:shd w:val="clear" w:color="auto" w:fill="FFFFFF"/>
        <w:ind w:left="720" w:hanging="720"/>
        <w:rPr>
          <w:rFonts w:ascii="Times New Roman" w:hAnsi="Times New Roman"/>
          <w:sz w:val="24"/>
          <w:szCs w:val="24"/>
        </w:rPr>
      </w:pPr>
      <w:r w:rsidRPr="002003CA">
        <w:rPr>
          <w:rFonts w:ascii="Times New Roman" w:hAnsi="Times New Roman"/>
          <w:sz w:val="24"/>
          <w:szCs w:val="24"/>
        </w:rPr>
        <w:t xml:space="preserve">Finkel, Eli J. and Roy F. Baumeister (2010), “Attraction and Rejection” in </w:t>
      </w:r>
      <w:r w:rsidRPr="002003CA">
        <w:rPr>
          <w:rFonts w:ascii="Times New Roman" w:hAnsi="Times New Roman"/>
          <w:i/>
          <w:iCs/>
          <w:sz w:val="24"/>
          <w:szCs w:val="24"/>
        </w:rPr>
        <w:t>Advanced Social Psychology: The State of the Science</w:t>
      </w:r>
      <w:r w:rsidRPr="002003CA">
        <w:rPr>
          <w:rFonts w:ascii="Times New Roman" w:hAnsi="Times New Roman"/>
          <w:iCs/>
          <w:sz w:val="24"/>
          <w:szCs w:val="24"/>
        </w:rPr>
        <w:t>,</w:t>
      </w:r>
      <w:r w:rsidRPr="002003CA">
        <w:rPr>
          <w:rFonts w:ascii="Times New Roman" w:hAnsi="Times New Roman"/>
          <w:sz w:val="24"/>
          <w:szCs w:val="24"/>
        </w:rPr>
        <w:t xml:space="preserve"> ed. Roy F. Baumeister and Eli J. Finkel, New York: Oxford University Press, 419-59. </w:t>
      </w:r>
    </w:p>
    <w:p w14:paraId="7E1BF6D5" w14:textId="77777777" w:rsidR="005315CF" w:rsidRPr="002003CA" w:rsidRDefault="005315CF" w:rsidP="005315CF">
      <w:pPr>
        <w:pStyle w:val="NormalWeb"/>
        <w:shd w:val="clear" w:color="auto" w:fill="FFFFFF"/>
        <w:spacing w:before="0" w:beforeAutospacing="0" w:after="0" w:afterAutospacing="0"/>
        <w:rPr>
          <w:rFonts w:ascii="Times New Roman" w:hAnsi="Times New Roman"/>
          <w:sz w:val="24"/>
          <w:szCs w:val="24"/>
        </w:rPr>
      </w:pPr>
      <w:r w:rsidRPr="002003CA">
        <w:rPr>
          <w:rFonts w:ascii="Times New Roman" w:hAnsi="Times New Roman"/>
          <w:sz w:val="24"/>
          <w:szCs w:val="24"/>
        </w:rPr>
        <w:t>Folkman, Susan and Richard S. Lazarus (1985), “If it Changes it Must be a Process:</w:t>
      </w:r>
    </w:p>
    <w:p w14:paraId="11D931FB" w14:textId="77777777" w:rsidR="005315CF" w:rsidRPr="002003CA" w:rsidRDefault="005315CF" w:rsidP="005315CF">
      <w:pPr>
        <w:pStyle w:val="NormalWeb"/>
        <w:shd w:val="clear" w:color="auto" w:fill="FFFFFF"/>
        <w:spacing w:before="0" w:beforeAutospacing="0" w:after="0" w:afterAutospacing="0"/>
        <w:ind w:left="720"/>
        <w:rPr>
          <w:rFonts w:ascii="Times New Roman" w:hAnsi="Times New Roman"/>
          <w:sz w:val="24"/>
          <w:szCs w:val="24"/>
        </w:rPr>
      </w:pPr>
      <w:r w:rsidRPr="002003CA">
        <w:rPr>
          <w:rFonts w:ascii="Times New Roman" w:hAnsi="Times New Roman"/>
          <w:sz w:val="24"/>
          <w:szCs w:val="24"/>
        </w:rPr>
        <w:t>A Study of Emotion and Coping During Three Stages of a College Examination,”</w:t>
      </w:r>
    </w:p>
    <w:p w14:paraId="545F338A" w14:textId="77777777" w:rsidR="005315CF" w:rsidRPr="002003CA" w:rsidRDefault="005315CF" w:rsidP="005315CF">
      <w:pPr>
        <w:pStyle w:val="NormalWeb"/>
        <w:shd w:val="clear" w:color="auto" w:fill="FFFFFF"/>
        <w:spacing w:before="0" w:beforeAutospacing="0" w:after="0" w:afterAutospacing="0"/>
        <w:ind w:left="720"/>
        <w:rPr>
          <w:rFonts w:ascii="Times New Roman" w:hAnsi="Times New Roman"/>
          <w:sz w:val="24"/>
          <w:szCs w:val="24"/>
        </w:rPr>
      </w:pPr>
      <w:r w:rsidRPr="002003CA">
        <w:rPr>
          <w:rFonts w:ascii="Times New Roman" w:hAnsi="Times New Roman"/>
          <w:i/>
          <w:sz w:val="24"/>
          <w:szCs w:val="24"/>
        </w:rPr>
        <w:t>Journal of Personality and Social Psychology</w:t>
      </w:r>
      <w:r w:rsidRPr="002003CA">
        <w:rPr>
          <w:rFonts w:ascii="Times New Roman" w:hAnsi="Times New Roman"/>
          <w:sz w:val="24"/>
          <w:szCs w:val="24"/>
        </w:rPr>
        <w:t>, 48 (1), 150-70.</w:t>
      </w:r>
    </w:p>
    <w:p w14:paraId="6349084D" w14:textId="77777777" w:rsidR="005315CF" w:rsidRPr="002003CA" w:rsidRDefault="005315CF" w:rsidP="005315CF">
      <w:pPr>
        <w:ind w:left="720" w:hanging="720"/>
        <w:rPr>
          <w:rFonts w:ascii="Times New Roman" w:hAnsi="Times New Roman" w:cs="Times New Roman"/>
        </w:rPr>
      </w:pPr>
    </w:p>
    <w:p w14:paraId="03D063A5"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Folkman, Susan, Richard S. Lazarus, Christine Dunkel-Schetter, Anita DeLongis and Rand J. Gruen (1986), “Dynamics of a Stressful Encounter: Cognitive Appraisal, Coping, and Encounter Outcomes,” </w:t>
      </w:r>
      <w:r w:rsidRPr="002003CA">
        <w:rPr>
          <w:rFonts w:ascii="Times New Roman" w:hAnsi="Times New Roman" w:cs="Times New Roman"/>
          <w:i/>
        </w:rPr>
        <w:t>Journal of Personality and Social Psychology</w:t>
      </w:r>
      <w:r w:rsidRPr="002003CA">
        <w:rPr>
          <w:rFonts w:ascii="Times New Roman" w:hAnsi="Times New Roman" w:cs="Times New Roman"/>
        </w:rPr>
        <w:t xml:space="preserve"> 50 (5), 992-1003.</w:t>
      </w:r>
    </w:p>
    <w:p w14:paraId="79B4D737" w14:textId="77777777" w:rsidR="005315CF" w:rsidRPr="002003CA" w:rsidRDefault="005315CF" w:rsidP="00DB4659">
      <w:pPr>
        <w:rPr>
          <w:rFonts w:ascii="Times New Roman" w:hAnsi="Times New Roman" w:cs="Times New Roman"/>
        </w:rPr>
      </w:pPr>
    </w:p>
    <w:p w14:paraId="52EC309E"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Glover, Hillel (1992), “Emotional Numbing: A Possible Endorphin-Mediated Phenomenon Associated with Post-Traumatic Stress Disorders and Other Allied Psychopathologic States,” </w:t>
      </w:r>
      <w:r w:rsidRPr="002003CA">
        <w:rPr>
          <w:rFonts w:ascii="Times New Roman" w:hAnsi="Times New Roman" w:cs="Times New Roman"/>
          <w:i/>
        </w:rPr>
        <w:t>Journal of Traumatic Stress</w:t>
      </w:r>
      <w:r w:rsidRPr="002003CA">
        <w:rPr>
          <w:rFonts w:ascii="Times New Roman" w:hAnsi="Times New Roman" w:cs="Times New Roman"/>
        </w:rPr>
        <w:t>, 5 (4), 643-75.</w:t>
      </w:r>
    </w:p>
    <w:p w14:paraId="39254750"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7DDA2168" w14:textId="53721BCF" w:rsidR="005315CF" w:rsidRPr="002003CA" w:rsidRDefault="005315CF" w:rsidP="00DC5633">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Hong, Phan Y., David A. Lishner, and Kim H. Han (2014), “Mindfulness and Eating: An Experiment Examining The Effect of Mindful Raisin Eating on the Enjoyment of Sampled Food,” </w:t>
      </w:r>
      <w:r w:rsidRPr="002003CA">
        <w:rPr>
          <w:rFonts w:ascii="Times New Roman" w:hAnsi="Times New Roman"/>
          <w:i/>
          <w:sz w:val="24"/>
          <w:szCs w:val="24"/>
        </w:rPr>
        <w:t>Mindfulness</w:t>
      </w:r>
      <w:r w:rsidRPr="002003CA">
        <w:rPr>
          <w:rFonts w:ascii="Times New Roman" w:hAnsi="Times New Roman"/>
          <w:sz w:val="24"/>
          <w:szCs w:val="24"/>
        </w:rPr>
        <w:t>, 5 (1), 80-7.</w:t>
      </w:r>
    </w:p>
    <w:p w14:paraId="223267ED"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02C9AEF1"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Kross, Ethan and Ozlem Ayduk (2008), “Facilitating Adaptive Emotional Analysis: Distinguishing Distanced-Analysis of Depressive Experiences from Immersed-Analysis and Distraction,” </w:t>
      </w:r>
      <w:r w:rsidRPr="002003CA">
        <w:rPr>
          <w:rFonts w:ascii="Times New Roman" w:hAnsi="Times New Roman"/>
          <w:i/>
          <w:sz w:val="24"/>
          <w:szCs w:val="24"/>
        </w:rPr>
        <w:t>Personality and Social Psychology Bulletin</w:t>
      </w:r>
      <w:r w:rsidRPr="002003CA">
        <w:rPr>
          <w:rFonts w:ascii="Times New Roman" w:hAnsi="Times New Roman"/>
          <w:sz w:val="24"/>
          <w:szCs w:val="24"/>
        </w:rPr>
        <w:t>,</w:t>
      </w:r>
      <w:r w:rsidRPr="002003CA">
        <w:rPr>
          <w:rFonts w:ascii="Times New Roman" w:hAnsi="Times New Roman"/>
          <w:i/>
          <w:sz w:val="24"/>
          <w:szCs w:val="24"/>
        </w:rPr>
        <w:t xml:space="preserve"> </w:t>
      </w:r>
      <w:r w:rsidRPr="002003CA">
        <w:rPr>
          <w:rFonts w:ascii="Times New Roman" w:hAnsi="Times New Roman"/>
          <w:sz w:val="24"/>
          <w:szCs w:val="24"/>
        </w:rPr>
        <w:t>34 (7), 924-38.</w:t>
      </w:r>
    </w:p>
    <w:p w14:paraId="0E48FDBD" w14:textId="77777777" w:rsidR="005315CF" w:rsidRPr="002003CA" w:rsidRDefault="005315CF" w:rsidP="005315CF">
      <w:pPr>
        <w:pStyle w:val="NormalWeb"/>
        <w:shd w:val="clear" w:color="auto" w:fill="FFFFFF"/>
        <w:spacing w:before="0" w:beforeAutospacing="0" w:after="0" w:afterAutospacing="0"/>
        <w:rPr>
          <w:rFonts w:ascii="Times New Roman" w:hAnsi="Times New Roman"/>
          <w:sz w:val="24"/>
          <w:szCs w:val="24"/>
        </w:rPr>
      </w:pPr>
    </w:p>
    <w:p w14:paraId="213AF941"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Kross, Ethan, Marc G. Berman, Walter Mischel, Edward E. Smith, and Tor D. Wager (2011), “Social rejection shares somatosensory representations with physical pain,” </w:t>
      </w:r>
      <w:r w:rsidRPr="002003CA">
        <w:rPr>
          <w:rFonts w:ascii="Times New Roman" w:hAnsi="Times New Roman"/>
          <w:i/>
          <w:sz w:val="24"/>
          <w:szCs w:val="24"/>
        </w:rPr>
        <w:t>Proceedings of the National Academy of Sciences of the United States of America</w:t>
      </w:r>
      <w:r w:rsidRPr="002003CA">
        <w:rPr>
          <w:rFonts w:ascii="Times New Roman" w:hAnsi="Times New Roman"/>
          <w:sz w:val="24"/>
          <w:szCs w:val="24"/>
        </w:rPr>
        <w:t>, 108 (15), 6270-75.</w:t>
      </w:r>
    </w:p>
    <w:p w14:paraId="6E7908EE" w14:textId="77777777" w:rsidR="005315CF" w:rsidRPr="002003CA" w:rsidRDefault="005315CF" w:rsidP="005315CF">
      <w:pPr>
        <w:pStyle w:val="NormalWeb"/>
        <w:shd w:val="clear" w:color="auto" w:fill="FFFFFF"/>
        <w:spacing w:before="0" w:beforeAutospacing="0" w:after="0" w:afterAutospacing="0"/>
        <w:rPr>
          <w:rFonts w:ascii="Times New Roman" w:hAnsi="Times New Roman"/>
          <w:sz w:val="24"/>
          <w:szCs w:val="24"/>
        </w:rPr>
      </w:pPr>
    </w:p>
    <w:p w14:paraId="345875E4"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Lazarus, Richard S. and Susan Folkman (1984), </w:t>
      </w:r>
      <w:r w:rsidRPr="002003CA">
        <w:rPr>
          <w:rFonts w:ascii="Times New Roman" w:hAnsi="Times New Roman"/>
          <w:i/>
          <w:sz w:val="24"/>
          <w:szCs w:val="24"/>
        </w:rPr>
        <w:t>Stress, Appraisal, and Coping</w:t>
      </w:r>
      <w:r w:rsidRPr="002003CA">
        <w:rPr>
          <w:rFonts w:ascii="Times New Roman" w:hAnsi="Times New Roman"/>
          <w:sz w:val="24"/>
          <w:szCs w:val="24"/>
        </w:rPr>
        <w:t>, New York: Springer Pub. Co.</w:t>
      </w:r>
    </w:p>
    <w:p w14:paraId="646904F2" w14:textId="77777777" w:rsidR="005315CF" w:rsidRPr="002003CA" w:rsidRDefault="005315CF" w:rsidP="00DB4659">
      <w:pPr>
        <w:outlineLvl w:val="0"/>
        <w:rPr>
          <w:rFonts w:ascii="Times New Roman" w:hAnsi="Times New Roman" w:cs="Times New Roman"/>
        </w:rPr>
      </w:pPr>
    </w:p>
    <w:p w14:paraId="2BEFB3FF"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Larson, Jeffrey S., Joseph P. Redden, and Ryan S. Elder (2014), “Satiation from Sensory Simulation: Evaluating Foods Decreases Enjoyment of Similar Foods,” </w:t>
      </w:r>
      <w:r w:rsidRPr="002003CA">
        <w:rPr>
          <w:rFonts w:ascii="Times New Roman" w:hAnsi="Times New Roman" w:cs="Times New Roman"/>
          <w:i/>
        </w:rPr>
        <w:t>Journal of Consumer Psychology</w:t>
      </w:r>
      <w:r w:rsidRPr="002003CA">
        <w:rPr>
          <w:rFonts w:ascii="Times New Roman" w:hAnsi="Times New Roman" w:cs="Times New Roman"/>
        </w:rPr>
        <w:t>, 24 (2), 188-94.</w:t>
      </w:r>
    </w:p>
    <w:p w14:paraId="25D90FAF" w14:textId="77777777" w:rsidR="005315CF" w:rsidRPr="002003CA" w:rsidRDefault="005315CF" w:rsidP="005315CF">
      <w:pPr>
        <w:pStyle w:val="NormalWeb"/>
        <w:shd w:val="clear" w:color="auto" w:fill="FFFFFF"/>
        <w:spacing w:before="0" w:beforeAutospacing="0" w:after="0" w:afterAutospacing="0"/>
        <w:rPr>
          <w:rFonts w:ascii="Times New Roman" w:hAnsi="Times New Roman"/>
          <w:sz w:val="24"/>
          <w:szCs w:val="24"/>
        </w:rPr>
      </w:pPr>
    </w:p>
    <w:p w14:paraId="684F6BE5"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Leander, N. Pontus, James Y. Shah, and Stacey Sanders (2014), “Indifferent Reactions: Regulatory Responses to the Apathy of Others,” </w:t>
      </w:r>
      <w:r w:rsidRPr="002003CA">
        <w:rPr>
          <w:rFonts w:ascii="Times New Roman" w:hAnsi="Times New Roman"/>
          <w:i/>
          <w:sz w:val="24"/>
          <w:szCs w:val="24"/>
        </w:rPr>
        <w:t>Journal of Personality and Social Psychology</w:t>
      </w:r>
      <w:r w:rsidRPr="002003CA">
        <w:rPr>
          <w:rFonts w:ascii="Times New Roman" w:hAnsi="Times New Roman"/>
          <w:sz w:val="24"/>
          <w:szCs w:val="24"/>
        </w:rPr>
        <w:t>, 107 (2), 229-47.</w:t>
      </w:r>
    </w:p>
    <w:p w14:paraId="49EB10EC"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59F51AAE"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Leary, Mark R., Erika J. Koch, and Nancy R. Hechenbleikner (2001), “Emotional Responses To Interpersonal Rejection,” in </w:t>
      </w:r>
      <w:r w:rsidRPr="002003CA">
        <w:rPr>
          <w:rFonts w:ascii="Times New Roman" w:hAnsi="Times New Roman"/>
          <w:i/>
          <w:sz w:val="24"/>
          <w:szCs w:val="24"/>
        </w:rPr>
        <w:t>Interpersonal Rejection</w:t>
      </w:r>
      <w:r w:rsidRPr="002003CA">
        <w:rPr>
          <w:rFonts w:ascii="Times New Roman" w:hAnsi="Times New Roman"/>
          <w:sz w:val="24"/>
          <w:szCs w:val="24"/>
        </w:rPr>
        <w:t>, ed. Mark R. Leary, New York: Oxford University Press, 145-66.</w:t>
      </w:r>
    </w:p>
    <w:p w14:paraId="2B0D6319" w14:textId="77777777" w:rsidR="005315CF" w:rsidRPr="002003CA" w:rsidRDefault="005315CF" w:rsidP="005315CF">
      <w:pPr>
        <w:ind w:left="720" w:hanging="720"/>
        <w:rPr>
          <w:rFonts w:ascii="Times New Roman" w:hAnsi="Times New Roman" w:cs="Times New Roman"/>
        </w:rPr>
      </w:pPr>
    </w:p>
    <w:p w14:paraId="3B9F8069"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Lee, Leonard, Shane Frederick, and Dan Ariely (2006), “Try it, You'll Like it: The Influence of Expectation, Consumption, and Revelation on Preferences for Beer,” </w:t>
      </w:r>
      <w:r w:rsidRPr="002003CA">
        <w:rPr>
          <w:rFonts w:ascii="Times New Roman" w:hAnsi="Times New Roman" w:cs="Times New Roman"/>
          <w:i/>
        </w:rPr>
        <w:t>Psychological Science</w:t>
      </w:r>
      <w:r w:rsidRPr="002003CA">
        <w:rPr>
          <w:rFonts w:ascii="Times New Roman" w:hAnsi="Times New Roman" w:cs="Times New Roman"/>
        </w:rPr>
        <w:t>, 17 (12), 1054-58.</w:t>
      </w:r>
    </w:p>
    <w:p w14:paraId="710E1D2D" w14:textId="77777777" w:rsidR="005315CF" w:rsidRPr="002003CA" w:rsidRDefault="005315CF" w:rsidP="005315CF">
      <w:pPr>
        <w:ind w:left="720" w:hanging="720"/>
        <w:rPr>
          <w:rFonts w:ascii="Times New Roman" w:hAnsi="Times New Roman" w:cs="Times New Roman"/>
        </w:rPr>
      </w:pPr>
    </w:p>
    <w:p w14:paraId="458229CE"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Lee, Leonard and Claire I. Tsai (2014) “How Price Promotions Influence Post Purchase Consumption Experience Over Time,” </w:t>
      </w:r>
      <w:r w:rsidRPr="002003CA">
        <w:rPr>
          <w:rFonts w:ascii="Times New Roman" w:hAnsi="Times New Roman" w:cs="Times New Roman"/>
          <w:i/>
        </w:rPr>
        <w:t>Journal of Consumer Research</w:t>
      </w:r>
      <w:r w:rsidRPr="002003CA">
        <w:rPr>
          <w:rFonts w:ascii="Times New Roman" w:hAnsi="Times New Roman" w:cs="Times New Roman"/>
        </w:rPr>
        <w:t>, 40 (5), 943-59</w:t>
      </w:r>
    </w:p>
    <w:p w14:paraId="2D8A9163" w14:textId="77777777" w:rsidR="005315CF" w:rsidRPr="002003CA" w:rsidRDefault="005315CF" w:rsidP="005315CF">
      <w:pPr>
        <w:ind w:left="720" w:hanging="720"/>
        <w:rPr>
          <w:rFonts w:ascii="Times New Roman" w:hAnsi="Times New Roman" w:cs="Times New Roman"/>
        </w:rPr>
      </w:pPr>
    </w:p>
    <w:p w14:paraId="37F85CBB"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Leventhal, Howard, Donald Brown, Saya Shacham, and Gretchen Engquist (1979), “Effects of Preparatory Information about Sensations, Threat of Pain, and Attention on Cold Pressor Distress,” </w:t>
      </w:r>
      <w:r w:rsidRPr="002003CA">
        <w:rPr>
          <w:rFonts w:ascii="Times New Roman" w:hAnsi="Times New Roman" w:cs="Times New Roman"/>
          <w:i/>
        </w:rPr>
        <w:t>Journal of Personality and Social Psychology</w:t>
      </w:r>
      <w:r w:rsidRPr="002003CA">
        <w:rPr>
          <w:rFonts w:ascii="Times New Roman" w:hAnsi="Times New Roman" w:cs="Times New Roman"/>
        </w:rPr>
        <w:t>, 37 (5), 688-714.</w:t>
      </w:r>
    </w:p>
    <w:p w14:paraId="1905AB6C" w14:textId="77777777" w:rsidR="005315CF" w:rsidRPr="002003CA" w:rsidRDefault="005315CF" w:rsidP="00BC6FC8">
      <w:pPr>
        <w:rPr>
          <w:rFonts w:ascii="Times New Roman" w:hAnsi="Times New Roman" w:cs="Times New Roman"/>
        </w:rPr>
      </w:pPr>
    </w:p>
    <w:p w14:paraId="098E1D96"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Luce, Mary Frances (1998), “Choosing to Avoid: Coping with Negatively Emotion</w:t>
      </w:r>
      <w:r w:rsidRPr="002003CA">
        <w:rPr>
          <w:rFonts w:ascii="Palatino Linotype" w:hAnsi="Palatino Linotype" w:cs="Palatino Linotype" w:hint="eastAsia"/>
        </w:rPr>
        <w:t>‐</w:t>
      </w:r>
      <w:r w:rsidRPr="002003CA">
        <w:rPr>
          <w:rFonts w:ascii="Times New Roman" w:hAnsi="Times New Roman" w:cs="Times New Roman"/>
        </w:rPr>
        <w:t xml:space="preserve">Laden Consumer Decisions,” </w:t>
      </w:r>
      <w:r w:rsidRPr="002003CA">
        <w:rPr>
          <w:rFonts w:ascii="Times New Roman" w:hAnsi="Times New Roman" w:cs="Times New Roman"/>
          <w:i/>
        </w:rPr>
        <w:t>Journal of Consumer Research</w:t>
      </w:r>
      <w:r w:rsidRPr="002003CA">
        <w:rPr>
          <w:rFonts w:ascii="Times New Roman" w:hAnsi="Times New Roman" w:cs="Times New Roman"/>
        </w:rPr>
        <w:t>, 24 (4), 409-33.</w:t>
      </w:r>
    </w:p>
    <w:p w14:paraId="2C11C4AE" w14:textId="77777777" w:rsidR="005315CF" w:rsidRPr="002003CA" w:rsidRDefault="005315CF" w:rsidP="005315CF">
      <w:pPr>
        <w:ind w:left="720" w:hanging="720"/>
        <w:rPr>
          <w:rFonts w:ascii="Times New Roman" w:hAnsi="Times New Roman" w:cs="Times New Roman"/>
        </w:rPr>
      </w:pPr>
    </w:p>
    <w:p w14:paraId="40B32219"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Luo, Xueming (2005), “How Does Shopping with Others Influence Impulsive Purchasing?,” </w:t>
      </w:r>
      <w:r w:rsidRPr="002003CA">
        <w:rPr>
          <w:rFonts w:ascii="Times New Roman" w:hAnsi="Times New Roman" w:cs="Times New Roman"/>
          <w:i/>
        </w:rPr>
        <w:t>Journal of Consumer Psychology</w:t>
      </w:r>
      <w:r w:rsidRPr="002003CA">
        <w:rPr>
          <w:rFonts w:ascii="Times New Roman" w:hAnsi="Times New Roman" w:cs="Times New Roman"/>
        </w:rPr>
        <w:t>, 15 (4), 288-94.</w:t>
      </w:r>
    </w:p>
    <w:p w14:paraId="332FFF96" w14:textId="77777777" w:rsidR="005315CF" w:rsidRPr="002003CA" w:rsidRDefault="005315CF" w:rsidP="005315CF">
      <w:pPr>
        <w:ind w:left="720" w:hanging="720"/>
        <w:rPr>
          <w:rFonts w:ascii="Times New Roman" w:eastAsia="Times New Roman" w:hAnsi="Times New Roman" w:cs="Times New Roman"/>
          <w:shd w:val="clear" w:color="auto" w:fill="FFFFFF"/>
        </w:rPr>
      </w:pPr>
    </w:p>
    <w:p w14:paraId="536CE38D" w14:textId="77777777" w:rsidR="005315CF" w:rsidRPr="002003CA" w:rsidRDefault="005315CF" w:rsidP="005315CF">
      <w:pPr>
        <w:ind w:left="720" w:hanging="720"/>
        <w:rPr>
          <w:rFonts w:ascii="Times New Roman" w:hAnsi="Times New Roman" w:cs="Times New Roman"/>
        </w:rPr>
      </w:pPr>
      <w:r w:rsidRPr="002003CA">
        <w:rPr>
          <w:rFonts w:ascii="Times New Roman" w:eastAsia="Times New Roman" w:hAnsi="Times New Roman" w:cs="Times New Roman"/>
          <w:shd w:val="clear" w:color="auto" w:fill="FFFFFF"/>
        </w:rPr>
        <w:t xml:space="preserve">Maciejewski, Paul K. and Holly G. Prigerson (2013), “Emotional Numbness Modifies the Effect of End-Of-Life Discussions on End-of-Life Care,” </w:t>
      </w:r>
      <w:r w:rsidRPr="002003CA">
        <w:rPr>
          <w:rFonts w:ascii="Times New Roman" w:eastAsia="Times New Roman" w:hAnsi="Times New Roman" w:cs="Times New Roman"/>
          <w:i/>
          <w:shd w:val="clear" w:color="auto" w:fill="FFFFFF"/>
        </w:rPr>
        <w:t>Journal of Pain and Symptom Management</w:t>
      </w:r>
      <w:r w:rsidRPr="002003CA">
        <w:rPr>
          <w:rFonts w:ascii="Times New Roman" w:eastAsia="Times New Roman" w:hAnsi="Times New Roman" w:cs="Times New Roman"/>
          <w:shd w:val="clear" w:color="auto" w:fill="FFFFFF"/>
        </w:rPr>
        <w:t>, 45 (5), 841-47.</w:t>
      </w:r>
    </w:p>
    <w:p w14:paraId="13626BB2" w14:textId="77777777" w:rsidR="005315CF" w:rsidRPr="002003CA" w:rsidRDefault="005315CF" w:rsidP="005315CF">
      <w:pPr>
        <w:ind w:left="720" w:hanging="720"/>
        <w:rPr>
          <w:rFonts w:ascii="Times New Roman" w:eastAsia="Times New Roman" w:hAnsi="Times New Roman" w:cs="Times New Roman"/>
          <w:shd w:val="clear" w:color="auto" w:fill="FFFFFF"/>
        </w:rPr>
      </w:pPr>
    </w:p>
    <w:p w14:paraId="41CA4C7A" w14:textId="77777777" w:rsidR="005315CF" w:rsidRPr="002003CA" w:rsidRDefault="005315CF" w:rsidP="005315CF">
      <w:pPr>
        <w:ind w:left="720" w:hanging="720"/>
        <w:rPr>
          <w:rFonts w:ascii="Times New Roman" w:eastAsia="Times New Roman" w:hAnsi="Times New Roman" w:cs="Times New Roman"/>
          <w:shd w:val="clear" w:color="auto" w:fill="FFFFFF"/>
        </w:rPr>
      </w:pPr>
      <w:r w:rsidRPr="002003CA">
        <w:rPr>
          <w:rFonts w:ascii="Times New Roman" w:eastAsia="Times New Roman" w:hAnsi="Times New Roman" w:cs="Times New Roman"/>
          <w:shd w:val="clear" w:color="auto" w:fill="FFFFFF"/>
        </w:rPr>
        <w:t xml:space="preserve">Macht Michael, S. Roth and Johann H. Ellgring (2002), “Chocolate Eating in Healthy Men During Experimentally Induced Sadness and Joy,” </w:t>
      </w:r>
      <w:r w:rsidRPr="002003CA">
        <w:rPr>
          <w:rFonts w:ascii="Times New Roman" w:eastAsia="Times New Roman" w:hAnsi="Times New Roman" w:cs="Times New Roman"/>
          <w:i/>
          <w:shd w:val="clear" w:color="auto" w:fill="FFFFFF"/>
        </w:rPr>
        <w:t>Appetite</w:t>
      </w:r>
      <w:r w:rsidRPr="002003CA">
        <w:rPr>
          <w:rFonts w:ascii="Times New Roman" w:eastAsia="Times New Roman" w:hAnsi="Times New Roman" w:cs="Times New Roman"/>
          <w:shd w:val="clear" w:color="auto" w:fill="FFFFFF"/>
        </w:rPr>
        <w:t>, 39 (2), 147–58.</w:t>
      </w:r>
    </w:p>
    <w:p w14:paraId="08E4C2BC" w14:textId="77777777" w:rsidR="005315CF" w:rsidRPr="002003CA" w:rsidRDefault="005315CF" w:rsidP="005315CF">
      <w:pPr>
        <w:ind w:left="720" w:hanging="720"/>
        <w:rPr>
          <w:rFonts w:ascii="Times New Roman" w:eastAsia="Times New Roman" w:hAnsi="Times New Roman" w:cs="Times New Roman"/>
          <w:shd w:val="clear" w:color="auto" w:fill="FFFFFF"/>
        </w:rPr>
      </w:pPr>
    </w:p>
    <w:p w14:paraId="4B0F54AD" w14:textId="77777777" w:rsidR="005315CF" w:rsidRPr="002003CA" w:rsidRDefault="005315CF" w:rsidP="005315CF">
      <w:pPr>
        <w:ind w:left="720" w:hanging="720"/>
        <w:rPr>
          <w:rFonts w:ascii="Times New Roman" w:eastAsia="Times New Roman" w:hAnsi="Times New Roman" w:cs="Times New Roman"/>
          <w:shd w:val="clear" w:color="auto" w:fill="FFFFFF"/>
        </w:rPr>
      </w:pPr>
      <w:r w:rsidRPr="002003CA">
        <w:rPr>
          <w:rFonts w:ascii="Times New Roman" w:eastAsia="Times New Roman" w:hAnsi="Times New Roman" w:cs="Times New Roman"/>
          <w:shd w:val="clear" w:color="auto" w:fill="FFFFFF"/>
        </w:rPr>
        <w:t xml:space="preserve">Macht, Michael and Jochen Mueller (2007), “Immediate Effects of Chocolate on Experimentally Induced Mood States,” </w:t>
      </w:r>
      <w:r w:rsidRPr="002003CA">
        <w:rPr>
          <w:rFonts w:ascii="Times New Roman" w:eastAsia="Times New Roman" w:hAnsi="Times New Roman" w:cs="Times New Roman"/>
          <w:i/>
          <w:shd w:val="clear" w:color="auto" w:fill="FFFFFF"/>
        </w:rPr>
        <w:t>Appetite</w:t>
      </w:r>
      <w:r w:rsidRPr="002003CA">
        <w:rPr>
          <w:rFonts w:ascii="Times New Roman" w:eastAsia="Times New Roman" w:hAnsi="Times New Roman" w:cs="Times New Roman"/>
          <w:shd w:val="clear" w:color="auto" w:fill="FFFFFF"/>
        </w:rPr>
        <w:t>, 49 (3), 667-74.</w:t>
      </w:r>
    </w:p>
    <w:p w14:paraId="26305B66" w14:textId="77777777" w:rsidR="005315CF" w:rsidRPr="002003CA" w:rsidRDefault="005315CF" w:rsidP="005315CF">
      <w:pPr>
        <w:ind w:left="720" w:hanging="720"/>
        <w:rPr>
          <w:rFonts w:ascii="Times New Roman" w:eastAsia="Times New Roman" w:hAnsi="Times New Roman" w:cs="Times New Roman"/>
          <w:shd w:val="clear" w:color="auto" w:fill="FFFFFF"/>
        </w:rPr>
      </w:pPr>
    </w:p>
    <w:p w14:paraId="282F16C5" w14:textId="77777777" w:rsidR="005315CF" w:rsidRPr="002003CA" w:rsidRDefault="005315CF" w:rsidP="005315CF">
      <w:pPr>
        <w:ind w:left="720" w:hanging="720"/>
        <w:rPr>
          <w:rFonts w:ascii="Times New Roman" w:eastAsia="Times New Roman" w:hAnsi="Times New Roman" w:cs="Times New Roman"/>
        </w:rPr>
      </w:pPr>
      <w:r w:rsidRPr="002003CA">
        <w:rPr>
          <w:rFonts w:ascii="Times New Roman" w:eastAsia="Times New Roman" w:hAnsi="Times New Roman" w:cs="Times New Roman"/>
          <w:shd w:val="clear" w:color="auto" w:fill="FFFFFF"/>
        </w:rPr>
        <w:t>MacDonald, Geoff and Mark R. Leary (2005), “Why does Social Exclusion Hurt? The Relationship between Social and Physical Pain,” </w:t>
      </w:r>
      <w:r w:rsidRPr="002003CA">
        <w:rPr>
          <w:rFonts w:ascii="Times New Roman" w:eastAsia="Times New Roman" w:hAnsi="Times New Roman" w:cs="Times New Roman"/>
          <w:i/>
          <w:iCs/>
          <w:shd w:val="clear" w:color="auto" w:fill="FFFFFF"/>
        </w:rPr>
        <w:t>Psychological Bulletin</w:t>
      </w:r>
      <w:r w:rsidRPr="002003CA">
        <w:rPr>
          <w:rFonts w:ascii="Times New Roman" w:eastAsia="Times New Roman" w:hAnsi="Times New Roman" w:cs="Times New Roman"/>
          <w:iCs/>
          <w:shd w:val="clear" w:color="auto" w:fill="FFFFFF"/>
        </w:rPr>
        <w:t>,</w:t>
      </w:r>
      <w:r w:rsidRPr="002003CA">
        <w:rPr>
          <w:rFonts w:ascii="Times New Roman" w:eastAsia="Times New Roman" w:hAnsi="Times New Roman" w:cs="Times New Roman"/>
          <w:shd w:val="clear" w:color="auto" w:fill="FFFFFF"/>
        </w:rPr>
        <w:t> 131 (2), 202-23.</w:t>
      </w:r>
    </w:p>
    <w:p w14:paraId="31895EAE" w14:textId="77777777" w:rsidR="005315CF" w:rsidRPr="002003CA" w:rsidRDefault="005315CF" w:rsidP="005315CF">
      <w:pPr>
        <w:ind w:left="720" w:hanging="720"/>
        <w:rPr>
          <w:rFonts w:ascii="Times New Roman" w:hAnsi="Times New Roman" w:cs="Times New Roman"/>
        </w:rPr>
      </w:pPr>
    </w:p>
    <w:p w14:paraId="7E020E40"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Mandel, Naomi and Stephen M. Nowlis (2008), “The Effect of Making a Prediction about the Outcome of a Consumption Experience on the Enjoyment of that Experience,” </w:t>
      </w:r>
      <w:r w:rsidRPr="002003CA">
        <w:rPr>
          <w:rFonts w:ascii="Times New Roman" w:hAnsi="Times New Roman" w:cs="Times New Roman"/>
          <w:i/>
        </w:rPr>
        <w:t>Journal of Consumer Research</w:t>
      </w:r>
      <w:r w:rsidRPr="002003CA">
        <w:rPr>
          <w:rFonts w:ascii="Times New Roman" w:hAnsi="Times New Roman" w:cs="Times New Roman"/>
        </w:rPr>
        <w:t>, 35 (1), 9-20.</w:t>
      </w:r>
    </w:p>
    <w:p w14:paraId="2FE9B3AC"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339EA23B"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Marin, Robert S. (1991), “Apathy: A Neuropsychiatric Syndrome,” </w:t>
      </w:r>
      <w:r w:rsidRPr="002003CA">
        <w:rPr>
          <w:rFonts w:ascii="Times New Roman" w:hAnsi="Times New Roman"/>
          <w:i/>
          <w:sz w:val="24"/>
          <w:szCs w:val="24"/>
        </w:rPr>
        <w:t>The Journal of Neuropsychiatry and Clinical Neurosciences</w:t>
      </w:r>
      <w:r w:rsidRPr="002003CA">
        <w:rPr>
          <w:rFonts w:ascii="Times New Roman" w:hAnsi="Times New Roman"/>
          <w:sz w:val="24"/>
          <w:szCs w:val="24"/>
        </w:rPr>
        <w:t>, 3 (3), 243-54.</w:t>
      </w:r>
    </w:p>
    <w:p w14:paraId="67C2759E"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2A27137A"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Marin, Robert S., Ruth C. Biedrzycki, and Sekip Firinciogullari (1991), “Reliability and Validity of the Apathy Evaluation Scale,” </w:t>
      </w:r>
      <w:r w:rsidRPr="002003CA">
        <w:rPr>
          <w:rFonts w:ascii="Times New Roman" w:hAnsi="Times New Roman"/>
          <w:i/>
          <w:sz w:val="24"/>
          <w:szCs w:val="24"/>
        </w:rPr>
        <w:t>Psychiatry Research</w:t>
      </w:r>
      <w:r w:rsidRPr="002003CA">
        <w:rPr>
          <w:rFonts w:ascii="Times New Roman" w:hAnsi="Times New Roman"/>
          <w:sz w:val="24"/>
          <w:szCs w:val="24"/>
        </w:rPr>
        <w:t>, 38 (2), 143-62.</w:t>
      </w:r>
    </w:p>
    <w:p w14:paraId="38230A6F"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3354195E"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McMullen, Linda M. and John B. Conway (2002), </w:t>
      </w:r>
      <w:r w:rsidRPr="002003CA">
        <w:rPr>
          <w:rFonts w:ascii="Times New Roman" w:hAnsi="Times New Roman"/>
          <w:i/>
          <w:sz w:val="24"/>
          <w:szCs w:val="24"/>
        </w:rPr>
        <w:t>Conventional Metaphors for Depression</w:t>
      </w:r>
      <w:r w:rsidRPr="002003CA">
        <w:rPr>
          <w:rFonts w:ascii="Times New Roman" w:hAnsi="Times New Roman"/>
          <w:sz w:val="24"/>
          <w:szCs w:val="24"/>
        </w:rPr>
        <w:t>, Mahwah, NJ: Lawrence Erlbaum Associates Publishers, 167-81.</w:t>
      </w:r>
    </w:p>
    <w:p w14:paraId="3C5E0B35" w14:textId="77777777" w:rsidR="005315CF" w:rsidRPr="002003CA" w:rsidRDefault="005315CF" w:rsidP="005315CF">
      <w:pPr>
        <w:ind w:left="720" w:hanging="720"/>
        <w:rPr>
          <w:rFonts w:ascii="Times New Roman" w:hAnsi="Times New Roman" w:cs="Times New Roman"/>
        </w:rPr>
      </w:pPr>
    </w:p>
    <w:p w14:paraId="7EE0C4D8" w14:textId="77777777" w:rsidR="005315CF" w:rsidRPr="002003CA" w:rsidRDefault="005315CF" w:rsidP="005315CF">
      <w:pPr>
        <w:ind w:left="720" w:hanging="720"/>
        <w:rPr>
          <w:rFonts w:ascii="Times New Roman" w:hAnsi="Times New Roman" w:cs="Times New Roman"/>
          <w:bCs/>
        </w:rPr>
      </w:pPr>
      <w:r w:rsidRPr="002003CA">
        <w:rPr>
          <w:rFonts w:ascii="Times New Roman" w:hAnsi="Times New Roman" w:cs="Times New Roman"/>
        </w:rPr>
        <w:t>Monllos, Kristina (2015), “</w:t>
      </w:r>
      <w:r w:rsidRPr="002003CA">
        <w:rPr>
          <w:rFonts w:ascii="Times New Roman" w:hAnsi="Times New Roman" w:cs="Times New Roman"/>
          <w:bCs/>
        </w:rPr>
        <w:t>For Brands, 2015 Is Shaping Up to Be the Year of Positivity,” AdWeek, http://www.adweek.com/news/advertising-branding/brands-2015-shaping-be-year-positivity-163186.</w:t>
      </w:r>
    </w:p>
    <w:p w14:paraId="395DFFE0" w14:textId="77777777" w:rsidR="005315CF" w:rsidRPr="002003CA" w:rsidRDefault="005315CF" w:rsidP="005315CF">
      <w:pPr>
        <w:ind w:left="720" w:hanging="720"/>
        <w:rPr>
          <w:rFonts w:ascii="Times New Roman" w:hAnsi="Times New Roman" w:cs="Times New Roman"/>
        </w:rPr>
      </w:pPr>
    </w:p>
    <w:p w14:paraId="5B7DAFC2" w14:textId="77777777" w:rsidR="001A68EF" w:rsidRPr="002003CA" w:rsidRDefault="001A68EF" w:rsidP="001A68EF">
      <w:pPr>
        <w:ind w:left="720" w:hanging="720"/>
        <w:rPr>
          <w:rFonts w:ascii="Times New Roman" w:eastAsia="Times New Roman" w:hAnsi="Times New Roman" w:cs="Times New Roman"/>
        </w:rPr>
      </w:pPr>
      <w:r w:rsidRPr="002003CA">
        <w:rPr>
          <w:rFonts w:ascii="Times New Roman" w:eastAsia="Times New Roman" w:hAnsi="Times New Roman" w:cs="Times New Roman"/>
        </w:rPr>
        <w:t>Morales, Andrea C. and Gavan J. Fitzsimons (2007), “Product Contagion: Changing Consumer Evaluations Through Physical Contact with ‘Disgusting’ Products,” Journal of Marketing Research, 44(May), pp. 272-283.</w:t>
      </w:r>
    </w:p>
    <w:p w14:paraId="49DB960E" w14:textId="77777777" w:rsidR="001A68EF" w:rsidRPr="002003CA" w:rsidRDefault="001A68EF" w:rsidP="005315CF">
      <w:pPr>
        <w:ind w:left="720" w:hanging="720"/>
        <w:rPr>
          <w:rFonts w:ascii="Times New Roman" w:hAnsi="Times New Roman" w:cs="Times New Roman"/>
        </w:rPr>
      </w:pPr>
    </w:p>
    <w:p w14:paraId="662E1076"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Nelson, Leif D., Tom Meyvis, and Jeff Galak (2009), “Enhancing The Television-Viewing Experience Through Commercial Interruptions,” </w:t>
      </w:r>
      <w:r w:rsidRPr="002003CA">
        <w:rPr>
          <w:rFonts w:ascii="Times New Roman" w:hAnsi="Times New Roman" w:cs="Times New Roman"/>
          <w:i/>
        </w:rPr>
        <w:t>Journal of Consumer Research</w:t>
      </w:r>
      <w:r w:rsidRPr="002003CA">
        <w:rPr>
          <w:rFonts w:ascii="Times New Roman" w:hAnsi="Times New Roman" w:cs="Times New Roman"/>
        </w:rPr>
        <w:t>, 36 (2), 160-72.</w:t>
      </w:r>
    </w:p>
    <w:p w14:paraId="103A78C7" w14:textId="77777777" w:rsidR="005315CF" w:rsidRPr="002003CA" w:rsidRDefault="005315CF" w:rsidP="005315CF">
      <w:pPr>
        <w:ind w:left="720" w:hanging="720"/>
        <w:rPr>
          <w:rFonts w:ascii="Times New Roman" w:hAnsi="Times New Roman" w:cs="Times New Roman"/>
        </w:rPr>
      </w:pPr>
    </w:p>
    <w:p w14:paraId="2E383213"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Nicolao, Leonardo, Julie R. Irwin, and Joseph K. Goodman (2009), “Happiness for Sale: Do Experiential Purchases Make Consumers Happier than Material Purchases?” </w:t>
      </w:r>
      <w:r w:rsidRPr="002003CA">
        <w:rPr>
          <w:rFonts w:ascii="Times New Roman" w:hAnsi="Times New Roman" w:cs="Times New Roman"/>
          <w:i/>
        </w:rPr>
        <w:t>Journal of Consumer Research</w:t>
      </w:r>
      <w:r w:rsidRPr="002003CA">
        <w:rPr>
          <w:rFonts w:ascii="Times New Roman" w:hAnsi="Times New Roman" w:cs="Times New Roman"/>
        </w:rPr>
        <w:t>, 36 (2), 188-98.</w:t>
      </w:r>
    </w:p>
    <w:p w14:paraId="3CE5DD31" w14:textId="77777777" w:rsidR="005315CF" w:rsidRPr="002003CA" w:rsidRDefault="005315CF" w:rsidP="005315CF">
      <w:pPr>
        <w:ind w:left="720" w:hanging="720"/>
        <w:outlineLvl w:val="0"/>
        <w:rPr>
          <w:rFonts w:ascii="Times New Roman" w:hAnsi="Times New Roman" w:cs="Times New Roman"/>
        </w:rPr>
      </w:pPr>
    </w:p>
    <w:p w14:paraId="596375EB" w14:textId="77777777" w:rsidR="005315CF" w:rsidRPr="002003CA" w:rsidRDefault="005315CF" w:rsidP="005315CF">
      <w:pPr>
        <w:ind w:left="720" w:hanging="720"/>
        <w:outlineLvl w:val="0"/>
        <w:rPr>
          <w:rFonts w:ascii="Times New Roman" w:hAnsi="Times New Roman" w:cs="Times New Roman"/>
        </w:rPr>
      </w:pPr>
      <w:r w:rsidRPr="002003CA">
        <w:rPr>
          <w:rFonts w:ascii="Times New Roman" w:hAnsi="Times New Roman" w:cs="Times New Roman"/>
        </w:rPr>
        <w:t xml:space="preserve">Norton, Michael I., Daniel Mochon, and Dan Ariely (2012), “The IKEA Effect: When Labor Leads to Love,” </w:t>
      </w:r>
      <w:r w:rsidRPr="002003CA">
        <w:rPr>
          <w:rFonts w:ascii="Times New Roman" w:hAnsi="Times New Roman" w:cs="Times New Roman"/>
          <w:i/>
        </w:rPr>
        <w:t>Journal of Consumer Psychology</w:t>
      </w:r>
      <w:r w:rsidRPr="002003CA">
        <w:rPr>
          <w:rFonts w:ascii="Times New Roman" w:hAnsi="Times New Roman" w:cs="Times New Roman"/>
        </w:rPr>
        <w:t>, 22 (3), 453-60.</w:t>
      </w:r>
    </w:p>
    <w:p w14:paraId="57AF9F65" w14:textId="77777777" w:rsidR="005315CF" w:rsidRPr="002003CA" w:rsidRDefault="005315CF" w:rsidP="005315CF">
      <w:pPr>
        <w:ind w:left="720" w:hanging="720"/>
        <w:rPr>
          <w:rFonts w:ascii="Times New Roman" w:hAnsi="Times New Roman" w:cs="Times New Roman"/>
        </w:rPr>
      </w:pPr>
    </w:p>
    <w:p w14:paraId="0782DC88"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Nowlis, Stephen M., Naomi Mandel, and Deborah B. McCabe (2004), “The Effect of a Delay Between Choice and Consumption on Consumption Enjoyment,” </w:t>
      </w:r>
      <w:r w:rsidRPr="002003CA">
        <w:rPr>
          <w:rFonts w:ascii="Times New Roman" w:hAnsi="Times New Roman" w:cs="Times New Roman"/>
          <w:i/>
        </w:rPr>
        <w:t>Journal of Consumer Research</w:t>
      </w:r>
      <w:r w:rsidRPr="002003CA">
        <w:rPr>
          <w:rFonts w:ascii="Times New Roman" w:hAnsi="Times New Roman" w:cs="Times New Roman"/>
        </w:rPr>
        <w:t>,</w:t>
      </w:r>
      <w:r w:rsidRPr="002003CA">
        <w:rPr>
          <w:rFonts w:ascii="Times New Roman" w:hAnsi="Times New Roman" w:cs="Times New Roman"/>
          <w:i/>
        </w:rPr>
        <w:t xml:space="preserve"> </w:t>
      </w:r>
      <w:r w:rsidRPr="002003CA">
        <w:rPr>
          <w:rFonts w:ascii="Times New Roman" w:hAnsi="Times New Roman" w:cs="Times New Roman"/>
        </w:rPr>
        <w:t>31 (3), 502-10.</w:t>
      </w:r>
    </w:p>
    <w:p w14:paraId="42530407" w14:textId="77777777" w:rsidR="005315CF" w:rsidRPr="002003CA" w:rsidRDefault="005315CF" w:rsidP="005315CF">
      <w:pPr>
        <w:ind w:left="720" w:hanging="720"/>
        <w:rPr>
          <w:rFonts w:ascii="Times New Roman" w:hAnsi="Times New Roman" w:cs="Times New Roman"/>
        </w:rPr>
      </w:pPr>
    </w:p>
    <w:p w14:paraId="05CE6A58"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Nowlis, Stephen M. and Baba Shiv (2005), “The Influence of Consumer Distractions on the Effectiveness of Food-Sampling Programs,” </w:t>
      </w:r>
      <w:r w:rsidRPr="002003CA">
        <w:rPr>
          <w:rFonts w:ascii="Times New Roman" w:hAnsi="Times New Roman" w:cs="Times New Roman"/>
          <w:i/>
        </w:rPr>
        <w:t>Journal of Marketing Research</w:t>
      </w:r>
      <w:r w:rsidRPr="002003CA">
        <w:rPr>
          <w:rFonts w:ascii="Times New Roman" w:hAnsi="Times New Roman" w:cs="Times New Roman"/>
        </w:rPr>
        <w:t>, 42 (2), 157-68.</w:t>
      </w:r>
    </w:p>
    <w:p w14:paraId="5AD277BA" w14:textId="77777777" w:rsidR="005315CF" w:rsidRPr="002003CA" w:rsidRDefault="005315CF" w:rsidP="005315CF">
      <w:pPr>
        <w:pStyle w:val="NormalWeb"/>
        <w:shd w:val="clear" w:color="auto" w:fill="FFFFFF"/>
        <w:ind w:left="720" w:hanging="720"/>
        <w:rPr>
          <w:rFonts w:ascii="Times New Roman" w:hAnsi="Times New Roman"/>
          <w:sz w:val="24"/>
          <w:szCs w:val="24"/>
        </w:rPr>
      </w:pPr>
      <w:r w:rsidRPr="002003CA">
        <w:rPr>
          <w:rFonts w:ascii="Times New Roman" w:hAnsi="Times New Roman"/>
          <w:sz w:val="24"/>
          <w:szCs w:val="24"/>
        </w:rPr>
        <w:t xml:space="preserve">Panksepp, Jaak (1998), </w:t>
      </w:r>
      <w:r w:rsidRPr="002003CA">
        <w:rPr>
          <w:rFonts w:ascii="Times New Roman" w:hAnsi="Times New Roman"/>
          <w:i/>
          <w:sz w:val="24"/>
          <w:szCs w:val="24"/>
        </w:rPr>
        <w:t>Affective Neuroscience: The Foundations of Human and Animal Emotions</w:t>
      </w:r>
      <w:r w:rsidRPr="002003CA">
        <w:rPr>
          <w:rFonts w:ascii="Times New Roman" w:hAnsi="Times New Roman"/>
          <w:sz w:val="24"/>
          <w:szCs w:val="24"/>
        </w:rPr>
        <w:t>, New York: Oxford University Press.</w:t>
      </w:r>
    </w:p>
    <w:p w14:paraId="5747F887"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Pavia, Teresa M. and Marlys J. Mason (2004), “The Reflexive Relationship Between Consumer Behavior and Adaptive Coping,” </w:t>
      </w:r>
      <w:r w:rsidRPr="002003CA">
        <w:rPr>
          <w:rFonts w:ascii="Times New Roman" w:hAnsi="Times New Roman"/>
          <w:i/>
          <w:sz w:val="24"/>
          <w:szCs w:val="24"/>
        </w:rPr>
        <w:t>Journal of Consumer Research</w:t>
      </w:r>
      <w:r w:rsidRPr="002003CA">
        <w:rPr>
          <w:rFonts w:ascii="Times New Roman" w:hAnsi="Times New Roman"/>
          <w:sz w:val="24"/>
          <w:szCs w:val="24"/>
        </w:rPr>
        <w:t>, 31 (2), 441-54.</w:t>
      </w:r>
    </w:p>
    <w:p w14:paraId="7F164AB3"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153CB84E" w14:textId="77777777" w:rsidR="005315CF" w:rsidRPr="002003CA" w:rsidRDefault="005315CF" w:rsidP="005315CF">
      <w:pPr>
        <w:shd w:val="clear" w:color="auto" w:fill="FFFFFF"/>
        <w:ind w:left="720" w:hanging="720"/>
        <w:rPr>
          <w:rFonts w:ascii="Times New Roman" w:eastAsia="Times New Roman" w:hAnsi="Times New Roman" w:cs="Times New Roman"/>
        </w:rPr>
      </w:pPr>
      <w:r w:rsidRPr="002003CA">
        <w:rPr>
          <w:rFonts w:ascii="Times New Roman" w:eastAsia="Times New Roman" w:hAnsi="Times New Roman" w:cs="Times New Roman"/>
        </w:rPr>
        <w:t>Poor, Morgan, Adam Duhachek, and H. Shanker Krishnan (</w:t>
      </w:r>
      <w:r w:rsidRPr="002003CA">
        <w:rPr>
          <w:rFonts w:ascii="Times New Roman" w:eastAsia="Times New Roman" w:hAnsi="Times New Roman" w:cs="Times New Roman"/>
          <w:iCs/>
        </w:rPr>
        <w:t>2013</w:t>
      </w:r>
      <w:r w:rsidRPr="002003CA">
        <w:rPr>
          <w:rFonts w:ascii="Times New Roman" w:eastAsia="Times New Roman" w:hAnsi="Times New Roman" w:cs="Times New Roman"/>
        </w:rPr>
        <w:t xml:space="preserve">), “How Images of Other Consumers Influence Subsequent Taste Perceptions,” </w:t>
      </w:r>
      <w:r w:rsidRPr="002003CA">
        <w:rPr>
          <w:rFonts w:ascii="Times New Roman" w:eastAsia="Times New Roman" w:hAnsi="Times New Roman" w:cs="Times New Roman"/>
          <w:i/>
        </w:rPr>
        <w:t>Journal of Marketing</w:t>
      </w:r>
      <w:r w:rsidRPr="002003CA">
        <w:rPr>
          <w:rFonts w:ascii="Times New Roman" w:eastAsia="Times New Roman" w:hAnsi="Times New Roman" w:cs="Times New Roman"/>
        </w:rPr>
        <w:t>, 77 (6), 124-139.</w:t>
      </w:r>
    </w:p>
    <w:p w14:paraId="557744CD"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40717EFF"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Raffini, James P. (1988), </w:t>
      </w:r>
      <w:r w:rsidRPr="002003CA">
        <w:rPr>
          <w:rFonts w:ascii="Times New Roman" w:hAnsi="Times New Roman" w:cs="Times New Roman"/>
          <w:i/>
        </w:rPr>
        <w:t>Student Apathy: The Protection of Self-Worth</w:t>
      </w:r>
      <w:r w:rsidRPr="002003CA">
        <w:rPr>
          <w:rFonts w:ascii="Times New Roman" w:hAnsi="Times New Roman" w:cs="Times New Roman"/>
        </w:rPr>
        <w:t>, Washington, D.C: NEA Professional Library, National Education Association.</w:t>
      </w:r>
    </w:p>
    <w:p w14:paraId="5D21C7CA" w14:textId="77777777" w:rsidR="005315CF" w:rsidRPr="002003CA" w:rsidRDefault="005315CF" w:rsidP="005315CF">
      <w:pPr>
        <w:ind w:left="720" w:hanging="720"/>
        <w:rPr>
          <w:rFonts w:ascii="Times New Roman" w:hAnsi="Times New Roman" w:cs="Times New Roman"/>
        </w:rPr>
      </w:pPr>
    </w:p>
    <w:p w14:paraId="73FA7156"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Raghunathan, Rajagopal and Kim Corfman (2006), “Is Happiness Shared Doubled And Sadness Shared Halved? Social Influence on Enjoyment of Hedonic Experiences,” </w:t>
      </w:r>
      <w:r w:rsidRPr="002003CA">
        <w:rPr>
          <w:rFonts w:ascii="Times New Roman" w:hAnsi="Times New Roman" w:cs="Times New Roman"/>
          <w:i/>
        </w:rPr>
        <w:t>Journal of Marketing Research</w:t>
      </w:r>
      <w:r w:rsidRPr="002003CA">
        <w:rPr>
          <w:rFonts w:ascii="Times New Roman" w:hAnsi="Times New Roman" w:cs="Times New Roman"/>
        </w:rPr>
        <w:t>, 43 (3), 386-94.</w:t>
      </w:r>
    </w:p>
    <w:p w14:paraId="69DAF217" w14:textId="77777777" w:rsidR="005315CF" w:rsidRPr="002003CA" w:rsidRDefault="005315CF" w:rsidP="005315CF">
      <w:pPr>
        <w:ind w:left="720" w:hanging="720"/>
        <w:rPr>
          <w:rFonts w:ascii="Times New Roman" w:hAnsi="Times New Roman" w:cs="Times New Roman"/>
        </w:rPr>
      </w:pPr>
    </w:p>
    <w:p w14:paraId="0F865452"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Raghunathan, Rajagopal, Rebecca Walker Naylor, and Wayne D. Hoyer (2006), “The Unhealthy = Tasty Intuition and its Effects on Taste Inferences, Enjoyment, and Choice of Food Products,” </w:t>
      </w:r>
      <w:r w:rsidRPr="002003CA">
        <w:rPr>
          <w:rFonts w:ascii="Times New Roman" w:hAnsi="Times New Roman" w:cs="Times New Roman"/>
          <w:i/>
        </w:rPr>
        <w:t>Journal of Marketing</w:t>
      </w:r>
      <w:r w:rsidRPr="002003CA">
        <w:rPr>
          <w:rFonts w:ascii="Times New Roman" w:hAnsi="Times New Roman" w:cs="Times New Roman"/>
        </w:rPr>
        <w:t>, 70 (4), 170-84.</w:t>
      </w:r>
    </w:p>
    <w:p w14:paraId="2F5D79D9" w14:textId="77777777" w:rsidR="005315CF" w:rsidRPr="002003CA" w:rsidRDefault="005315CF" w:rsidP="005315CF">
      <w:pPr>
        <w:ind w:left="720" w:hanging="720"/>
        <w:rPr>
          <w:rFonts w:ascii="Times New Roman" w:hAnsi="Times New Roman" w:cs="Times New Roman"/>
        </w:rPr>
      </w:pPr>
    </w:p>
    <w:p w14:paraId="0286B139"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Ratner, Rebecca K., Barbara E. Kahn, and Daniel Kahneman (1999), “Choosing Less</w:t>
      </w:r>
      <w:r w:rsidRPr="002003CA">
        <w:rPr>
          <w:rFonts w:ascii="Palatino Linotype" w:hAnsi="Palatino Linotype" w:cs="Palatino Linotype" w:hint="eastAsia"/>
        </w:rPr>
        <w:t>‐</w:t>
      </w:r>
      <w:r w:rsidRPr="002003CA">
        <w:rPr>
          <w:rFonts w:ascii="Times New Roman" w:hAnsi="Times New Roman" w:cs="Times New Roman"/>
        </w:rPr>
        <w:t xml:space="preserve">Preferred Experiences for the Sake of Variety,” </w:t>
      </w:r>
      <w:r w:rsidRPr="002003CA">
        <w:rPr>
          <w:rFonts w:ascii="Times New Roman" w:hAnsi="Times New Roman" w:cs="Times New Roman"/>
          <w:i/>
        </w:rPr>
        <w:t>Journal of Consumer Research</w:t>
      </w:r>
      <w:r w:rsidRPr="002003CA">
        <w:rPr>
          <w:rFonts w:ascii="Times New Roman" w:hAnsi="Times New Roman" w:cs="Times New Roman"/>
        </w:rPr>
        <w:t>, 26 (1), 1-15.</w:t>
      </w:r>
    </w:p>
    <w:p w14:paraId="5DA1A932" w14:textId="77777777" w:rsidR="005315CF" w:rsidRPr="002003CA" w:rsidRDefault="005315CF" w:rsidP="000B5E8C">
      <w:pPr>
        <w:rPr>
          <w:rFonts w:ascii="Times New Roman" w:hAnsi="Times New Roman" w:cs="Times New Roman"/>
        </w:rPr>
      </w:pPr>
    </w:p>
    <w:p w14:paraId="31FFFD2B"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Redden, Joseph P. (2008), “Reducing Satiation: The Role of Categorization Level,” </w:t>
      </w:r>
      <w:r w:rsidRPr="002003CA">
        <w:rPr>
          <w:rFonts w:ascii="Times New Roman" w:hAnsi="Times New Roman" w:cs="Times New Roman"/>
          <w:i/>
        </w:rPr>
        <w:t>Journal of Consumer Research</w:t>
      </w:r>
      <w:r w:rsidRPr="002003CA">
        <w:rPr>
          <w:rFonts w:ascii="Times New Roman" w:hAnsi="Times New Roman" w:cs="Times New Roman"/>
        </w:rPr>
        <w:t>, 34 (5), 624-34.</w:t>
      </w:r>
    </w:p>
    <w:p w14:paraId="23C137C8" w14:textId="77777777" w:rsidR="00390778" w:rsidRPr="002003CA" w:rsidRDefault="00390778" w:rsidP="00390778">
      <w:pPr>
        <w:ind w:left="720" w:hanging="720"/>
        <w:rPr>
          <w:rFonts w:ascii="Times New Roman" w:eastAsia="Times New Roman" w:hAnsi="Times New Roman" w:cs="Times New Roman"/>
        </w:rPr>
      </w:pPr>
    </w:p>
    <w:p w14:paraId="5DB4A54E" w14:textId="77777777" w:rsidR="00390778" w:rsidRPr="002003CA" w:rsidRDefault="00390778" w:rsidP="00390778">
      <w:pPr>
        <w:ind w:left="720" w:hanging="720"/>
        <w:rPr>
          <w:rFonts w:ascii="Times New Roman" w:eastAsia="Times New Roman" w:hAnsi="Times New Roman" w:cs="Times New Roman"/>
        </w:rPr>
      </w:pPr>
      <w:r w:rsidRPr="002003CA">
        <w:rPr>
          <w:rFonts w:ascii="Times New Roman" w:eastAsia="Times New Roman" w:hAnsi="Times New Roman" w:cs="Times New Roman"/>
        </w:rPr>
        <w:t xml:space="preserve">Richman, Laura and Mark R. Leary (2009), “Reactions to Discrimination, Stigmatization, Ostracism, and Other Forms of Interpersonal Rejection: A Multimotive Model.,” </w:t>
      </w:r>
      <w:r w:rsidRPr="002003CA">
        <w:rPr>
          <w:rFonts w:ascii="Times New Roman" w:eastAsia="Times New Roman" w:hAnsi="Times New Roman" w:cs="Times New Roman"/>
          <w:i/>
        </w:rPr>
        <w:t>Psychological Review</w:t>
      </w:r>
      <w:r w:rsidRPr="002003CA">
        <w:rPr>
          <w:rFonts w:ascii="Times New Roman" w:eastAsia="Times New Roman" w:hAnsi="Times New Roman" w:cs="Times New Roman"/>
        </w:rPr>
        <w:t>, 116 (2), 365-83.</w:t>
      </w:r>
    </w:p>
    <w:p w14:paraId="3993FD33" w14:textId="77777777" w:rsidR="00011966" w:rsidRPr="002003CA" w:rsidRDefault="00011966" w:rsidP="00390778">
      <w:pPr>
        <w:ind w:left="720" w:hanging="720"/>
        <w:rPr>
          <w:rFonts w:ascii="Times New Roman" w:eastAsia="Times New Roman" w:hAnsi="Times New Roman" w:cs="Times New Roman"/>
        </w:rPr>
      </w:pPr>
    </w:p>
    <w:p w14:paraId="7D656A0F" w14:textId="7116D7C7" w:rsidR="00011966" w:rsidRPr="002003CA" w:rsidRDefault="00011966" w:rsidP="00011966">
      <w:pPr>
        <w:ind w:left="720" w:hanging="720"/>
        <w:rPr>
          <w:rFonts w:ascii="Times New Roman" w:hAnsi="Times New Roman" w:cs="Times New Roman"/>
        </w:rPr>
      </w:pPr>
      <w:r w:rsidRPr="002003CA">
        <w:rPr>
          <w:rFonts w:ascii="Times New Roman" w:hAnsi="Times New Roman" w:cs="Times New Roman"/>
        </w:rPr>
        <w:t xml:space="preserve">Shiv, </w:t>
      </w:r>
      <w:r w:rsidR="00663A1E" w:rsidRPr="002003CA">
        <w:rPr>
          <w:rFonts w:ascii="Times New Roman" w:hAnsi="Times New Roman" w:cs="Times New Roman"/>
        </w:rPr>
        <w:t>Baba</w:t>
      </w:r>
      <w:r w:rsidRPr="002003CA">
        <w:rPr>
          <w:rFonts w:ascii="Times New Roman" w:hAnsi="Times New Roman" w:cs="Times New Roman"/>
        </w:rPr>
        <w:t xml:space="preserve"> and Alexander Fedorikhin (1999), “Heart and Mind in Conflict: The Interplay of Affect and Cognition in Consumer Decision Making,” </w:t>
      </w:r>
      <w:r w:rsidRPr="002003CA">
        <w:rPr>
          <w:rFonts w:ascii="Times New Roman" w:hAnsi="Times New Roman" w:cs="Times New Roman"/>
          <w:i/>
        </w:rPr>
        <w:t>Journal of Consumer Research</w:t>
      </w:r>
      <w:r w:rsidRPr="002003CA">
        <w:rPr>
          <w:rFonts w:ascii="Times New Roman" w:hAnsi="Times New Roman" w:cs="Times New Roman"/>
        </w:rPr>
        <w:t>, 26 (3), 278-92.</w:t>
      </w:r>
    </w:p>
    <w:p w14:paraId="44A015E4" w14:textId="77777777" w:rsidR="005315CF" w:rsidRPr="002003CA" w:rsidRDefault="005315CF" w:rsidP="005315CF">
      <w:pPr>
        <w:ind w:left="720" w:hanging="720"/>
        <w:rPr>
          <w:rFonts w:ascii="Times New Roman" w:hAnsi="Times New Roman" w:cs="Times New Roman"/>
        </w:rPr>
      </w:pPr>
    </w:p>
    <w:p w14:paraId="2B241E49" w14:textId="7BE0E164" w:rsidR="00164259" w:rsidRPr="002003CA" w:rsidRDefault="005315CF" w:rsidP="00164259">
      <w:pPr>
        <w:ind w:left="720" w:hanging="720"/>
        <w:rPr>
          <w:rFonts w:ascii="Times New Roman" w:hAnsi="Times New Roman"/>
          <w:highlight w:val="yellow"/>
        </w:rPr>
      </w:pPr>
      <w:r w:rsidRPr="002003CA">
        <w:rPr>
          <w:rFonts w:ascii="Times New Roman" w:hAnsi="Times New Roman" w:cs="Times New Roman"/>
        </w:rPr>
        <w:t xml:space="preserve">Skinner, Natalie and Neil Brewer (2002), “The Dynamics of Threat and Challenge Appraisals Prior to Stressful Achievement Events,” </w:t>
      </w:r>
      <w:r w:rsidRPr="002003CA">
        <w:rPr>
          <w:rFonts w:ascii="Times New Roman" w:hAnsi="Times New Roman" w:cs="Times New Roman"/>
          <w:i/>
        </w:rPr>
        <w:t>Journal of Personality and Social Psychology</w:t>
      </w:r>
      <w:r w:rsidRPr="002003CA">
        <w:rPr>
          <w:rFonts w:ascii="Times New Roman" w:hAnsi="Times New Roman" w:cs="Times New Roman"/>
        </w:rPr>
        <w:t>, 83 (3), 678</w:t>
      </w:r>
      <w:r w:rsidRPr="002003CA">
        <w:rPr>
          <w:rFonts w:ascii="Times New Roman" w:eastAsia="Times New Roman" w:hAnsi="Times New Roman" w:cs="Times New Roman"/>
        </w:rPr>
        <w:t>–</w:t>
      </w:r>
      <w:r w:rsidRPr="002003CA">
        <w:rPr>
          <w:rFonts w:ascii="Times New Roman" w:hAnsi="Times New Roman" w:cs="Times New Roman"/>
        </w:rPr>
        <w:t>92.</w:t>
      </w:r>
      <w:r w:rsidR="00164259" w:rsidRPr="002003CA" w:rsidDel="00164259">
        <w:rPr>
          <w:rFonts w:ascii="Times New Roman" w:hAnsi="Times New Roman" w:cs="Times New Roman"/>
        </w:rPr>
        <w:t xml:space="preserve"> </w:t>
      </w:r>
    </w:p>
    <w:p w14:paraId="289BE312" w14:textId="7028640E" w:rsidR="0077709F" w:rsidRPr="002003CA" w:rsidRDefault="0077709F" w:rsidP="005315CF">
      <w:pPr>
        <w:pStyle w:val="NormalWeb"/>
        <w:shd w:val="clear" w:color="auto" w:fill="FFFFFF"/>
        <w:spacing w:before="0" w:beforeAutospacing="0" w:after="0" w:afterAutospacing="0"/>
        <w:ind w:left="720" w:hanging="720"/>
        <w:rPr>
          <w:rFonts w:ascii="Times New Roman" w:hAnsi="Times New Roman"/>
          <w:sz w:val="24"/>
          <w:szCs w:val="24"/>
        </w:rPr>
      </w:pPr>
    </w:p>
    <w:p w14:paraId="36757AB9"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Sultzer, David L, Lorraine P. Leskin, Zachary M. Jacobs, Rebecca J. Melrose, Dylan G. Harwood, Theresa A. Narvaez, Timothy K. Ando, Mark A. Mandelkern (2013), “Cognitive, Behavioral, and Emotional Domains of Apathy in Alzheimer's Disease: Clinical and Neurobiological Features,” </w:t>
      </w:r>
      <w:r w:rsidRPr="002003CA">
        <w:rPr>
          <w:rFonts w:ascii="Times New Roman" w:hAnsi="Times New Roman" w:cs="Times New Roman"/>
          <w:i/>
        </w:rPr>
        <w:t>The American Journal of Geriatric Psychiatry</w:t>
      </w:r>
      <w:r w:rsidRPr="002003CA">
        <w:rPr>
          <w:rFonts w:ascii="Times New Roman" w:hAnsi="Times New Roman" w:cs="Times New Roman"/>
        </w:rPr>
        <w:t>, 21 (3), S144-45</w:t>
      </w:r>
    </w:p>
    <w:p w14:paraId="59A7D2C7" w14:textId="77777777" w:rsidR="00CD4F65" w:rsidRPr="002003CA" w:rsidRDefault="00CD4F65" w:rsidP="00CD4F65">
      <w:pPr>
        <w:ind w:left="720" w:hanging="720"/>
        <w:rPr>
          <w:rFonts w:ascii="Times New Roman" w:eastAsia="Times New Roman" w:hAnsi="Times New Roman" w:cs="Times New Roman"/>
          <w:shd w:val="clear" w:color="auto" w:fill="FFFFFF"/>
        </w:rPr>
      </w:pPr>
    </w:p>
    <w:p w14:paraId="7E26837B" w14:textId="77777777" w:rsidR="00CD4F65" w:rsidRPr="002003CA" w:rsidRDefault="00CD4F65" w:rsidP="00CD4F65">
      <w:pPr>
        <w:ind w:left="720" w:hanging="720"/>
        <w:rPr>
          <w:rFonts w:ascii="Times New Roman" w:eastAsia="Times New Roman" w:hAnsi="Times New Roman" w:cs="Times New Roman"/>
        </w:rPr>
      </w:pPr>
      <w:r w:rsidRPr="002003CA">
        <w:rPr>
          <w:rFonts w:ascii="Times New Roman" w:eastAsia="Times New Roman" w:hAnsi="Times New Roman" w:cs="Times New Roman"/>
          <w:shd w:val="clear" w:color="auto" w:fill="FFFFFF"/>
        </w:rPr>
        <w:t>Townsend, Claudia and Sanjay Sood (2012), “Self-Affirmation Through the Choice of Highly Aesthetic Products,”</w:t>
      </w:r>
      <w:r w:rsidRPr="002003CA">
        <w:rPr>
          <w:rFonts w:ascii="Times New Roman" w:eastAsia="Times New Roman" w:hAnsi="Times New Roman" w:cs="Times New Roman"/>
          <w:b/>
          <w:bCs/>
          <w:shd w:val="clear" w:color="auto" w:fill="FFFFFF"/>
        </w:rPr>
        <w:t> </w:t>
      </w:r>
      <w:r w:rsidRPr="002003CA">
        <w:rPr>
          <w:rFonts w:ascii="Times New Roman" w:eastAsia="Times New Roman" w:hAnsi="Times New Roman" w:cs="Times New Roman"/>
          <w:i/>
          <w:iCs/>
          <w:shd w:val="clear" w:color="auto" w:fill="FFFFFF"/>
        </w:rPr>
        <w:t>Journal of Consumer Research</w:t>
      </w:r>
      <w:r w:rsidRPr="002003CA">
        <w:rPr>
          <w:rFonts w:ascii="Times New Roman" w:eastAsia="Times New Roman" w:hAnsi="Times New Roman" w:cs="Times New Roman"/>
          <w:shd w:val="clear" w:color="auto" w:fill="FFFFFF"/>
        </w:rPr>
        <w:t>, 39, 2(August), 415-428.</w:t>
      </w:r>
    </w:p>
    <w:p w14:paraId="3FA5554C" w14:textId="77777777" w:rsidR="00CD4F65" w:rsidRPr="002003CA" w:rsidRDefault="00CD4F65" w:rsidP="005315CF">
      <w:pPr>
        <w:rPr>
          <w:rFonts w:ascii="Times New Roman" w:hAnsi="Times New Roman" w:cs="Times New Roman"/>
        </w:rPr>
      </w:pPr>
    </w:p>
    <w:p w14:paraId="5B188E62"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Twenge, Jean M., Roy F. Baumeister, Dianne M. Tice, and Tanja S. Stucke (2001), “If You Can't Join Them, Beat Them: Effects of Social Exclusion on Aggressive Behavior,” </w:t>
      </w:r>
      <w:r w:rsidRPr="002003CA">
        <w:rPr>
          <w:rFonts w:ascii="Times New Roman" w:hAnsi="Times New Roman" w:cs="Times New Roman"/>
          <w:i/>
        </w:rPr>
        <w:t>Journal of Personality and Social Psychology</w:t>
      </w:r>
      <w:r w:rsidRPr="002003CA">
        <w:rPr>
          <w:rFonts w:ascii="Times New Roman" w:hAnsi="Times New Roman" w:cs="Times New Roman"/>
        </w:rPr>
        <w:t>, 81 (6), 1058-69.</w:t>
      </w:r>
    </w:p>
    <w:p w14:paraId="581B2941" w14:textId="77777777" w:rsidR="005315CF" w:rsidRPr="002003CA" w:rsidRDefault="005315CF" w:rsidP="005315CF">
      <w:pPr>
        <w:ind w:left="720" w:hanging="720"/>
        <w:rPr>
          <w:rFonts w:ascii="Times New Roman" w:hAnsi="Times New Roman" w:cs="Times New Roman"/>
        </w:rPr>
      </w:pPr>
    </w:p>
    <w:p w14:paraId="250A92C8"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Twenge, Jean M., Kathleen R. Catanese, and Roy F. Baumeister (2003), “Social Exclusion and The Deconstructed State: Time Perception, Meaninglessness, Lethargy, Lack of Emotion, and Self-Awareness,” </w:t>
      </w:r>
      <w:r w:rsidRPr="002003CA">
        <w:rPr>
          <w:rFonts w:ascii="Times New Roman" w:hAnsi="Times New Roman" w:cs="Times New Roman"/>
          <w:i/>
        </w:rPr>
        <w:t>Journal of Personality and Social Psychology</w:t>
      </w:r>
      <w:r w:rsidRPr="002003CA">
        <w:rPr>
          <w:rFonts w:ascii="Times New Roman" w:hAnsi="Times New Roman" w:cs="Times New Roman"/>
        </w:rPr>
        <w:t>, 85 (3), 409-23.</w:t>
      </w:r>
    </w:p>
    <w:p w14:paraId="21ADD947" w14:textId="77777777" w:rsidR="005315CF" w:rsidRPr="002003CA" w:rsidRDefault="005315CF" w:rsidP="005315CF">
      <w:pPr>
        <w:ind w:left="720" w:hanging="720"/>
        <w:rPr>
          <w:rFonts w:ascii="Times New Roman" w:hAnsi="Times New Roman" w:cs="Times New Roman"/>
        </w:rPr>
      </w:pPr>
    </w:p>
    <w:p w14:paraId="75B1495C"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Vohs, Kathleen D., Yajin Wang, Francesca Gino, and Michael I. Norton (2013), “Rituals Enhance Consumption,” </w:t>
      </w:r>
      <w:r w:rsidRPr="002003CA">
        <w:rPr>
          <w:rFonts w:ascii="Times New Roman" w:hAnsi="Times New Roman" w:cs="Times New Roman"/>
          <w:i/>
        </w:rPr>
        <w:t>Psychological Science</w:t>
      </w:r>
      <w:r w:rsidRPr="002003CA">
        <w:rPr>
          <w:rFonts w:ascii="Times New Roman" w:hAnsi="Times New Roman" w:cs="Times New Roman"/>
        </w:rPr>
        <w:t>, 24 (9), 1714-21.</w:t>
      </w:r>
    </w:p>
    <w:p w14:paraId="2D583E84" w14:textId="77777777" w:rsidR="005315CF" w:rsidRPr="002003CA" w:rsidRDefault="005315CF" w:rsidP="005315CF">
      <w:pPr>
        <w:ind w:left="720" w:hanging="720"/>
        <w:rPr>
          <w:rFonts w:ascii="Times New Roman" w:hAnsi="Times New Roman" w:cs="Times New Roman"/>
        </w:rPr>
      </w:pPr>
    </w:p>
    <w:p w14:paraId="2D631D9A" w14:textId="77777777" w:rsidR="005315CF" w:rsidRPr="002003CA" w:rsidRDefault="005315CF" w:rsidP="005315CF">
      <w:pPr>
        <w:ind w:left="720" w:hanging="720"/>
        <w:rPr>
          <w:rFonts w:ascii="Times New Roman" w:hAnsi="Times New Roman" w:cs="Times New Roman"/>
        </w:rPr>
      </w:pPr>
      <w:r w:rsidRPr="002003CA">
        <w:rPr>
          <w:rFonts w:ascii="Times New Roman" w:hAnsi="Times New Roman" w:cs="Times New Roman"/>
        </w:rPr>
        <w:t xml:space="preserve">Vosgerau, Joachim, Klaus Wertenbroch, and Ziv Carmon (2006), “Indeterminacy and Live Television,” </w:t>
      </w:r>
      <w:r w:rsidRPr="002003CA">
        <w:rPr>
          <w:rFonts w:ascii="Times New Roman" w:hAnsi="Times New Roman" w:cs="Times New Roman"/>
          <w:i/>
        </w:rPr>
        <w:t>Journal of Consumer Research</w:t>
      </w:r>
      <w:r w:rsidRPr="002003CA">
        <w:rPr>
          <w:rFonts w:ascii="Times New Roman" w:hAnsi="Times New Roman" w:cs="Times New Roman"/>
        </w:rPr>
        <w:t>, 32 (4), 487-95.</w:t>
      </w:r>
    </w:p>
    <w:p w14:paraId="4E737A01"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3F1C6921"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r w:rsidRPr="002003CA">
        <w:rPr>
          <w:rFonts w:ascii="Times New Roman" w:hAnsi="Times New Roman"/>
          <w:sz w:val="24"/>
          <w:szCs w:val="24"/>
        </w:rPr>
        <w:t xml:space="preserve">Voss, Kevin E., Eric R. Spangenberg, and Bianca Grohmann (2003), “Measuring the Hedonic and Utilitarian Dimensions of Consumer Attitude,” </w:t>
      </w:r>
      <w:r w:rsidRPr="002003CA">
        <w:rPr>
          <w:rFonts w:ascii="Times New Roman" w:hAnsi="Times New Roman"/>
          <w:i/>
          <w:sz w:val="24"/>
          <w:szCs w:val="24"/>
        </w:rPr>
        <w:t>Journal of Marketing Research</w:t>
      </w:r>
      <w:r w:rsidRPr="002003CA">
        <w:rPr>
          <w:rFonts w:ascii="Times New Roman" w:hAnsi="Times New Roman"/>
          <w:sz w:val="24"/>
          <w:szCs w:val="24"/>
        </w:rPr>
        <w:t>, 40 (3), 310-20.</w:t>
      </w:r>
    </w:p>
    <w:p w14:paraId="3FF9FEFD" w14:textId="77777777" w:rsidR="005315CF" w:rsidRPr="002003CA" w:rsidRDefault="005315CF" w:rsidP="005315CF">
      <w:pPr>
        <w:pStyle w:val="NormalWeb"/>
        <w:shd w:val="clear" w:color="auto" w:fill="FFFFFF"/>
        <w:spacing w:before="0" w:beforeAutospacing="0" w:after="0" w:afterAutospacing="0"/>
        <w:ind w:left="720" w:hanging="720"/>
        <w:rPr>
          <w:rFonts w:ascii="Times New Roman" w:hAnsi="Times New Roman"/>
          <w:sz w:val="24"/>
          <w:szCs w:val="24"/>
        </w:rPr>
      </w:pPr>
    </w:p>
    <w:p w14:paraId="1096B401" w14:textId="77777777" w:rsidR="005315CF" w:rsidRPr="002003CA" w:rsidRDefault="005315CF" w:rsidP="005315CF">
      <w:pPr>
        <w:ind w:left="720" w:hanging="720"/>
        <w:rPr>
          <w:rFonts w:ascii="Times New Roman" w:eastAsia="Times New Roman" w:hAnsi="Times New Roman" w:cs="Times New Roman"/>
          <w:shd w:val="clear" w:color="auto" w:fill="FFFFFF"/>
        </w:rPr>
      </w:pPr>
      <w:r w:rsidRPr="002003CA">
        <w:rPr>
          <w:rFonts w:ascii="Times New Roman" w:eastAsia="Times New Roman" w:hAnsi="Times New Roman" w:cs="Times New Roman"/>
          <w:shd w:val="clear" w:color="auto" w:fill="FFFFFF"/>
        </w:rPr>
        <w:t xml:space="preserve">Yoo, Sung-jin (2010), “Two Types of Neutrality: Ambivalence Versus Indifference and Political Participation,” </w:t>
      </w:r>
      <w:r w:rsidRPr="002003CA">
        <w:rPr>
          <w:rFonts w:ascii="Times New Roman" w:eastAsia="Times New Roman" w:hAnsi="Times New Roman" w:cs="Times New Roman"/>
          <w:i/>
          <w:shd w:val="clear" w:color="auto" w:fill="FFFFFF"/>
        </w:rPr>
        <w:t>The Journal of Politics</w:t>
      </w:r>
      <w:r w:rsidRPr="002003CA">
        <w:rPr>
          <w:rFonts w:ascii="Times New Roman" w:eastAsia="Times New Roman" w:hAnsi="Times New Roman" w:cs="Times New Roman"/>
          <w:shd w:val="clear" w:color="auto" w:fill="FFFFFF"/>
        </w:rPr>
        <w:t>, 72 (1), 163-77.</w:t>
      </w:r>
    </w:p>
    <w:p w14:paraId="0084476F" w14:textId="77777777" w:rsidR="005315CF" w:rsidRPr="002003CA" w:rsidRDefault="005315CF" w:rsidP="005315CF">
      <w:pPr>
        <w:ind w:left="720" w:hanging="720"/>
        <w:rPr>
          <w:rFonts w:ascii="Times New Roman" w:eastAsia="Times New Roman" w:hAnsi="Times New Roman" w:cs="Times New Roman"/>
          <w:shd w:val="clear" w:color="auto" w:fill="FFFFFF"/>
        </w:rPr>
      </w:pPr>
    </w:p>
    <w:p w14:paraId="6DB52239" w14:textId="77777777" w:rsidR="005315CF" w:rsidRPr="002003CA" w:rsidRDefault="005315CF" w:rsidP="005315CF">
      <w:pPr>
        <w:ind w:left="720" w:hanging="720"/>
        <w:rPr>
          <w:rFonts w:ascii="Times New Roman" w:eastAsia="Times New Roman" w:hAnsi="Times New Roman" w:cs="Times New Roman"/>
          <w:shd w:val="clear" w:color="auto" w:fill="FFFFFF"/>
        </w:rPr>
      </w:pPr>
      <w:r w:rsidRPr="002003CA">
        <w:rPr>
          <w:rFonts w:ascii="Times New Roman" w:hAnsi="Times New Roman" w:cs="Times New Roman"/>
        </w:rPr>
        <w:t xml:space="preserve">Zhao, Min and Claire I. Tsai (2011), “The Effects of Duration Knowledge on Forecasted Versus Actual Affective Experiences,” </w:t>
      </w:r>
      <w:r w:rsidRPr="002003CA">
        <w:rPr>
          <w:rFonts w:ascii="Times New Roman" w:hAnsi="Times New Roman" w:cs="Times New Roman"/>
          <w:i/>
        </w:rPr>
        <w:t>Journal of Consumer Research</w:t>
      </w:r>
      <w:r w:rsidRPr="002003CA">
        <w:rPr>
          <w:rFonts w:ascii="Times New Roman" w:hAnsi="Times New Roman" w:cs="Times New Roman"/>
        </w:rPr>
        <w:t>, 38 (3), 525-34.</w:t>
      </w:r>
    </w:p>
    <w:p w14:paraId="58EEC7B0" w14:textId="77777777" w:rsidR="005315CF" w:rsidRPr="002003CA" w:rsidRDefault="005315CF" w:rsidP="005315CF">
      <w:pPr>
        <w:rPr>
          <w:rFonts w:ascii="Times New Roman" w:hAnsi="Times New Roman" w:cs="Times New Roman"/>
        </w:rPr>
      </w:pPr>
    </w:p>
    <w:p w14:paraId="63DC061B" w14:textId="77777777" w:rsidR="005315CF" w:rsidRPr="002003CA" w:rsidRDefault="005315CF" w:rsidP="00DB4659">
      <w:pPr>
        <w:spacing w:line="480" w:lineRule="auto"/>
        <w:rPr>
          <w:rFonts w:ascii="Times New Roman" w:hAnsi="Times New Roman" w:cs="Times New Roman"/>
        </w:rPr>
      </w:pPr>
    </w:p>
    <w:bookmarkEnd w:id="0"/>
    <w:sectPr w:rsidR="005315CF" w:rsidRPr="002003CA" w:rsidSect="00DF3512">
      <w:headerReference w:type="even" r:id="rId19"/>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22147" w14:textId="77777777" w:rsidR="00474404" w:rsidRDefault="00474404" w:rsidP="00DC783B">
      <w:r>
        <w:separator/>
      </w:r>
    </w:p>
  </w:endnote>
  <w:endnote w:type="continuationSeparator" w:id="0">
    <w:p w14:paraId="67D4AAD6" w14:textId="77777777" w:rsidR="00474404" w:rsidRDefault="00474404" w:rsidP="00DC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1FA94" w14:textId="77777777" w:rsidR="00474404" w:rsidRDefault="00474404" w:rsidP="00DC783B">
      <w:r>
        <w:separator/>
      </w:r>
    </w:p>
  </w:footnote>
  <w:footnote w:type="continuationSeparator" w:id="0">
    <w:p w14:paraId="4D2D216D" w14:textId="77777777" w:rsidR="00474404" w:rsidRDefault="00474404" w:rsidP="00DC78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2BEFD" w14:textId="77777777" w:rsidR="00474404" w:rsidRDefault="00474404" w:rsidP="00EC608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B2CC42" w14:textId="77777777" w:rsidR="00474404" w:rsidRDefault="00474404" w:rsidP="00DC783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19C18" w14:textId="77777777" w:rsidR="00474404" w:rsidRPr="00A16DD9" w:rsidRDefault="00474404" w:rsidP="00A16DD9">
    <w:pPr>
      <w:pStyle w:val="Header"/>
      <w:framePr w:wrap="around" w:vAnchor="text" w:hAnchor="page" w:x="10621" w:y="1"/>
      <w:rPr>
        <w:rStyle w:val="PageNumber"/>
        <w:rFonts w:ascii="Times New Roman" w:hAnsi="Times New Roman" w:cs="Times New Roman"/>
      </w:rPr>
    </w:pPr>
    <w:r w:rsidRPr="00A16DD9">
      <w:rPr>
        <w:rStyle w:val="PageNumber"/>
        <w:rFonts w:ascii="Times New Roman" w:hAnsi="Times New Roman" w:cs="Times New Roman"/>
      </w:rPr>
      <w:fldChar w:fldCharType="begin"/>
    </w:r>
    <w:r w:rsidRPr="00A16DD9">
      <w:rPr>
        <w:rStyle w:val="PageNumber"/>
        <w:rFonts w:ascii="Times New Roman" w:hAnsi="Times New Roman" w:cs="Times New Roman"/>
      </w:rPr>
      <w:instrText xml:space="preserve">PAGE  </w:instrText>
    </w:r>
    <w:r w:rsidRPr="00A16DD9">
      <w:rPr>
        <w:rStyle w:val="PageNumber"/>
        <w:rFonts w:ascii="Times New Roman" w:hAnsi="Times New Roman" w:cs="Times New Roman"/>
      </w:rPr>
      <w:fldChar w:fldCharType="separate"/>
    </w:r>
    <w:r w:rsidR="002003CA">
      <w:rPr>
        <w:rStyle w:val="PageNumber"/>
        <w:rFonts w:ascii="Times New Roman" w:hAnsi="Times New Roman" w:cs="Times New Roman"/>
        <w:noProof/>
      </w:rPr>
      <w:t>12</w:t>
    </w:r>
    <w:r w:rsidRPr="00A16DD9">
      <w:rPr>
        <w:rStyle w:val="PageNumber"/>
        <w:rFonts w:ascii="Times New Roman" w:hAnsi="Times New Roman" w:cs="Times New Roman"/>
      </w:rPr>
      <w:fldChar w:fldCharType="end"/>
    </w:r>
  </w:p>
  <w:p w14:paraId="3627CA1D" w14:textId="77777777" w:rsidR="00474404" w:rsidRDefault="00474404" w:rsidP="00DC783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70236"/>
    <w:multiLevelType w:val="hybridMultilevel"/>
    <w:tmpl w:val="EF38C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C37EF"/>
    <w:multiLevelType w:val="hybridMultilevel"/>
    <w:tmpl w:val="8938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5304CD"/>
    <w:multiLevelType w:val="multilevel"/>
    <w:tmpl w:val="8BB64634"/>
    <w:lvl w:ilvl="0">
      <w:start w:val="1"/>
      <w:numFmt w:val="decimal"/>
      <w:lvlText w:val="%1)"/>
      <w:lvlJc w:val="left"/>
      <w:pPr>
        <w:ind w:left="360" w:hanging="360"/>
      </w:pPr>
      <w:rPr>
        <w:i w:val="0"/>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9132A7"/>
    <w:multiLevelType w:val="hybridMultilevel"/>
    <w:tmpl w:val="89B68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A2041"/>
    <w:multiLevelType w:val="hybridMultilevel"/>
    <w:tmpl w:val="1D28CFB8"/>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0ED4D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EC40DE"/>
    <w:multiLevelType w:val="hybridMultilevel"/>
    <w:tmpl w:val="A8AC7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584A6B"/>
    <w:multiLevelType w:val="hybridMultilevel"/>
    <w:tmpl w:val="60A65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D57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9781D37"/>
    <w:multiLevelType w:val="multilevel"/>
    <w:tmpl w:val="8BB64634"/>
    <w:lvl w:ilvl="0">
      <w:start w:val="1"/>
      <w:numFmt w:val="decimal"/>
      <w:lvlText w:val="%1)"/>
      <w:lvlJc w:val="left"/>
      <w:pPr>
        <w:ind w:left="360" w:hanging="360"/>
      </w:pPr>
      <w:rPr>
        <w:i w:val="0"/>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37756E"/>
    <w:multiLevelType w:val="hybridMultilevel"/>
    <w:tmpl w:val="B86EC4AE"/>
    <w:lvl w:ilvl="0" w:tplc="D6C62306">
      <w:start w:val="1"/>
      <w:numFmt w:val="bullet"/>
      <w:lvlText w:val="•"/>
      <w:lvlJc w:val="left"/>
      <w:pPr>
        <w:tabs>
          <w:tab w:val="num" w:pos="720"/>
        </w:tabs>
        <w:ind w:left="720" w:hanging="360"/>
      </w:pPr>
      <w:rPr>
        <w:rFonts w:ascii="Arial" w:hAnsi="Arial" w:hint="default"/>
      </w:rPr>
    </w:lvl>
    <w:lvl w:ilvl="1" w:tplc="E0387202">
      <w:start w:val="1"/>
      <w:numFmt w:val="bullet"/>
      <w:lvlText w:val="•"/>
      <w:lvlJc w:val="left"/>
      <w:pPr>
        <w:tabs>
          <w:tab w:val="num" w:pos="1440"/>
        </w:tabs>
        <w:ind w:left="1440" w:hanging="360"/>
      </w:pPr>
      <w:rPr>
        <w:rFonts w:ascii="Arial" w:hAnsi="Arial" w:hint="default"/>
      </w:rPr>
    </w:lvl>
    <w:lvl w:ilvl="2" w:tplc="46F6D434">
      <w:numFmt w:val="bullet"/>
      <w:lvlText w:val="•"/>
      <w:lvlJc w:val="left"/>
      <w:pPr>
        <w:tabs>
          <w:tab w:val="num" w:pos="2160"/>
        </w:tabs>
        <w:ind w:left="2160" w:hanging="360"/>
      </w:pPr>
      <w:rPr>
        <w:rFonts w:ascii="Arial" w:hAnsi="Arial" w:hint="default"/>
      </w:rPr>
    </w:lvl>
    <w:lvl w:ilvl="3" w:tplc="4D6443E2" w:tentative="1">
      <w:start w:val="1"/>
      <w:numFmt w:val="bullet"/>
      <w:lvlText w:val="•"/>
      <w:lvlJc w:val="left"/>
      <w:pPr>
        <w:tabs>
          <w:tab w:val="num" w:pos="2880"/>
        </w:tabs>
        <w:ind w:left="2880" w:hanging="360"/>
      </w:pPr>
      <w:rPr>
        <w:rFonts w:ascii="Arial" w:hAnsi="Arial" w:hint="default"/>
      </w:rPr>
    </w:lvl>
    <w:lvl w:ilvl="4" w:tplc="B900AE06" w:tentative="1">
      <w:start w:val="1"/>
      <w:numFmt w:val="bullet"/>
      <w:lvlText w:val="•"/>
      <w:lvlJc w:val="left"/>
      <w:pPr>
        <w:tabs>
          <w:tab w:val="num" w:pos="3600"/>
        </w:tabs>
        <w:ind w:left="3600" w:hanging="360"/>
      </w:pPr>
      <w:rPr>
        <w:rFonts w:ascii="Arial" w:hAnsi="Arial" w:hint="default"/>
      </w:rPr>
    </w:lvl>
    <w:lvl w:ilvl="5" w:tplc="AA32BA18" w:tentative="1">
      <w:start w:val="1"/>
      <w:numFmt w:val="bullet"/>
      <w:lvlText w:val="•"/>
      <w:lvlJc w:val="left"/>
      <w:pPr>
        <w:tabs>
          <w:tab w:val="num" w:pos="4320"/>
        </w:tabs>
        <w:ind w:left="4320" w:hanging="360"/>
      </w:pPr>
      <w:rPr>
        <w:rFonts w:ascii="Arial" w:hAnsi="Arial" w:hint="default"/>
      </w:rPr>
    </w:lvl>
    <w:lvl w:ilvl="6" w:tplc="E4204468" w:tentative="1">
      <w:start w:val="1"/>
      <w:numFmt w:val="bullet"/>
      <w:lvlText w:val="•"/>
      <w:lvlJc w:val="left"/>
      <w:pPr>
        <w:tabs>
          <w:tab w:val="num" w:pos="5040"/>
        </w:tabs>
        <w:ind w:left="5040" w:hanging="360"/>
      </w:pPr>
      <w:rPr>
        <w:rFonts w:ascii="Arial" w:hAnsi="Arial" w:hint="default"/>
      </w:rPr>
    </w:lvl>
    <w:lvl w:ilvl="7" w:tplc="986877CE" w:tentative="1">
      <w:start w:val="1"/>
      <w:numFmt w:val="bullet"/>
      <w:lvlText w:val="•"/>
      <w:lvlJc w:val="left"/>
      <w:pPr>
        <w:tabs>
          <w:tab w:val="num" w:pos="5760"/>
        </w:tabs>
        <w:ind w:left="5760" w:hanging="360"/>
      </w:pPr>
      <w:rPr>
        <w:rFonts w:ascii="Arial" w:hAnsi="Arial" w:hint="default"/>
      </w:rPr>
    </w:lvl>
    <w:lvl w:ilvl="8" w:tplc="7E68FB48" w:tentative="1">
      <w:start w:val="1"/>
      <w:numFmt w:val="bullet"/>
      <w:lvlText w:val="•"/>
      <w:lvlJc w:val="left"/>
      <w:pPr>
        <w:tabs>
          <w:tab w:val="num" w:pos="6480"/>
        </w:tabs>
        <w:ind w:left="6480" w:hanging="360"/>
      </w:pPr>
      <w:rPr>
        <w:rFonts w:ascii="Arial" w:hAnsi="Arial" w:hint="default"/>
      </w:rPr>
    </w:lvl>
  </w:abstractNum>
  <w:abstractNum w:abstractNumId="11">
    <w:nsid w:val="3467213C"/>
    <w:multiLevelType w:val="multilevel"/>
    <w:tmpl w:val="8BB64634"/>
    <w:lvl w:ilvl="0">
      <w:start w:val="1"/>
      <w:numFmt w:val="decimal"/>
      <w:lvlText w:val="%1)"/>
      <w:lvlJc w:val="left"/>
      <w:pPr>
        <w:ind w:left="360" w:hanging="360"/>
      </w:pPr>
      <w:rPr>
        <w:i w:val="0"/>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ADF4549"/>
    <w:multiLevelType w:val="hybridMultilevel"/>
    <w:tmpl w:val="343C2EA0"/>
    <w:lvl w:ilvl="0" w:tplc="72CA49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0232AE"/>
    <w:multiLevelType w:val="multilevel"/>
    <w:tmpl w:val="0620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381217"/>
    <w:multiLevelType w:val="hybridMultilevel"/>
    <w:tmpl w:val="627A7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DB6FB3"/>
    <w:multiLevelType w:val="multilevel"/>
    <w:tmpl w:val="0F00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5F3A5E"/>
    <w:multiLevelType w:val="multilevel"/>
    <w:tmpl w:val="EA1A8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1D4978"/>
    <w:multiLevelType w:val="multilevel"/>
    <w:tmpl w:val="8072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8D0895"/>
    <w:multiLevelType w:val="hybridMultilevel"/>
    <w:tmpl w:val="1004BE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874E88"/>
    <w:multiLevelType w:val="multilevel"/>
    <w:tmpl w:val="771AC29A"/>
    <w:lvl w:ilvl="0">
      <w:start w:val="1"/>
      <w:numFmt w:val="decimal"/>
      <w:lvlText w:val="%1)"/>
      <w:lvlJc w:val="left"/>
      <w:pPr>
        <w:ind w:left="360" w:hanging="360"/>
      </w:pPr>
      <w:rPr>
        <w:i w:val="0"/>
      </w:rPr>
    </w:lvl>
    <w:lvl w:ilvl="1">
      <w:start w:val="1"/>
      <w:numFmt w:val="decimal"/>
      <w:lvlText w:val="%2."/>
      <w:lvlJc w:val="left"/>
      <w:pPr>
        <w:ind w:left="720" w:hanging="360"/>
      </w:pPr>
      <w:rPr>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46D0236"/>
    <w:multiLevelType w:val="hybridMultilevel"/>
    <w:tmpl w:val="EC946C1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7D4B9C"/>
    <w:multiLevelType w:val="multilevel"/>
    <w:tmpl w:val="C6BE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9F0018"/>
    <w:multiLevelType w:val="hybridMultilevel"/>
    <w:tmpl w:val="D60664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9300F6"/>
    <w:multiLevelType w:val="hybridMultilevel"/>
    <w:tmpl w:val="26BEB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C27842"/>
    <w:multiLevelType w:val="hybridMultilevel"/>
    <w:tmpl w:val="3280BB1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F221533"/>
    <w:multiLevelType w:val="multilevel"/>
    <w:tmpl w:val="8BB64634"/>
    <w:lvl w:ilvl="0">
      <w:start w:val="1"/>
      <w:numFmt w:val="decimal"/>
      <w:lvlText w:val="%1)"/>
      <w:lvlJc w:val="left"/>
      <w:pPr>
        <w:ind w:left="360" w:hanging="360"/>
      </w:pPr>
      <w:rPr>
        <w:i w:val="0"/>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7"/>
  </w:num>
  <w:num w:numId="3">
    <w:abstractNumId w:val="6"/>
  </w:num>
  <w:num w:numId="4">
    <w:abstractNumId w:val="23"/>
  </w:num>
  <w:num w:numId="5">
    <w:abstractNumId w:val="19"/>
  </w:num>
  <w:num w:numId="6">
    <w:abstractNumId w:val="5"/>
  </w:num>
  <w:num w:numId="7">
    <w:abstractNumId w:val="11"/>
  </w:num>
  <w:num w:numId="8">
    <w:abstractNumId w:val="8"/>
  </w:num>
  <w:num w:numId="9">
    <w:abstractNumId w:val="25"/>
  </w:num>
  <w:num w:numId="10">
    <w:abstractNumId w:val="24"/>
  </w:num>
  <w:num w:numId="11">
    <w:abstractNumId w:val="4"/>
  </w:num>
  <w:num w:numId="12">
    <w:abstractNumId w:val="20"/>
  </w:num>
  <w:num w:numId="13">
    <w:abstractNumId w:val="1"/>
  </w:num>
  <w:num w:numId="14">
    <w:abstractNumId w:val="9"/>
  </w:num>
  <w:num w:numId="15">
    <w:abstractNumId w:val="15"/>
  </w:num>
  <w:num w:numId="16">
    <w:abstractNumId w:val="2"/>
  </w:num>
  <w:num w:numId="17">
    <w:abstractNumId w:val="0"/>
  </w:num>
  <w:num w:numId="18">
    <w:abstractNumId w:val="16"/>
  </w:num>
  <w:num w:numId="19">
    <w:abstractNumId w:val="17"/>
  </w:num>
  <w:num w:numId="20">
    <w:abstractNumId w:val="10"/>
  </w:num>
  <w:num w:numId="21">
    <w:abstractNumId w:val="13"/>
  </w:num>
  <w:num w:numId="22">
    <w:abstractNumId w:val="12"/>
  </w:num>
  <w:num w:numId="23">
    <w:abstractNumId w:val="21"/>
  </w:num>
  <w:num w:numId="24">
    <w:abstractNumId w:val="3"/>
  </w:num>
  <w:num w:numId="25">
    <w:abstractNumId w:val="2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A86"/>
    <w:rsid w:val="0000068D"/>
    <w:rsid w:val="00000F18"/>
    <w:rsid w:val="0000131B"/>
    <w:rsid w:val="00001824"/>
    <w:rsid w:val="00002BF0"/>
    <w:rsid w:val="00003B75"/>
    <w:rsid w:val="00003E6C"/>
    <w:rsid w:val="000045B7"/>
    <w:rsid w:val="00005B3D"/>
    <w:rsid w:val="00005CCC"/>
    <w:rsid w:val="00006437"/>
    <w:rsid w:val="00006CB0"/>
    <w:rsid w:val="00007DBF"/>
    <w:rsid w:val="00010273"/>
    <w:rsid w:val="000105F3"/>
    <w:rsid w:val="0001145C"/>
    <w:rsid w:val="00011966"/>
    <w:rsid w:val="00013346"/>
    <w:rsid w:val="000133A4"/>
    <w:rsid w:val="00013F4A"/>
    <w:rsid w:val="000154D7"/>
    <w:rsid w:val="00017CC6"/>
    <w:rsid w:val="0002029B"/>
    <w:rsid w:val="0002094B"/>
    <w:rsid w:val="00020F05"/>
    <w:rsid w:val="00022C44"/>
    <w:rsid w:val="000233DB"/>
    <w:rsid w:val="00023ACB"/>
    <w:rsid w:val="000249A4"/>
    <w:rsid w:val="00024B9E"/>
    <w:rsid w:val="00024C64"/>
    <w:rsid w:val="00024D6E"/>
    <w:rsid w:val="00025790"/>
    <w:rsid w:val="00026A81"/>
    <w:rsid w:val="00027D54"/>
    <w:rsid w:val="00027DA0"/>
    <w:rsid w:val="00027DA3"/>
    <w:rsid w:val="00032164"/>
    <w:rsid w:val="000321A9"/>
    <w:rsid w:val="000325BE"/>
    <w:rsid w:val="000335F2"/>
    <w:rsid w:val="00033834"/>
    <w:rsid w:val="00033C0B"/>
    <w:rsid w:val="00033D4F"/>
    <w:rsid w:val="00033FD5"/>
    <w:rsid w:val="00033FDA"/>
    <w:rsid w:val="00034E92"/>
    <w:rsid w:val="0003538D"/>
    <w:rsid w:val="000358E5"/>
    <w:rsid w:val="00035FFB"/>
    <w:rsid w:val="00036814"/>
    <w:rsid w:val="00036CC2"/>
    <w:rsid w:val="0003784A"/>
    <w:rsid w:val="00040C17"/>
    <w:rsid w:val="00040ED5"/>
    <w:rsid w:val="00040F85"/>
    <w:rsid w:val="0004205A"/>
    <w:rsid w:val="000420D3"/>
    <w:rsid w:val="000421AC"/>
    <w:rsid w:val="00042D7B"/>
    <w:rsid w:val="00042D92"/>
    <w:rsid w:val="00043FEE"/>
    <w:rsid w:val="000443C7"/>
    <w:rsid w:val="000445D3"/>
    <w:rsid w:val="00045742"/>
    <w:rsid w:val="000474AA"/>
    <w:rsid w:val="000477D1"/>
    <w:rsid w:val="00050463"/>
    <w:rsid w:val="00050823"/>
    <w:rsid w:val="00050892"/>
    <w:rsid w:val="00050A26"/>
    <w:rsid w:val="00050D49"/>
    <w:rsid w:val="00050E3F"/>
    <w:rsid w:val="0005147C"/>
    <w:rsid w:val="0005159C"/>
    <w:rsid w:val="00051E3D"/>
    <w:rsid w:val="0005228B"/>
    <w:rsid w:val="00052601"/>
    <w:rsid w:val="0005292D"/>
    <w:rsid w:val="000539E0"/>
    <w:rsid w:val="0005404C"/>
    <w:rsid w:val="000540A2"/>
    <w:rsid w:val="00054243"/>
    <w:rsid w:val="000542C9"/>
    <w:rsid w:val="00055F6C"/>
    <w:rsid w:val="000604B0"/>
    <w:rsid w:val="000625D8"/>
    <w:rsid w:val="000628C5"/>
    <w:rsid w:val="00062A08"/>
    <w:rsid w:val="00062EE0"/>
    <w:rsid w:val="0006382E"/>
    <w:rsid w:val="00063BE8"/>
    <w:rsid w:val="0006633C"/>
    <w:rsid w:val="000669AA"/>
    <w:rsid w:val="00066D75"/>
    <w:rsid w:val="00067368"/>
    <w:rsid w:val="00067B31"/>
    <w:rsid w:val="00067EA6"/>
    <w:rsid w:val="00073437"/>
    <w:rsid w:val="000736D9"/>
    <w:rsid w:val="00074125"/>
    <w:rsid w:val="00074459"/>
    <w:rsid w:val="00074B00"/>
    <w:rsid w:val="000756A5"/>
    <w:rsid w:val="00076060"/>
    <w:rsid w:val="00076269"/>
    <w:rsid w:val="000762D8"/>
    <w:rsid w:val="00076478"/>
    <w:rsid w:val="0007679D"/>
    <w:rsid w:val="00076F9D"/>
    <w:rsid w:val="000779F5"/>
    <w:rsid w:val="00080344"/>
    <w:rsid w:val="00081348"/>
    <w:rsid w:val="00081D64"/>
    <w:rsid w:val="00082676"/>
    <w:rsid w:val="00082E7A"/>
    <w:rsid w:val="00082FA8"/>
    <w:rsid w:val="00083386"/>
    <w:rsid w:val="0008355B"/>
    <w:rsid w:val="00083723"/>
    <w:rsid w:val="00084146"/>
    <w:rsid w:val="000851F5"/>
    <w:rsid w:val="00085E6E"/>
    <w:rsid w:val="00086B33"/>
    <w:rsid w:val="00086C6D"/>
    <w:rsid w:val="00087B85"/>
    <w:rsid w:val="00090235"/>
    <w:rsid w:val="00090A83"/>
    <w:rsid w:val="00090E74"/>
    <w:rsid w:val="000914D7"/>
    <w:rsid w:val="000917D5"/>
    <w:rsid w:val="0009249C"/>
    <w:rsid w:val="00092CE5"/>
    <w:rsid w:val="000930CA"/>
    <w:rsid w:val="0009312B"/>
    <w:rsid w:val="0009340E"/>
    <w:rsid w:val="00095F8C"/>
    <w:rsid w:val="0009690E"/>
    <w:rsid w:val="00097218"/>
    <w:rsid w:val="00097348"/>
    <w:rsid w:val="000977F5"/>
    <w:rsid w:val="000A04B2"/>
    <w:rsid w:val="000A13C1"/>
    <w:rsid w:val="000A36E7"/>
    <w:rsid w:val="000A5ED7"/>
    <w:rsid w:val="000A6A6F"/>
    <w:rsid w:val="000A7BDC"/>
    <w:rsid w:val="000A7D45"/>
    <w:rsid w:val="000B053D"/>
    <w:rsid w:val="000B0F28"/>
    <w:rsid w:val="000B0FAD"/>
    <w:rsid w:val="000B21A8"/>
    <w:rsid w:val="000B21DE"/>
    <w:rsid w:val="000B234B"/>
    <w:rsid w:val="000B2557"/>
    <w:rsid w:val="000B284C"/>
    <w:rsid w:val="000B3245"/>
    <w:rsid w:val="000B3ADB"/>
    <w:rsid w:val="000B572E"/>
    <w:rsid w:val="000B5E8C"/>
    <w:rsid w:val="000B67F3"/>
    <w:rsid w:val="000B6BCC"/>
    <w:rsid w:val="000B7468"/>
    <w:rsid w:val="000B75D2"/>
    <w:rsid w:val="000C0253"/>
    <w:rsid w:val="000C16F1"/>
    <w:rsid w:val="000C1D0D"/>
    <w:rsid w:val="000C3411"/>
    <w:rsid w:val="000C4BF3"/>
    <w:rsid w:val="000C4F31"/>
    <w:rsid w:val="000C58AC"/>
    <w:rsid w:val="000C5CAE"/>
    <w:rsid w:val="000C676E"/>
    <w:rsid w:val="000C6793"/>
    <w:rsid w:val="000C753E"/>
    <w:rsid w:val="000C77A0"/>
    <w:rsid w:val="000D05CD"/>
    <w:rsid w:val="000D0BBD"/>
    <w:rsid w:val="000D19DA"/>
    <w:rsid w:val="000D1EDD"/>
    <w:rsid w:val="000D25A0"/>
    <w:rsid w:val="000D2660"/>
    <w:rsid w:val="000D3251"/>
    <w:rsid w:val="000D36EB"/>
    <w:rsid w:val="000D49CD"/>
    <w:rsid w:val="000D61CC"/>
    <w:rsid w:val="000D765B"/>
    <w:rsid w:val="000D77B4"/>
    <w:rsid w:val="000D7AD1"/>
    <w:rsid w:val="000D7F72"/>
    <w:rsid w:val="000E0573"/>
    <w:rsid w:val="000E0D4F"/>
    <w:rsid w:val="000E17F9"/>
    <w:rsid w:val="000E326A"/>
    <w:rsid w:val="000E3FD5"/>
    <w:rsid w:val="000E4F69"/>
    <w:rsid w:val="000E6DB1"/>
    <w:rsid w:val="000E7F8E"/>
    <w:rsid w:val="000F00E8"/>
    <w:rsid w:val="000F10F1"/>
    <w:rsid w:val="000F2CB3"/>
    <w:rsid w:val="000F2CBE"/>
    <w:rsid w:val="000F4FFE"/>
    <w:rsid w:val="000F504D"/>
    <w:rsid w:val="000F55F7"/>
    <w:rsid w:val="000F5932"/>
    <w:rsid w:val="000F5F54"/>
    <w:rsid w:val="000F76FC"/>
    <w:rsid w:val="000F79AE"/>
    <w:rsid w:val="000F7FE9"/>
    <w:rsid w:val="00103199"/>
    <w:rsid w:val="001037B5"/>
    <w:rsid w:val="00103F10"/>
    <w:rsid w:val="00105132"/>
    <w:rsid w:val="001058BD"/>
    <w:rsid w:val="00106BBB"/>
    <w:rsid w:val="00107656"/>
    <w:rsid w:val="001102F4"/>
    <w:rsid w:val="00110D3D"/>
    <w:rsid w:val="0011138F"/>
    <w:rsid w:val="00112BD6"/>
    <w:rsid w:val="0011310F"/>
    <w:rsid w:val="00113F96"/>
    <w:rsid w:val="00114105"/>
    <w:rsid w:val="00114642"/>
    <w:rsid w:val="001162E7"/>
    <w:rsid w:val="00116548"/>
    <w:rsid w:val="00117131"/>
    <w:rsid w:val="001172F0"/>
    <w:rsid w:val="0012167A"/>
    <w:rsid w:val="00122025"/>
    <w:rsid w:val="00122284"/>
    <w:rsid w:val="00122364"/>
    <w:rsid w:val="00124150"/>
    <w:rsid w:val="00125B8A"/>
    <w:rsid w:val="00126BD8"/>
    <w:rsid w:val="00126C21"/>
    <w:rsid w:val="00127014"/>
    <w:rsid w:val="001271B5"/>
    <w:rsid w:val="00127378"/>
    <w:rsid w:val="001275A5"/>
    <w:rsid w:val="00127FC5"/>
    <w:rsid w:val="00131679"/>
    <w:rsid w:val="00131CE9"/>
    <w:rsid w:val="00132499"/>
    <w:rsid w:val="001333D8"/>
    <w:rsid w:val="00133AF5"/>
    <w:rsid w:val="00133FCD"/>
    <w:rsid w:val="001354B0"/>
    <w:rsid w:val="001364B9"/>
    <w:rsid w:val="0013687C"/>
    <w:rsid w:val="00136E48"/>
    <w:rsid w:val="0014037F"/>
    <w:rsid w:val="00141A65"/>
    <w:rsid w:val="00141E83"/>
    <w:rsid w:val="001431DB"/>
    <w:rsid w:val="00145A1A"/>
    <w:rsid w:val="00147998"/>
    <w:rsid w:val="00150BCC"/>
    <w:rsid w:val="001517C1"/>
    <w:rsid w:val="001530A0"/>
    <w:rsid w:val="001532C6"/>
    <w:rsid w:val="00153946"/>
    <w:rsid w:val="001540CC"/>
    <w:rsid w:val="0015451C"/>
    <w:rsid w:val="00156578"/>
    <w:rsid w:val="00156981"/>
    <w:rsid w:val="00157020"/>
    <w:rsid w:val="001601D8"/>
    <w:rsid w:val="00160226"/>
    <w:rsid w:val="00164259"/>
    <w:rsid w:val="00164374"/>
    <w:rsid w:val="001648E5"/>
    <w:rsid w:val="00164964"/>
    <w:rsid w:val="00166003"/>
    <w:rsid w:val="00167375"/>
    <w:rsid w:val="00167B7F"/>
    <w:rsid w:val="00170056"/>
    <w:rsid w:val="00171999"/>
    <w:rsid w:val="00171A5E"/>
    <w:rsid w:val="00172378"/>
    <w:rsid w:val="0017237B"/>
    <w:rsid w:val="0017298C"/>
    <w:rsid w:val="0017418E"/>
    <w:rsid w:val="00175616"/>
    <w:rsid w:val="001756E1"/>
    <w:rsid w:val="00175ABB"/>
    <w:rsid w:val="00176129"/>
    <w:rsid w:val="00176256"/>
    <w:rsid w:val="00176C60"/>
    <w:rsid w:val="00181811"/>
    <w:rsid w:val="00182841"/>
    <w:rsid w:val="00182CA5"/>
    <w:rsid w:val="001830F9"/>
    <w:rsid w:val="001831CE"/>
    <w:rsid w:val="001847B8"/>
    <w:rsid w:val="00184A88"/>
    <w:rsid w:val="001878C6"/>
    <w:rsid w:val="00187A71"/>
    <w:rsid w:val="0019018C"/>
    <w:rsid w:val="00190497"/>
    <w:rsid w:val="00190C2C"/>
    <w:rsid w:val="00190D31"/>
    <w:rsid w:val="00191362"/>
    <w:rsid w:val="001917D2"/>
    <w:rsid w:val="00193205"/>
    <w:rsid w:val="0019362F"/>
    <w:rsid w:val="0019390E"/>
    <w:rsid w:val="00194288"/>
    <w:rsid w:val="00194600"/>
    <w:rsid w:val="00194830"/>
    <w:rsid w:val="00194A34"/>
    <w:rsid w:val="00195820"/>
    <w:rsid w:val="0019623B"/>
    <w:rsid w:val="001963C6"/>
    <w:rsid w:val="0019642F"/>
    <w:rsid w:val="00196CD1"/>
    <w:rsid w:val="00196DBA"/>
    <w:rsid w:val="0019752C"/>
    <w:rsid w:val="0019794C"/>
    <w:rsid w:val="00197C77"/>
    <w:rsid w:val="00197E8B"/>
    <w:rsid w:val="001A03A2"/>
    <w:rsid w:val="001A0885"/>
    <w:rsid w:val="001A09D5"/>
    <w:rsid w:val="001A1429"/>
    <w:rsid w:val="001A1449"/>
    <w:rsid w:val="001A1451"/>
    <w:rsid w:val="001A1B44"/>
    <w:rsid w:val="001A21DF"/>
    <w:rsid w:val="001A2E86"/>
    <w:rsid w:val="001A4344"/>
    <w:rsid w:val="001A504D"/>
    <w:rsid w:val="001A5B27"/>
    <w:rsid w:val="001A5E2E"/>
    <w:rsid w:val="001A68EF"/>
    <w:rsid w:val="001A6A21"/>
    <w:rsid w:val="001A71A8"/>
    <w:rsid w:val="001A71D7"/>
    <w:rsid w:val="001A72F9"/>
    <w:rsid w:val="001A7327"/>
    <w:rsid w:val="001A7E7C"/>
    <w:rsid w:val="001B0C2B"/>
    <w:rsid w:val="001B1441"/>
    <w:rsid w:val="001B1A84"/>
    <w:rsid w:val="001B26B1"/>
    <w:rsid w:val="001B2933"/>
    <w:rsid w:val="001B5AC4"/>
    <w:rsid w:val="001B5D13"/>
    <w:rsid w:val="001B62CC"/>
    <w:rsid w:val="001B64A6"/>
    <w:rsid w:val="001B6830"/>
    <w:rsid w:val="001B7D85"/>
    <w:rsid w:val="001C042B"/>
    <w:rsid w:val="001C07A9"/>
    <w:rsid w:val="001C088B"/>
    <w:rsid w:val="001C1361"/>
    <w:rsid w:val="001C16F7"/>
    <w:rsid w:val="001C2820"/>
    <w:rsid w:val="001C3301"/>
    <w:rsid w:val="001C3F88"/>
    <w:rsid w:val="001C52B3"/>
    <w:rsid w:val="001C6ADB"/>
    <w:rsid w:val="001C6C97"/>
    <w:rsid w:val="001C760A"/>
    <w:rsid w:val="001C7682"/>
    <w:rsid w:val="001C768E"/>
    <w:rsid w:val="001D03D5"/>
    <w:rsid w:val="001D0581"/>
    <w:rsid w:val="001D1F9A"/>
    <w:rsid w:val="001D1FA4"/>
    <w:rsid w:val="001D272E"/>
    <w:rsid w:val="001D2EB1"/>
    <w:rsid w:val="001D30A1"/>
    <w:rsid w:val="001D3540"/>
    <w:rsid w:val="001D3B97"/>
    <w:rsid w:val="001D4A9D"/>
    <w:rsid w:val="001D5005"/>
    <w:rsid w:val="001D69F8"/>
    <w:rsid w:val="001D7498"/>
    <w:rsid w:val="001E1814"/>
    <w:rsid w:val="001E1FBA"/>
    <w:rsid w:val="001E2B93"/>
    <w:rsid w:val="001E33E3"/>
    <w:rsid w:val="001E41A4"/>
    <w:rsid w:val="001E48EC"/>
    <w:rsid w:val="001E5036"/>
    <w:rsid w:val="001E598E"/>
    <w:rsid w:val="001E6344"/>
    <w:rsid w:val="001F14D4"/>
    <w:rsid w:val="001F2C84"/>
    <w:rsid w:val="001F338B"/>
    <w:rsid w:val="001F3B5B"/>
    <w:rsid w:val="001F4254"/>
    <w:rsid w:val="001F4AA2"/>
    <w:rsid w:val="001F54B5"/>
    <w:rsid w:val="001F7E5A"/>
    <w:rsid w:val="002003CA"/>
    <w:rsid w:val="00200C30"/>
    <w:rsid w:val="0020192E"/>
    <w:rsid w:val="00201D8B"/>
    <w:rsid w:val="002023FE"/>
    <w:rsid w:val="002027EA"/>
    <w:rsid w:val="00202BE0"/>
    <w:rsid w:val="002041C0"/>
    <w:rsid w:val="00204247"/>
    <w:rsid w:val="00204D7D"/>
    <w:rsid w:val="00204DF8"/>
    <w:rsid w:val="00205CE6"/>
    <w:rsid w:val="002063FA"/>
    <w:rsid w:val="00206ABB"/>
    <w:rsid w:val="00206F2E"/>
    <w:rsid w:val="00214FBA"/>
    <w:rsid w:val="002174A5"/>
    <w:rsid w:val="00221FEF"/>
    <w:rsid w:val="00222A2A"/>
    <w:rsid w:val="00223CDD"/>
    <w:rsid w:val="002240B7"/>
    <w:rsid w:val="00225354"/>
    <w:rsid w:val="002262AB"/>
    <w:rsid w:val="002266AF"/>
    <w:rsid w:val="00227E29"/>
    <w:rsid w:val="00230E8D"/>
    <w:rsid w:val="002321A2"/>
    <w:rsid w:val="00232292"/>
    <w:rsid w:val="00232567"/>
    <w:rsid w:val="002325D8"/>
    <w:rsid w:val="00232EE5"/>
    <w:rsid w:val="00232F09"/>
    <w:rsid w:val="002331D8"/>
    <w:rsid w:val="00233375"/>
    <w:rsid w:val="00233B14"/>
    <w:rsid w:val="00233C56"/>
    <w:rsid w:val="002351D1"/>
    <w:rsid w:val="00235CDC"/>
    <w:rsid w:val="00235FA3"/>
    <w:rsid w:val="00236A27"/>
    <w:rsid w:val="00237226"/>
    <w:rsid w:val="0023742A"/>
    <w:rsid w:val="00240146"/>
    <w:rsid w:val="0024165A"/>
    <w:rsid w:val="002430D5"/>
    <w:rsid w:val="00243780"/>
    <w:rsid w:val="002441E3"/>
    <w:rsid w:val="00244C9C"/>
    <w:rsid w:val="00244F5A"/>
    <w:rsid w:val="00245016"/>
    <w:rsid w:val="00245AC1"/>
    <w:rsid w:val="002463FA"/>
    <w:rsid w:val="00246431"/>
    <w:rsid w:val="00246940"/>
    <w:rsid w:val="00246D35"/>
    <w:rsid w:val="00247154"/>
    <w:rsid w:val="00247DCA"/>
    <w:rsid w:val="00251686"/>
    <w:rsid w:val="00251807"/>
    <w:rsid w:val="00251C27"/>
    <w:rsid w:val="00251C9C"/>
    <w:rsid w:val="00252D88"/>
    <w:rsid w:val="002537C6"/>
    <w:rsid w:val="00253C72"/>
    <w:rsid w:val="00255270"/>
    <w:rsid w:val="00255423"/>
    <w:rsid w:val="0025545B"/>
    <w:rsid w:val="00255D1B"/>
    <w:rsid w:val="00256864"/>
    <w:rsid w:val="0025705A"/>
    <w:rsid w:val="00257073"/>
    <w:rsid w:val="00257417"/>
    <w:rsid w:val="0025754D"/>
    <w:rsid w:val="0025765E"/>
    <w:rsid w:val="00260797"/>
    <w:rsid w:val="002609BE"/>
    <w:rsid w:val="0026144A"/>
    <w:rsid w:val="00262A6B"/>
    <w:rsid w:val="00263CC6"/>
    <w:rsid w:val="00263F87"/>
    <w:rsid w:val="00265E49"/>
    <w:rsid w:val="002667F9"/>
    <w:rsid w:val="00267998"/>
    <w:rsid w:val="00267A47"/>
    <w:rsid w:val="00267B0E"/>
    <w:rsid w:val="00270112"/>
    <w:rsid w:val="002704A0"/>
    <w:rsid w:val="002706C6"/>
    <w:rsid w:val="00271BAF"/>
    <w:rsid w:val="00272272"/>
    <w:rsid w:val="0027245D"/>
    <w:rsid w:val="0027278B"/>
    <w:rsid w:val="00272AD3"/>
    <w:rsid w:val="002735CA"/>
    <w:rsid w:val="00273A8D"/>
    <w:rsid w:val="00273B38"/>
    <w:rsid w:val="00274026"/>
    <w:rsid w:val="0027402F"/>
    <w:rsid w:val="00274323"/>
    <w:rsid w:val="002749C9"/>
    <w:rsid w:val="00275884"/>
    <w:rsid w:val="00275B52"/>
    <w:rsid w:val="00275B84"/>
    <w:rsid w:val="00276112"/>
    <w:rsid w:val="0027738D"/>
    <w:rsid w:val="002779E9"/>
    <w:rsid w:val="00277A8B"/>
    <w:rsid w:val="0028023E"/>
    <w:rsid w:val="002817F6"/>
    <w:rsid w:val="00283182"/>
    <w:rsid w:val="00283883"/>
    <w:rsid w:val="0028589B"/>
    <w:rsid w:val="00286123"/>
    <w:rsid w:val="002867F9"/>
    <w:rsid w:val="00287304"/>
    <w:rsid w:val="00287BE5"/>
    <w:rsid w:val="00287FBC"/>
    <w:rsid w:val="00290D25"/>
    <w:rsid w:val="00291CCA"/>
    <w:rsid w:val="00292249"/>
    <w:rsid w:val="0029227C"/>
    <w:rsid w:val="00292A92"/>
    <w:rsid w:val="002934A7"/>
    <w:rsid w:val="002936C1"/>
    <w:rsid w:val="00293F1E"/>
    <w:rsid w:val="002940A5"/>
    <w:rsid w:val="002954DB"/>
    <w:rsid w:val="00296C70"/>
    <w:rsid w:val="002A04EC"/>
    <w:rsid w:val="002A066C"/>
    <w:rsid w:val="002A090A"/>
    <w:rsid w:val="002A1D75"/>
    <w:rsid w:val="002A2B22"/>
    <w:rsid w:val="002A34CD"/>
    <w:rsid w:val="002A38EC"/>
    <w:rsid w:val="002A3D44"/>
    <w:rsid w:val="002A41E6"/>
    <w:rsid w:val="002A4490"/>
    <w:rsid w:val="002A45CF"/>
    <w:rsid w:val="002A4F4D"/>
    <w:rsid w:val="002A5C1C"/>
    <w:rsid w:val="002A5D83"/>
    <w:rsid w:val="002B0858"/>
    <w:rsid w:val="002B0A86"/>
    <w:rsid w:val="002B0D27"/>
    <w:rsid w:val="002B1821"/>
    <w:rsid w:val="002B1992"/>
    <w:rsid w:val="002B2140"/>
    <w:rsid w:val="002B456A"/>
    <w:rsid w:val="002B49A5"/>
    <w:rsid w:val="002B49B4"/>
    <w:rsid w:val="002B5F82"/>
    <w:rsid w:val="002B6E47"/>
    <w:rsid w:val="002B6FC1"/>
    <w:rsid w:val="002B7317"/>
    <w:rsid w:val="002B7530"/>
    <w:rsid w:val="002C08EC"/>
    <w:rsid w:val="002C1D94"/>
    <w:rsid w:val="002C20D4"/>
    <w:rsid w:val="002C2803"/>
    <w:rsid w:val="002C3BE0"/>
    <w:rsid w:val="002C4233"/>
    <w:rsid w:val="002C4267"/>
    <w:rsid w:val="002C4D28"/>
    <w:rsid w:val="002C5026"/>
    <w:rsid w:val="002C546B"/>
    <w:rsid w:val="002C68ED"/>
    <w:rsid w:val="002C78F1"/>
    <w:rsid w:val="002D0D1B"/>
    <w:rsid w:val="002D2CCD"/>
    <w:rsid w:val="002D37D4"/>
    <w:rsid w:val="002D4559"/>
    <w:rsid w:val="002D47E4"/>
    <w:rsid w:val="002D57C7"/>
    <w:rsid w:val="002D6B49"/>
    <w:rsid w:val="002D70D7"/>
    <w:rsid w:val="002D7250"/>
    <w:rsid w:val="002E0DEC"/>
    <w:rsid w:val="002E11AC"/>
    <w:rsid w:val="002E1DD9"/>
    <w:rsid w:val="002E2491"/>
    <w:rsid w:val="002E26B4"/>
    <w:rsid w:val="002E3366"/>
    <w:rsid w:val="002E3A8D"/>
    <w:rsid w:val="002E3DF7"/>
    <w:rsid w:val="002E423B"/>
    <w:rsid w:val="002E42D8"/>
    <w:rsid w:val="002E5969"/>
    <w:rsid w:val="002E68F1"/>
    <w:rsid w:val="002E7872"/>
    <w:rsid w:val="002E7C9F"/>
    <w:rsid w:val="002F0607"/>
    <w:rsid w:val="002F08A9"/>
    <w:rsid w:val="002F120D"/>
    <w:rsid w:val="002F1715"/>
    <w:rsid w:val="002F2EDE"/>
    <w:rsid w:val="002F3584"/>
    <w:rsid w:val="002F38BC"/>
    <w:rsid w:val="002F410F"/>
    <w:rsid w:val="002F4BB0"/>
    <w:rsid w:val="002F52D5"/>
    <w:rsid w:val="002F5490"/>
    <w:rsid w:val="002F598B"/>
    <w:rsid w:val="002F67B4"/>
    <w:rsid w:val="002F7360"/>
    <w:rsid w:val="00301425"/>
    <w:rsid w:val="00302128"/>
    <w:rsid w:val="00302751"/>
    <w:rsid w:val="0030290F"/>
    <w:rsid w:val="00302D13"/>
    <w:rsid w:val="00302FC1"/>
    <w:rsid w:val="00303A73"/>
    <w:rsid w:val="00303BEC"/>
    <w:rsid w:val="00303F0C"/>
    <w:rsid w:val="00304511"/>
    <w:rsid w:val="003054EA"/>
    <w:rsid w:val="00305CC3"/>
    <w:rsid w:val="00307A74"/>
    <w:rsid w:val="00307E31"/>
    <w:rsid w:val="003107A5"/>
    <w:rsid w:val="00310A83"/>
    <w:rsid w:val="0031151E"/>
    <w:rsid w:val="0031259A"/>
    <w:rsid w:val="003125FC"/>
    <w:rsid w:val="003127D7"/>
    <w:rsid w:val="00312D23"/>
    <w:rsid w:val="003135B5"/>
    <w:rsid w:val="00313832"/>
    <w:rsid w:val="00314480"/>
    <w:rsid w:val="0031698D"/>
    <w:rsid w:val="003169F5"/>
    <w:rsid w:val="00316A68"/>
    <w:rsid w:val="003178B5"/>
    <w:rsid w:val="00317D00"/>
    <w:rsid w:val="00320E61"/>
    <w:rsid w:val="00322C42"/>
    <w:rsid w:val="003236CA"/>
    <w:rsid w:val="00324A4B"/>
    <w:rsid w:val="00325020"/>
    <w:rsid w:val="00327DBF"/>
    <w:rsid w:val="00331015"/>
    <w:rsid w:val="00332C01"/>
    <w:rsid w:val="00332D0C"/>
    <w:rsid w:val="003331E1"/>
    <w:rsid w:val="00333A12"/>
    <w:rsid w:val="00333C72"/>
    <w:rsid w:val="00333ECB"/>
    <w:rsid w:val="00334365"/>
    <w:rsid w:val="00334B68"/>
    <w:rsid w:val="00334E92"/>
    <w:rsid w:val="00335021"/>
    <w:rsid w:val="0033505A"/>
    <w:rsid w:val="003369D4"/>
    <w:rsid w:val="00336B1B"/>
    <w:rsid w:val="003400C2"/>
    <w:rsid w:val="0034014B"/>
    <w:rsid w:val="00341A09"/>
    <w:rsid w:val="00343AEC"/>
    <w:rsid w:val="003448B0"/>
    <w:rsid w:val="00344D3E"/>
    <w:rsid w:val="00344D55"/>
    <w:rsid w:val="00344F92"/>
    <w:rsid w:val="00345B5D"/>
    <w:rsid w:val="003467FC"/>
    <w:rsid w:val="00346E50"/>
    <w:rsid w:val="0034731B"/>
    <w:rsid w:val="00347450"/>
    <w:rsid w:val="0035000D"/>
    <w:rsid w:val="00350113"/>
    <w:rsid w:val="003503D3"/>
    <w:rsid w:val="003507DE"/>
    <w:rsid w:val="0035312D"/>
    <w:rsid w:val="00355D8B"/>
    <w:rsid w:val="00356C9F"/>
    <w:rsid w:val="00357096"/>
    <w:rsid w:val="003573D8"/>
    <w:rsid w:val="00360142"/>
    <w:rsid w:val="003603D1"/>
    <w:rsid w:val="003604E4"/>
    <w:rsid w:val="003621CE"/>
    <w:rsid w:val="003622F7"/>
    <w:rsid w:val="00362DBE"/>
    <w:rsid w:val="00363022"/>
    <w:rsid w:val="00364855"/>
    <w:rsid w:val="00364AE8"/>
    <w:rsid w:val="00364BA1"/>
    <w:rsid w:val="00364C61"/>
    <w:rsid w:val="00364D6A"/>
    <w:rsid w:val="00364EC5"/>
    <w:rsid w:val="00365123"/>
    <w:rsid w:val="00365459"/>
    <w:rsid w:val="003654CA"/>
    <w:rsid w:val="00366528"/>
    <w:rsid w:val="0036736F"/>
    <w:rsid w:val="00367A22"/>
    <w:rsid w:val="003711A2"/>
    <w:rsid w:val="00371E65"/>
    <w:rsid w:val="00372A44"/>
    <w:rsid w:val="00372C7F"/>
    <w:rsid w:val="003745AB"/>
    <w:rsid w:val="00374D7D"/>
    <w:rsid w:val="00374E0B"/>
    <w:rsid w:val="0037557C"/>
    <w:rsid w:val="003755A2"/>
    <w:rsid w:val="00375865"/>
    <w:rsid w:val="00375B61"/>
    <w:rsid w:val="00376007"/>
    <w:rsid w:val="00376AD6"/>
    <w:rsid w:val="003770DE"/>
    <w:rsid w:val="003804F6"/>
    <w:rsid w:val="003805F0"/>
    <w:rsid w:val="00380CFB"/>
    <w:rsid w:val="00380FA3"/>
    <w:rsid w:val="003811C6"/>
    <w:rsid w:val="0038173C"/>
    <w:rsid w:val="00381B06"/>
    <w:rsid w:val="003834E4"/>
    <w:rsid w:val="0038365F"/>
    <w:rsid w:val="00383D65"/>
    <w:rsid w:val="00383F5F"/>
    <w:rsid w:val="0038418F"/>
    <w:rsid w:val="00385040"/>
    <w:rsid w:val="003855DE"/>
    <w:rsid w:val="003861D2"/>
    <w:rsid w:val="0038646E"/>
    <w:rsid w:val="00390778"/>
    <w:rsid w:val="00390953"/>
    <w:rsid w:val="00390AF1"/>
    <w:rsid w:val="00390BA7"/>
    <w:rsid w:val="00392431"/>
    <w:rsid w:val="003926BD"/>
    <w:rsid w:val="00392C98"/>
    <w:rsid w:val="00394A79"/>
    <w:rsid w:val="00396D68"/>
    <w:rsid w:val="003970BE"/>
    <w:rsid w:val="003977B9"/>
    <w:rsid w:val="00397B7C"/>
    <w:rsid w:val="00397D43"/>
    <w:rsid w:val="003A0BD6"/>
    <w:rsid w:val="003A18BC"/>
    <w:rsid w:val="003A1FAC"/>
    <w:rsid w:val="003A36EC"/>
    <w:rsid w:val="003A3946"/>
    <w:rsid w:val="003A47EE"/>
    <w:rsid w:val="003A5C1B"/>
    <w:rsid w:val="003A6174"/>
    <w:rsid w:val="003A63FF"/>
    <w:rsid w:val="003A6ADE"/>
    <w:rsid w:val="003A7DC9"/>
    <w:rsid w:val="003B012D"/>
    <w:rsid w:val="003B08C2"/>
    <w:rsid w:val="003B185B"/>
    <w:rsid w:val="003B1BAE"/>
    <w:rsid w:val="003B22A5"/>
    <w:rsid w:val="003B277F"/>
    <w:rsid w:val="003B28BA"/>
    <w:rsid w:val="003B35B9"/>
    <w:rsid w:val="003B3D38"/>
    <w:rsid w:val="003B3D79"/>
    <w:rsid w:val="003B43DD"/>
    <w:rsid w:val="003B459E"/>
    <w:rsid w:val="003B56D6"/>
    <w:rsid w:val="003B626E"/>
    <w:rsid w:val="003B6573"/>
    <w:rsid w:val="003B6809"/>
    <w:rsid w:val="003B6834"/>
    <w:rsid w:val="003B6BA2"/>
    <w:rsid w:val="003B7973"/>
    <w:rsid w:val="003B7F5E"/>
    <w:rsid w:val="003C0681"/>
    <w:rsid w:val="003C23A9"/>
    <w:rsid w:val="003C241C"/>
    <w:rsid w:val="003C28CC"/>
    <w:rsid w:val="003C4755"/>
    <w:rsid w:val="003C676C"/>
    <w:rsid w:val="003C7AC4"/>
    <w:rsid w:val="003D070F"/>
    <w:rsid w:val="003D1780"/>
    <w:rsid w:val="003D1C35"/>
    <w:rsid w:val="003D20B9"/>
    <w:rsid w:val="003D25A0"/>
    <w:rsid w:val="003D2909"/>
    <w:rsid w:val="003D36EC"/>
    <w:rsid w:val="003D38C7"/>
    <w:rsid w:val="003D3A76"/>
    <w:rsid w:val="003D405A"/>
    <w:rsid w:val="003D43FD"/>
    <w:rsid w:val="003D4B63"/>
    <w:rsid w:val="003D542D"/>
    <w:rsid w:val="003D5B1D"/>
    <w:rsid w:val="003D5E4D"/>
    <w:rsid w:val="003D5F8E"/>
    <w:rsid w:val="003D63A2"/>
    <w:rsid w:val="003D65DC"/>
    <w:rsid w:val="003D7EDB"/>
    <w:rsid w:val="003E014E"/>
    <w:rsid w:val="003E05FB"/>
    <w:rsid w:val="003E12A7"/>
    <w:rsid w:val="003E1422"/>
    <w:rsid w:val="003E1995"/>
    <w:rsid w:val="003E22DA"/>
    <w:rsid w:val="003E26F7"/>
    <w:rsid w:val="003E3C29"/>
    <w:rsid w:val="003E4192"/>
    <w:rsid w:val="003E4CA4"/>
    <w:rsid w:val="003E5B8B"/>
    <w:rsid w:val="003E72FB"/>
    <w:rsid w:val="003E7653"/>
    <w:rsid w:val="003F0769"/>
    <w:rsid w:val="003F0951"/>
    <w:rsid w:val="003F1E8F"/>
    <w:rsid w:val="003F3817"/>
    <w:rsid w:val="003F4596"/>
    <w:rsid w:val="003F4B05"/>
    <w:rsid w:val="003F5365"/>
    <w:rsid w:val="003F576F"/>
    <w:rsid w:val="003F5E9E"/>
    <w:rsid w:val="003F6D8A"/>
    <w:rsid w:val="004000EE"/>
    <w:rsid w:val="004002C6"/>
    <w:rsid w:val="00400D62"/>
    <w:rsid w:val="00401085"/>
    <w:rsid w:val="00401E6C"/>
    <w:rsid w:val="00402935"/>
    <w:rsid w:val="004035A5"/>
    <w:rsid w:val="004037F7"/>
    <w:rsid w:val="004039BD"/>
    <w:rsid w:val="00403AC5"/>
    <w:rsid w:val="0040452F"/>
    <w:rsid w:val="00405597"/>
    <w:rsid w:val="004057A5"/>
    <w:rsid w:val="00407C17"/>
    <w:rsid w:val="00410ED9"/>
    <w:rsid w:val="00411A37"/>
    <w:rsid w:val="00412329"/>
    <w:rsid w:val="0041290B"/>
    <w:rsid w:val="00412DF9"/>
    <w:rsid w:val="00413231"/>
    <w:rsid w:val="0041361D"/>
    <w:rsid w:val="00413CFD"/>
    <w:rsid w:val="004162D0"/>
    <w:rsid w:val="0041638C"/>
    <w:rsid w:val="00416537"/>
    <w:rsid w:val="004167FA"/>
    <w:rsid w:val="00417199"/>
    <w:rsid w:val="00417490"/>
    <w:rsid w:val="004178A9"/>
    <w:rsid w:val="00417F3A"/>
    <w:rsid w:val="00420B6E"/>
    <w:rsid w:val="0042118F"/>
    <w:rsid w:val="00422841"/>
    <w:rsid w:val="004231D9"/>
    <w:rsid w:val="00423503"/>
    <w:rsid w:val="00423C23"/>
    <w:rsid w:val="00426221"/>
    <w:rsid w:val="00426B7B"/>
    <w:rsid w:val="00426D5B"/>
    <w:rsid w:val="004305F1"/>
    <w:rsid w:val="00430818"/>
    <w:rsid w:val="004308F6"/>
    <w:rsid w:val="00430C1D"/>
    <w:rsid w:val="004321AB"/>
    <w:rsid w:val="0043353E"/>
    <w:rsid w:val="00434CEC"/>
    <w:rsid w:val="00435300"/>
    <w:rsid w:val="00435EC2"/>
    <w:rsid w:val="004362C7"/>
    <w:rsid w:val="00437FEE"/>
    <w:rsid w:val="00440571"/>
    <w:rsid w:val="00440939"/>
    <w:rsid w:val="00441844"/>
    <w:rsid w:val="00441DD9"/>
    <w:rsid w:val="00441E20"/>
    <w:rsid w:val="0044254F"/>
    <w:rsid w:val="00442D28"/>
    <w:rsid w:val="00443460"/>
    <w:rsid w:val="00443579"/>
    <w:rsid w:val="0044464E"/>
    <w:rsid w:val="004446D5"/>
    <w:rsid w:val="004447F7"/>
    <w:rsid w:val="004448C6"/>
    <w:rsid w:val="00444D6B"/>
    <w:rsid w:val="00445346"/>
    <w:rsid w:val="0044554B"/>
    <w:rsid w:val="00446B14"/>
    <w:rsid w:val="00451189"/>
    <w:rsid w:val="0045189C"/>
    <w:rsid w:val="00453099"/>
    <w:rsid w:val="004532AE"/>
    <w:rsid w:val="00453425"/>
    <w:rsid w:val="00454573"/>
    <w:rsid w:val="00455411"/>
    <w:rsid w:val="004558B2"/>
    <w:rsid w:val="00455945"/>
    <w:rsid w:val="00455D78"/>
    <w:rsid w:val="00457299"/>
    <w:rsid w:val="00457534"/>
    <w:rsid w:val="004608DC"/>
    <w:rsid w:val="0046151D"/>
    <w:rsid w:val="00462D82"/>
    <w:rsid w:val="004633C1"/>
    <w:rsid w:val="004652AC"/>
    <w:rsid w:val="0046553A"/>
    <w:rsid w:val="004660D4"/>
    <w:rsid w:val="004662B5"/>
    <w:rsid w:val="00466932"/>
    <w:rsid w:val="004671C7"/>
    <w:rsid w:val="00467A58"/>
    <w:rsid w:val="00467D4F"/>
    <w:rsid w:val="004705A9"/>
    <w:rsid w:val="00470830"/>
    <w:rsid w:val="00470C16"/>
    <w:rsid w:val="00471653"/>
    <w:rsid w:val="00471A63"/>
    <w:rsid w:val="00471BB0"/>
    <w:rsid w:val="00471C47"/>
    <w:rsid w:val="00472CBC"/>
    <w:rsid w:val="00474404"/>
    <w:rsid w:val="004748D4"/>
    <w:rsid w:val="0047498A"/>
    <w:rsid w:val="00476818"/>
    <w:rsid w:val="0047699E"/>
    <w:rsid w:val="00476C32"/>
    <w:rsid w:val="00476F84"/>
    <w:rsid w:val="00477CA7"/>
    <w:rsid w:val="00480228"/>
    <w:rsid w:val="0048097A"/>
    <w:rsid w:val="00480B1D"/>
    <w:rsid w:val="00482BEC"/>
    <w:rsid w:val="00482E3C"/>
    <w:rsid w:val="00482EFC"/>
    <w:rsid w:val="0048410E"/>
    <w:rsid w:val="004846DE"/>
    <w:rsid w:val="0048471F"/>
    <w:rsid w:val="0048484C"/>
    <w:rsid w:val="00485DE8"/>
    <w:rsid w:val="004906C8"/>
    <w:rsid w:val="004908C0"/>
    <w:rsid w:val="00491648"/>
    <w:rsid w:val="004921CB"/>
    <w:rsid w:val="00492B4F"/>
    <w:rsid w:val="00493B55"/>
    <w:rsid w:val="00494E08"/>
    <w:rsid w:val="004954F4"/>
    <w:rsid w:val="00495863"/>
    <w:rsid w:val="00496193"/>
    <w:rsid w:val="004963B0"/>
    <w:rsid w:val="00496852"/>
    <w:rsid w:val="00497C66"/>
    <w:rsid w:val="00497DA1"/>
    <w:rsid w:val="00497DF4"/>
    <w:rsid w:val="00497FA1"/>
    <w:rsid w:val="004A03ED"/>
    <w:rsid w:val="004A1452"/>
    <w:rsid w:val="004A2244"/>
    <w:rsid w:val="004A2E2B"/>
    <w:rsid w:val="004A370E"/>
    <w:rsid w:val="004A4182"/>
    <w:rsid w:val="004A4A2B"/>
    <w:rsid w:val="004A5AE8"/>
    <w:rsid w:val="004A6138"/>
    <w:rsid w:val="004B0673"/>
    <w:rsid w:val="004B16D6"/>
    <w:rsid w:val="004B19B2"/>
    <w:rsid w:val="004B3870"/>
    <w:rsid w:val="004B43BD"/>
    <w:rsid w:val="004B4569"/>
    <w:rsid w:val="004B46FE"/>
    <w:rsid w:val="004B5191"/>
    <w:rsid w:val="004B5E65"/>
    <w:rsid w:val="004B692D"/>
    <w:rsid w:val="004B74B4"/>
    <w:rsid w:val="004C02C3"/>
    <w:rsid w:val="004C1E34"/>
    <w:rsid w:val="004C2CB1"/>
    <w:rsid w:val="004C33D8"/>
    <w:rsid w:val="004C373A"/>
    <w:rsid w:val="004C4051"/>
    <w:rsid w:val="004C4EAF"/>
    <w:rsid w:val="004C57D7"/>
    <w:rsid w:val="004C64A3"/>
    <w:rsid w:val="004C688C"/>
    <w:rsid w:val="004C6C9B"/>
    <w:rsid w:val="004C6EA4"/>
    <w:rsid w:val="004C79B2"/>
    <w:rsid w:val="004D06CA"/>
    <w:rsid w:val="004D0BA0"/>
    <w:rsid w:val="004D0E6A"/>
    <w:rsid w:val="004D13F6"/>
    <w:rsid w:val="004D166C"/>
    <w:rsid w:val="004D25EB"/>
    <w:rsid w:val="004D2F4C"/>
    <w:rsid w:val="004D5469"/>
    <w:rsid w:val="004D6638"/>
    <w:rsid w:val="004D68A0"/>
    <w:rsid w:val="004D7315"/>
    <w:rsid w:val="004D7610"/>
    <w:rsid w:val="004D7EE1"/>
    <w:rsid w:val="004E0111"/>
    <w:rsid w:val="004E0296"/>
    <w:rsid w:val="004E0C39"/>
    <w:rsid w:val="004E325B"/>
    <w:rsid w:val="004E3462"/>
    <w:rsid w:val="004E3478"/>
    <w:rsid w:val="004E4F91"/>
    <w:rsid w:val="004E5254"/>
    <w:rsid w:val="004E5CC0"/>
    <w:rsid w:val="004F0F76"/>
    <w:rsid w:val="004F1C86"/>
    <w:rsid w:val="004F34E2"/>
    <w:rsid w:val="004F37E6"/>
    <w:rsid w:val="004F4B9E"/>
    <w:rsid w:val="004F53CD"/>
    <w:rsid w:val="004F5593"/>
    <w:rsid w:val="004F5AA8"/>
    <w:rsid w:val="004F5B88"/>
    <w:rsid w:val="004F6F22"/>
    <w:rsid w:val="00501233"/>
    <w:rsid w:val="00501942"/>
    <w:rsid w:val="00502196"/>
    <w:rsid w:val="00502350"/>
    <w:rsid w:val="00502954"/>
    <w:rsid w:val="00503412"/>
    <w:rsid w:val="00503F5D"/>
    <w:rsid w:val="00504E35"/>
    <w:rsid w:val="005050B7"/>
    <w:rsid w:val="00505437"/>
    <w:rsid w:val="00505B62"/>
    <w:rsid w:val="00505BFF"/>
    <w:rsid w:val="00506345"/>
    <w:rsid w:val="00506CF9"/>
    <w:rsid w:val="00507052"/>
    <w:rsid w:val="005078D7"/>
    <w:rsid w:val="00507C96"/>
    <w:rsid w:val="0051100C"/>
    <w:rsid w:val="00511911"/>
    <w:rsid w:val="005134DD"/>
    <w:rsid w:val="0051420A"/>
    <w:rsid w:val="005157A2"/>
    <w:rsid w:val="00515B58"/>
    <w:rsid w:val="00515D2F"/>
    <w:rsid w:val="0051605D"/>
    <w:rsid w:val="005162AB"/>
    <w:rsid w:val="00517E26"/>
    <w:rsid w:val="00520F28"/>
    <w:rsid w:val="0052166D"/>
    <w:rsid w:val="00521C6C"/>
    <w:rsid w:val="0052268D"/>
    <w:rsid w:val="00522D98"/>
    <w:rsid w:val="005230A9"/>
    <w:rsid w:val="00523329"/>
    <w:rsid w:val="005236D5"/>
    <w:rsid w:val="005236F5"/>
    <w:rsid w:val="00526096"/>
    <w:rsid w:val="0052656F"/>
    <w:rsid w:val="0053087B"/>
    <w:rsid w:val="00530ED2"/>
    <w:rsid w:val="005315CF"/>
    <w:rsid w:val="00531813"/>
    <w:rsid w:val="005327DC"/>
    <w:rsid w:val="00533CB9"/>
    <w:rsid w:val="00534784"/>
    <w:rsid w:val="005359D9"/>
    <w:rsid w:val="00541248"/>
    <w:rsid w:val="00541D68"/>
    <w:rsid w:val="0054255D"/>
    <w:rsid w:val="00542AF6"/>
    <w:rsid w:val="00542D34"/>
    <w:rsid w:val="00543626"/>
    <w:rsid w:val="005438CE"/>
    <w:rsid w:val="00544A16"/>
    <w:rsid w:val="00545928"/>
    <w:rsid w:val="00545BA1"/>
    <w:rsid w:val="00545E06"/>
    <w:rsid w:val="00545FFA"/>
    <w:rsid w:val="00546664"/>
    <w:rsid w:val="00546F7B"/>
    <w:rsid w:val="005472E9"/>
    <w:rsid w:val="005475D0"/>
    <w:rsid w:val="00547647"/>
    <w:rsid w:val="00551FDA"/>
    <w:rsid w:val="00552B4A"/>
    <w:rsid w:val="0055326C"/>
    <w:rsid w:val="00554040"/>
    <w:rsid w:val="0055480D"/>
    <w:rsid w:val="00554E8D"/>
    <w:rsid w:val="00556721"/>
    <w:rsid w:val="0055706C"/>
    <w:rsid w:val="00557749"/>
    <w:rsid w:val="005577AD"/>
    <w:rsid w:val="00557908"/>
    <w:rsid w:val="005579FB"/>
    <w:rsid w:val="00557BE9"/>
    <w:rsid w:val="00557D71"/>
    <w:rsid w:val="00560AEC"/>
    <w:rsid w:val="00561963"/>
    <w:rsid w:val="00561A17"/>
    <w:rsid w:val="00561AA9"/>
    <w:rsid w:val="00561D07"/>
    <w:rsid w:val="00562D4B"/>
    <w:rsid w:val="00563ABA"/>
    <w:rsid w:val="00564E7E"/>
    <w:rsid w:val="00565705"/>
    <w:rsid w:val="0056620F"/>
    <w:rsid w:val="0056736B"/>
    <w:rsid w:val="00567670"/>
    <w:rsid w:val="0056768D"/>
    <w:rsid w:val="00567B5C"/>
    <w:rsid w:val="00567E67"/>
    <w:rsid w:val="0057010C"/>
    <w:rsid w:val="00570617"/>
    <w:rsid w:val="0057152E"/>
    <w:rsid w:val="00572019"/>
    <w:rsid w:val="0057265A"/>
    <w:rsid w:val="00572CC3"/>
    <w:rsid w:val="00573080"/>
    <w:rsid w:val="005732C8"/>
    <w:rsid w:val="005736AF"/>
    <w:rsid w:val="00573C96"/>
    <w:rsid w:val="005745ED"/>
    <w:rsid w:val="00575878"/>
    <w:rsid w:val="00576C44"/>
    <w:rsid w:val="00580FF6"/>
    <w:rsid w:val="00581344"/>
    <w:rsid w:val="005813BB"/>
    <w:rsid w:val="00581554"/>
    <w:rsid w:val="005821D0"/>
    <w:rsid w:val="00582741"/>
    <w:rsid w:val="005833FC"/>
    <w:rsid w:val="00584CCD"/>
    <w:rsid w:val="0058767B"/>
    <w:rsid w:val="00587AC5"/>
    <w:rsid w:val="00587E3F"/>
    <w:rsid w:val="00587F02"/>
    <w:rsid w:val="005900BA"/>
    <w:rsid w:val="00590584"/>
    <w:rsid w:val="00591028"/>
    <w:rsid w:val="00591B97"/>
    <w:rsid w:val="00592C57"/>
    <w:rsid w:val="00592F7B"/>
    <w:rsid w:val="00593FEB"/>
    <w:rsid w:val="00594AC4"/>
    <w:rsid w:val="00595710"/>
    <w:rsid w:val="00596542"/>
    <w:rsid w:val="005973AE"/>
    <w:rsid w:val="00597960"/>
    <w:rsid w:val="005A13AA"/>
    <w:rsid w:val="005A1681"/>
    <w:rsid w:val="005A1882"/>
    <w:rsid w:val="005A2466"/>
    <w:rsid w:val="005A30B0"/>
    <w:rsid w:val="005A383F"/>
    <w:rsid w:val="005A47F9"/>
    <w:rsid w:val="005A48F3"/>
    <w:rsid w:val="005A49EE"/>
    <w:rsid w:val="005A4B5D"/>
    <w:rsid w:val="005A4C8C"/>
    <w:rsid w:val="005A6067"/>
    <w:rsid w:val="005A627C"/>
    <w:rsid w:val="005A6AAA"/>
    <w:rsid w:val="005A6E8F"/>
    <w:rsid w:val="005A7E61"/>
    <w:rsid w:val="005B0BA1"/>
    <w:rsid w:val="005B13D3"/>
    <w:rsid w:val="005B27E2"/>
    <w:rsid w:val="005B29E8"/>
    <w:rsid w:val="005B2BA2"/>
    <w:rsid w:val="005B31AB"/>
    <w:rsid w:val="005B3E8D"/>
    <w:rsid w:val="005B5064"/>
    <w:rsid w:val="005B7D21"/>
    <w:rsid w:val="005C014B"/>
    <w:rsid w:val="005C0998"/>
    <w:rsid w:val="005C0BCB"/>
    <w:rsid w:val="005C1EB1"/>
    <w:rsid w:val="005C24D8"/>
    <w:rsid w:val="005C2884"/>
    <w:rsid w:val="005C371C"/>
    <w:rsid w:val="005C377A"/>
    <w:rsid w:val="005C3EE7"/>
    <w:rsid w:val="005C405A"/>
    <w:rsid w:val="005C6544"/>
    <w:rsid w:val="005C65FD"/>
    <w:rsid w:val="005C6A1F"/>
    <w:rsid w:val="005C6CF8"/>
    <w:rsid w:val="005C7359"/>
    <w:rsid w:val="005D1185"/>
    <w:rsid w:val="005D12FE"/>
    <w:rsid w:val="005D175D"/>
    <w:rsid w:val="005D1FC4"/>
    <w:rsid w:val="005D2829"/>
    <w:rsid w:val="005D2C98"/>
    <w:rsid w:val="005D32A7"/>
    <w:rsid w:val="005D3AEA"/>
    <w:rsid w:val="005D4252"/>
    <w:rsid w:val="005D4351"/>
    <w:rsid w:val="005D45A8"/>
    <w:rsid w:val="005D48C2"/>
    <w:rsid w:val="005D55AB"/>
    <w:rsid w:val="005D6BF8"/>
    <w:rsid w:val="005D6C8C"/>
    <w:rsid w:val="005D6D64"/>
    <w:rsid w:val="005D764D"/>
    <w:rsid w:val="005D7B07"/>
    <w:rsid w:val="005D7CC0"/>
    <w:rsid w:val="005E0BF5"/>
    <w:rsid w:val="005E1859"/>
    <w:rsid w:val="005E2264"/>
    <w:rsid w:val="005E289C"/>
    <w:rsid w:val="005E43C1"/>
    <w:rsid w:val="005E49E9"/>
    <w:rsid w:val="005E5438"/>
    <w:rsid w:val="005E5895"/>
    <w:rsid w:val="005E5B40"/>
    <w:rsid w:val="005E70CE"/>
    <w:rsid w:val="005E7186"/>
    <w:rsid w:val="005E7D34"/>
    <w:rsid w:val="005F062E"/>
    <w:rsid w:val="005F0827"/>
    <w:rsid w:val="005F13CE"/>
    <w:rsid w:val="005F1826"/>
    <w:rsid w:val="005F3EDE"/>
    <w:rsid w:val="005F40B8"/>
    <w:rsid w:val="005F4AC9"/>
    <w:rsid w:val="005F4F94"/>
    <w:rsid w:val="005F524B"/>
    <w:rsid w:val="005F5DA6"/>
    <w:rsid w:val="005F648B"/>
    <w:rsid w:val="005F6C7D"/>
    <w:rsid w:val="005F73F8"/>
    <w:rsid w:val="005F7A9D"/>
    <w:rsid w:val="005F7DD1"/>
    <w:rsid w:val="00600E38"/>
    <w:rsid w:val="00602EC3"/>
    <w:rsid w:val="00604181"/>
    <w:rsid w:val="006043EB"/>
    <w:rsid w:val="0060453B"/>
    <w:rsid w:val="00605BAC"/>
    <w:rsid w:val="006064FD"/>
    <w:rsid w:val="006076EF"/>
    <w:rsid w:val="00607969"/>
    <w:rsid w:val="00607BF1"/>
    <w:rsid w:val="00610212"/>
    <w:rsid w:val="006107AB"/>
    <w:rsid w:val="006115C7"/>
    <w:rsid w:val="006118F2"/>
    <w:rsid w:val="0061334C"/>
    <w:rsid w:val="00613F8E"/>
    <w:rsid w:val="00614C40"/>
    <w:rsid w:val="00614E2F"/>
    <w:rsid w:val="00615A7B"/>
    <w:rsid w:val="00616003"/>
    <w:rsid w:val="00616CBC"/>
    <w:rsid w:val="00616F89"/>
    <w:rsid w:val="00617778"/>
    <w:rsid w:val="006204EF"/>
    <w:rsid w:val="00621319"/>
    <w:rsid w:val="00621781"/>
    <w:rsid w:val="00621E24"/>
    <w:rsid w:val="006228A9"/>
    <w:rsid w:val="00622A5B"/>
    <w:rsid w:val="00622A6C"/>
    <w:rsid w:val="00623179"/>
    <w:rsid w:val="00623A46"/>
    <w:rsid w:val="00624690"/>
    <w:rsid w:val="0062490B"/>
    <w:rsid w:val="00626C48"/>
    <w:rsid w:val="00627B00"/>
    <w:rsid w:val="00631845"/>
    <w:rsid w:val="0063199B"/>
    <w:rsid w:val="00631AF5"/>
    <w:rsid w:val="00632A04"/>
    <w:rsid w:val="00633C43"/>
    <w:rsid w:val="0063429A"/>
    <w:rsid w:val="0063535D"/>
    <w:rsid w:val="00635EDF"/>
    <w:rsid w:val="0063677F"/>
    <w:rsid w:val="00636E0A"/>
    <w:rsid w:val="00637794"/>
    <w:rsid w:val="0063797B"/>
    <w:rsid w:val="00637C1A"/>
    <w:rsid w:val="00637DA1"/>
    <w:rsid w:val="006400D4"/>
    <w:rsid w:val="00640AC1"/>
    <w:rsid w:val="00640D33"/>
    <w:rsid w:val="00640D71"/>
    <w:rsid w:val="006415BD"/>
    <w:rsid w:val="006415EB"/>
    <w:rsid w:val="006416AA"/>
    <w:rsid w:val="00641929"/>
    <w:rsid w:val="00642EA6"/>
    <w:rsid w:val="006438D4"/>
    <w:rsid w:val="00643D8F"/>
    <w:rsid w:val="00644755"/>
    <w:rsid w:val="0064738E"/>
    <w:rsid w:val="00647B6A"/>
    <w:rsid w:val="006505F0"/>
    <w:rsid w:val="00651B98"/>
    <w:rsid w:val="00652E1C"/>
    <w:rsid w:val="0065311D"/>
    <w:rsid w:val="0065323D"/>
    <w:rsid w:val="006539F1"/>
    <w:rsid w:val="00653D61"/>
    <w:rsid w:val="006540B3"/>
    <w:rsid w:val="00654C6B"/>
    <w:rsid w:val="0065534F"/>
    <w:rsid w:val="0065550B"/>
    <w:rsid w:val="00655C77"/>
    <w:rsid w:val="00655FC0"/>
    <w:rsid w:val="00656836"/>
    <w:rsid w:val="00656A56"/>
    <w:rsid w:val="00657D5C"/>
    <w:rsid w:val="00657D60"/>
    <w:rsid w:val="00657DBD"/>
    <w:rsid w:val="00657FE3"/>
    <w:rsid w:val="006600A3"/>
    <w:rsid w:val="0066041A"/>
    <w:rsid w:val="006605CF"/>
    <w:rsid w:val="00660CC3"/>
    <w:rsid w:val="00661006"/>
    <w:rsid w:val="00661D0A"/>
    <w:rsid w:val="00662320"/>
    <w:rsid w:val="00662429"/>
    <w:rsid w:val="00662912"/>
    <w:rsid w:val="00662D13"/>
    <w:rsid w:val="0066308C"/>
    <w:rsid w:val="006638F5"/>
    <w:rsid w:val="00663A1E"/>
    <w:rsid w:val="006645D4"/>
    <w:rsid w:val="00664897"/>
    <w:rsid w:val="00665544"/>
    <w:rsid w:val="00665EF3"/>
    <w:rsid w:val="0066600D"/>
    <w:rsid w:val="00666A25"/>
    <w:rsid w:val="00666F0D"/>
    <w:rsid w:val="00667220"/>
    <w:rsid w:val="006674EC"/>
    <w:rsid w:val="0066790D"/>
    <w:rsid w:val="00667E94"/>
    <w:rsid w:val="00670333"/>
    <w:rsid w:val="00670E18"/>
    <w:rsid w:val="00671DD7"/>
    <w:rsid w:val="0067218D"/>
    <w:rsid w:val="00672A04"/>
    <w:rsid w:val="00673A4E"/>
    <w:rsid w:val="006754F3"/>
    <w:rsid w:val="00676246"/>
    <w:rsid w:val="00676A94"/>
    <w:rsid w:val="0067737B"/>
    <w:rsid w:val="00677F99"/>
    <w:rsid w:val="0068067B"/>
    <w:rsid w:val="0068088C"/>
    <w:rsid w:val="00681103"/>
    <w:rsid w:val="006811B5"/>
    <w:rsid w:val="00681254"/>
    <w:rsid w:val="00681CC8"/>
    <w:rsid w:val="0069142A"/>
    <w:rsid w:val="00691D21"/>
    <w:rsid w:val="00691E1B"/>
    <w:rsid w:val="00693C04"/>
    <w:rsid w:val="0069415C"/>
    <w:rsid w:val="0069502C"/>
    <w:rsid w:val="006955BE"/>
    <w:rsid w:val="00695868"/>
    <w:rsid w:val="006A0850"/>
    <w:rsid w:val="006A15FB"/>
    <w:rsid w:val="006A276A"/>
    <w:rsid w:val="006A29FC"/>
    <w:rsid w:val="006A4BCA"/>
    <w:rsid w:val="006A4FC1"/>
    <w:rsid w:val="006A5A22"/>
    <w:rsid w:val="006A5D32"/>
    <w:rsid w:val="006A61FA"/>
    <w:rsid w:val="006A62BA"/>
    <w:rsid w:val="006A6934"/>
    <w:rsid w:val="006A6AE4"/>
    <w:rsid w:val="006A7311"/>
    <w:rsid w:val="006A78F8"/>
    <w:rsid w:val="006B07B2"/>
    <w:rsid w:val="006B1C43"/>
    <w:rsid w:val="006B2264"/>
    <w:rsid w:val="006B2B17"/>
    <w:rsid w:val="006B3534"/>
    <w:rsid w:val="006B3D3C"/>
    <w:rsid w:val="006B4FF0"/>
    <w:rsid w:val="006B51FB"/>
    <w:rsid w:val="006C0161"/>
    <w:rsid w:val="006C017F"/>
    <w:rsid w:val="006C0326"/>
    <w:rsid w:val="006C084D"/>
    <w:rsid w:val="006C09D5"/>
    <w:rsid w:val="006C1572"/>
    <w:rsid w:val="006C212A"/>
    <w:rsid w:val="006C214F"/>
    <w:rsid w:val="006C339D"/>
    <w:rsid w:val="006C347E"/>
    <w:rsid w:val="006C58D3"/>
    <w:rsid w:val="006C5946"/>
    <w:rsid w:val="006C5E63"/>
    <w:rsid w:val="006C6308"/>
    <w:rsid w:val="006C7824"/>
    <w:rsid w:val="006D0019"/>
    <w:rsid w:val="006D00AF"/>
    <w:rsid w:val="006D04B0"/>
    <w:rsid w:val="006D0BA1"/>
    <w:rsid w:val="006D12E9"/>
    <w:rsid w:val="006D15B1"/>
    <w:rsid w:val="006D15E9"/>
    <w:rsid w:val="006D17FA"/>
    <w:rsid w:val="006D195E"/>
    <w:rsid w:val="006D2012"/>
    <w:rsid w:val="006D223D"/>
    <w:rsid w:val="006D3792"/>
    <w:rsid w:val="006D3C2D"/>
    <w:rsid w:val="006D57BA"/>
    <w:rsid w:val="006D57E6"/>
    <w:rsid w:val="006D6438"/>
    <w:rsid w:val="006D6E2A"/>
    <w:rsid w:val="006E0A28"/>
    <w:rsid w:val="006E0C2E"/>
    <w:rsid w:val="006E19A8"/>
    <w:rsid w:val="006E41BD"/>
    <w:rsid w:val="006E4EAB"/>
    <w:rsid w:val="006E7136"/>
    <w:rsid w:val="006E7A9B"/>
    <w:rsid w:val="006F0011"/>
    <w:rsid w:val="006F0EBD"/>
    <w:rsid w:val="006F1192"/>
    <w:rsid w:val="006F1283"/>
    <w:rsid w:val="006F28A6"/>
    <w:rsid w:val="006F28AB"/>
    <w:rsid w:val="006F4103"/>
    <w:rsid w:val="006F4B56"/>
    <w:rsid w:val="006F4D77"/>
    <w:rsid w:val="006F4ED0"/>
    <w:rsid w:val="006F4EEB"/>
    <w:rsid w:val="006F5039"/>
    <w:rsid w:val="006F51CD"/>
    <w:rsid w:val="006F6567"/>
    <w:rsid w:val="006F70A7"/>
    <w:rsid w:val="006F73A0"/>
    <w:rsid w:val="007003E8"/>
    <w:rsid w:val="00700972"/>
    <w:rsid w:val="00700F78"/>
    <w:rsid w:val="00701086"/>
    <w:rsid w:val="0070140D"/>
    <w:rsid w:val="0070192A"/>
    <w:rsid w:val="007021A8"/>
    <w:rsid w:val="00702BA0"/>
    <w:rsid w:val="007034C3"/>
    <w:rsid w:val="0070417D"/>
    <w:rsid w:val="00704512"/>
    <w:rsid w:val="00706145"/>
    <w:rsid w:val="00707324"/>
    <w:rsid w:val="0070752F"/>
    <w:rsid w:val="00707727"/>
    <w:rsid w:val="007079BD"/>
    <w:rsid w:val="00710BD3"/>
    <w:rsid w:val="007115C3"/>
    <w:rsid w:val="0071216C"/>
    <w:rsid w:val="0071233B"/>
    <w:rsid w:val="007134D2"/>
    <w:rsid w:val="00713873"/>
    <w:rsid w:val="00713BEA"/>
    <w:rsid w:val="00714534"/>
    <w:rsid w:val="00715030"/>
    <w:rsid w:val="0071517B"/>
    <w:rsid w:val="00715907"/>
    <w:rsid w:val="00716A51"/>
    <w:rsid w:val="00717EF1"/>
    <w:rsid w:val="00720ABF"/>
    <w:rsid w:val="00721D19"/>
    <w:rsid w:val="00721F5E"/>
    <w:rsid w:val="00723125"/>
    <w:rsid w:val="00724BF2"/>
    <w:rsid w:val="007263DA"/>
    <w:rsid w:val="00726738"/>
    <w:rsid w:val="00726D5C"/>
    <w:rsid w:val="00726DB4"/>
    <w:rsid w:val="00727211"/>
    <w:rsid w:val="007321A2"/>
    <w:rsid w:val="007323CB"/>
    <w:rsid w:val="0073269E"/>
    <w:rsid w:val="00733DFE"/>
    <w:rsid w:val="00734AB3"/>
    <w:rsid w:val="00735441"/>
    <w:rsid w:val="00735676"/>
    <w:rsid w:val="00735792"/>
    <w:rsid w:val="007359AB"/>
    <w:rsid w:val="0073682C"/>
    <w:rsid w:val="00737693"/>
    <w:rsid w:val="007412BD"/>
    <w:rsid w:val="00741763"/>
    <w:rsid w:val="00742324"/>
    <w:rsid w:val="00743D9B"/>
    <w:rsid w:val="0074433D"/>
    <w:rsid w:val="0074436B"/>
    <w:rsid w:val="00744454"/>
    <w:rsid w:val="00744EE6"/>
    <w:rsid w:val="00745A19"/>
    <w:rsid w:val="00747286"/>
    <w:rsid w:val="00747ACA"/>
    <w:rsid w:val="0075030C"/>
    <w:rsid w:val="0075041E"/>
    <w:rsid w:val="00750CAC"/>
    <w:rsid w:val="0075100D"/>
    <w:rsid w:val="00751083"/>
    <w:rsid w:val="00751DEF"/>
    <w:rsid w:val="00752788"/>
    <w:rsid w:val="00752C55"/>
    <w:rsid w:val="007546F7"/>
    <w:rsid w:val="00754F62"/>
    <w:rsid w:val="00756649"/>
    <w:rsid w:val="00756F4A"/>
    <w:rsid w:val="00760064"/>
    <w:rsid w:val="007600C7"/>
    <w:rsid w:val="007603BC"/>
    <w:rsid w:val="007607E0"/>
    <w:rsid w:val="007607E9"/>
    <w:rsid w:val="007609EF"/>
    <w:rsid w:val="007619FC"/>
    <w:rsid w:val="00761A02"/>
    <w:rsid w:val="007629C3"/>
    <w:rsid w:val="00763EA4"/>
    <w:rsid w:val="00764886"/>
    <w:rsid w:val="0076655B"/>
    <w:rsid w:val="00766818"/>
    <w:rsid w:val="00766897"/>
    <w:rsid w:val="00767549"/>
    <w:rsid w:val="00770EB2"/>
    <w:rsid w:val="00771166"/>
    <w:rsid w:val="00771CE1"/>
    <w:rsid w:val="0077285F"/>
    <w:rsid w:val="00772CB3"/>
    <w:rsid w:val="00772DBD"/>
    <w:rsid w:val="007739A0"/>
    <w:rsid w:val="00773E61"/>
    <w:rsid w:val="00773EBB"/>
    <w:rsid w:val="0077407F"/>
    <w:rsid w:val="00774101"/>
    <w:rsid w:val="00776250"/>
    <w:rsid w:val="00776775"/>
    <w:rsid w:val="0077709F"/>
    <w:rsid w:val="007777E2"/>
    <w:rsid w:val="00777C25"/>
    <w:rsid w:val="00780308"/>
    <w:rsid w:val="007808F0"/>
    <w:rsid w:val="00780A1B"/>
    <w:rsid w:val="00781466"/>
    <w:rsid w:val="00781D28"/>
    <w:rsid w:val="007837F4"/>
    <w:rsid w:val="007843B5"/>
    <w:rsid w:val="00784F8C"/>
    <w:rsid w:val="00785FA6"/>
    <w:rsid w:val="007860EB"/>
    <w:rsid w:val="007864DE"/>
    <w:rsid w:val="007868A4"/>
    <w:rsid w:val="00786A18"/>
    <w:rsid w:val="00786DBF"/>
    <w:rsid w:val="007877E8"/>
    <w:rsid w:val="0079021E"/>
    <w:rsid w:val="00790238"/>
    <w:rsid w:val="007904FD"/>
    <w:rsid w:val="007907EF"/>
    <w:rsid w:val="00790E8A"/>
    <w:rsid w:val="0079167D"/>
    <w:rsid w:val="00791EA4"/>
    <w:rsid w:val="00791FFA"/>
    <w:rsid w:val="007932D4"/>
    <w:rsid w:val="00793574"/>
    <w:rsid w:val="007941CE"/>
    <w:rsid w:val="00794C6A"/>
    <w:rsid w:val="007966D3"/>
    <w:rsid w:val="007974F5"/>
    <w:rsid w:val="007A0354"/>
    <w:rsid w:val="007A10F4"/>
    <w:rsid w:val="007A124C"/>
    <w:rsid w:val="007A1369"/>
    <w:rsid w:val="007A13A0"/>
    <w:rsid w:val="007A1BD8"/>
    <w:rsid w:val="007A3D77"/>
    <w:rsid w:val="007A3D96"/>
    <w:rsid w:val="007A5C21"/>
    <w:rsid w:val="007A60BF"/>
    <w:rsid w:val="007A6454"/>
    <w:rsid w:val="007A64A0"/>
    <w:rsid w:val="007A6657"/>
    <w:rsid w:val="007A6971"/>
    <w:rsid w:val="007A6CDB"/>
    <w:rsid w:val="007A6E04"/>
    <w:rsid w:val="007B01C6"/>
    <w:rsid w:val="007B0D00"/>
    <w:rsid w:val="007B1681"/>
    <w:rsid w:val="007B1A5E"/>
    <w:rsid w:val="007B2A26"/>
    <w:rsid w:val="007B2E39"/>
    <w:rsid w:val="007B4085"/>
    <w:rsid w:val="007B440D"/>
    <w:rsid w:val="007B58CD"/>
    <w:rsid w:val="007B5BBB"/>
    <w:rsid w:val="007B62E1"/>
    <w:rsid w:val="007B6B0D"/>
    <w:rsid w:val="007B6D3E"/>
    <w:rsid w:val="007B7F1D"/>
    <w:rsid w:val="007C09AB"/>
    <w:rsid w:val="007C116E"/>
    <w:rsid w:val="007C174C"/>
    <w:rsid w:val="007C1D38"/>
    <w:rsid w:val="007C2D5E"/>
    <w:rsid w:val="007C3B15"/>
    <w:rsid w:val="007C46E7"/>
    <w:rsid w:val="007C534C"/>
    <w:rsid w:val="007C635A"/>
    <w:rsid w:val="007C6AAD"/>
    <w:rsid w:val="007C6B09"/>
    <w:rsid w:val="007C70A6"/>
    <w:rsid w:val="007C7708"/>
    <w:rsid w:val="007D196F"/>
    <w:rsid w:val="007D2298"/>
    <w:rsid w:val="007D238B"/>
    <w:rsid w:val="007D2CBD"/>
    <w:rsid w:val="007D2FCE"/>
    <w:rsid w:val="007D30B6"/>
    <w:rsid w:val="007D4017"/>
    <w:rsid w:val="007D4CBD"/>
    <w:rsid w:val="007D4CC0"/>
    <w:rsid w:val="007D60EA"/>
    <w:rsid w:val="007D7706"/>
    <w:rsid w:val="007D7B08"/>
    <w:rsid w:val="007E0D1B"/>
    <w:rsid w:val="007E3030"/>
    <w:rsid w:val="007E4E48"/>
    <w:rsid w:val="007E6399"/>
    <w:rsid w:val="007E642A"/>
    <w:rsid w:val="007E713A"/>
    <w:rsid w:val="007E774D"/>
    <w:rsid w:val="007E7A62"/>
    <w:rsid w:val="007E7E6D"/>
    <w:rsid w:val="007F0A95"/>
    <w:rsid w:val="007F12CC"/>
    <w:rsid w:val="007F1777"/>
    <w:rsid w:val="007F1CE7"/>
    <w:rsid w:val="007F1E18"/>
    <w:rsid w:val="007F21B1"/>
    <w:rsid w:val="007F32E1"/>
    <w:rsid w:val="007F52B2"/>
    <w:rsid w:val="007F619D"/>
    <w:rsid w:val="007F78D5"/>
    <w:rsid w:val="007F7ADE"/>
    <w:rsid w:val="00800733"/>
    <w:rsid w:val="00800872"/>
    <w:rsid w:val="00800B72"/>
    <w:rsid w:val="008017C0"/>
    <w:rsid w:val="00801B17"/>
    <w:rsid w:val="00801F54"/>
    <w:rsid w:val="00802161"/>
    <w:rsid w:val="00802344"/>
    <w:rsid w:val="008024A1"/>
    <w:rsid w:val="0080288B"/>
    <w:rsid w:val="00802BBC"/>
    <w:rsid w:val="00803434"/>
    <w:rsid w:val="00803467"/>
    <w:rsid w:val="00803F27"/>
    <w:rsid w:val="00804745"/>
    <w:rsid w:val="008049D5"/>
    <w:rsid w:val="00805B6F"/>
    <w:rsid w:val="008066D3"/>
    <w:rsid w:val="008074E6"/>
    <w:rsid w:val="00807D20"/>
    <w:rsid w:val="00810658"/>
    <w:rsid w:val="00810E71"/>
    <w:rsid w:val="008110E7"/>
    <w:rsid w:val="00811A24"/>
    <w:rsid w:val="00811BDB"/>
    <w:rsid w:val="008120E8"/>
    <w:rsid w:val="0081233D"/>
    <w:rsid w:val="00812A84"/>
    <w:rsid w:val="00813C16"/>
    <w:rsid w:val="0081462F"/>
    <w:rsid w:val="008159DA"/>
    <w:rsid w:val="00816209"/>
    <w:rsid w:val="0081680C"/>
    <w:rsid w:val="008170D5"/>
    <w:rsid w:val="008200FB"/>
    <w:rsid w:val="008202E6"/>
    <w:rsid w:val="00821398"/>
    <w:rsid w:val="0082170D"/>
    <w:rsid w:val="00821AC4"/>
    <w:rsid w:val="0082216D"/>
    <w:rsid w:val="00822A18"/>
    <w:rsid w:val="00822CD7"/>
    <w:rsid w:val="00822D07"/>
    <w:rsid w:val="00823CBF"/>
    <w:rsid w:val="008248F3"/>
    <w:rsid w:val="00826466"/>
    <w:rsid w:val="00827F4B"/>
    <w:rsid w:val="00830062"/>
    <w:rsid w:val="00832064"/>
    <w:rsid w:val="0083213D"/>
    <w:rsid w:val="00832CD9"/>
    <w:rsid w:val="00832E03"/>
    <w:rsid w:val="00833AEA"/>
    <w:rsid w:val="00833C1F"/>
    <w:rsid w:val="00834598"/>
    <w:rsid w:val="00834CF1"/>
    <w:rsid w:val="00834DC8"/>
    <w:rsid w:val="00835AD5"/>
    <w:rsid w:val="00837566"/>
    <w:rsid w:val="00837A92"/>
    <w:rsid w:val="008408CE"/>
    <w:rsid w:val="008410E1"/>
    <w:rsid w:val="008413AA"/>
    <w:rsid w:val="00841B33"/>
    <w:rsid w:val="008423A1"/>
    <w:rsid w:val="00842EE0"/>
    <w:rsid w:val="00844A47"/>
    <w:rsid w:val="00844F5F"/>
    <w:rsid w:val="0084615A"/>
    <w:rsid w:val="0084632D"/>
    <w:rsid w:val="00846AC4"/>
    <w:rsid w:val="00847845"/>
    <w:rsid w:val="00847FB1"/>
    <w:rsid w:val="00850ADB"/>
    <w:rsid w:val="00851959"/>
    <w:rsid w:val="00851CFD"/>
    <w:rsid w:val="00851DDD"/>
    <w:rsid w:val="00852E5B"/>
    <w:rsid w:val="00853F38"/>
    <w:rsid w:val="0085507E"/>
    <w:rsid w:val="00855131"/>
    <w:rsid w:val="0085548C"/>
    <w:rsid w:val="00856273"/>
    <w:rsid w:val="00856851"/>
    <w:rsid w:val="00856CBD"/>
    <w:rsid w:val="00857B36"/>
    <w:rsid w:val="008606BB"/>
    <w:rsid w:val="008610F2"/>
    <w:rsid w:val="00862018"/>
    <w:rsid w:val="0086243D"/>
    <w:rsid w:val="00862B19"/>
    <w:rsid w:val="0086479D"/>
    <w:rsid w:val="008649C9"/>
    <w:rsid w:val="008676F8"/>
    <w:rsid w:val="008677A7"/>
    <w:rsid w:val="00871598"/>
    <w:rsid w:val="00871CF7"/>
    <w:rsid w:val="00872476"/>
    <w:rsid w:val="00872F0E"/>
    <w:rsid w:val="00872F63"/>
    <w:rsid w:val="00874AFD"/>
    <w:rsid w:val="00876C94"/>
    <w:rsid w:val="00876F38"/>
    <w:rsid w:val="008770E6"/>
    <w:rsid w:val="00877D0F"/>
    <w:rsid w:val="00877D67"/>
    <w:rsid w:val="00877F07"/>
    <w:rsid w:val="00877F30"/>
    <w:rsid w:val="008802BD"/>
    <w:rsid w:val="00880F6C"/>
    <w:rsid w:val="00881864"/>
    <w:rsid w:val="00881A6A"/>
    <w:rsid w:val="00881B55"/>
    <w:rsid w:val="00881CA1"/>
    <w:rsid w:val="008831C1"/>
    <w:rsid w:val="0088345C"/>
    <w:rsid w:val="0088459A"/>
    <w:rsid w:val="00885E61"/>
    <w:rsid w:val="00885F97"/>
    <w:rsid w:val="00886D39"/>
    <w:rsid w:val="00887166"/>
    <w:rsid w:val="00887183"/>
    <w:rsid w:val="00890104"/>
    <w:rsid w:val="0089108E"/>
    <w:rsid w:val="00891A81"/>
    <w:rsid w:val="0089220E"/>
    <w:rsid w:val="008936BC"/>
    <w:rsid w:val="00895A36"/>
    <w:rsid w:val="00897E19"/>
    <w:rsid w:val="008A0A0A"/>
    <w:rsid w:val="008A0F88"/>
    <w:rsid w:val="008A16FA"/>
    <w:rsid w:val="008A1716"/>
    <w:rsid w:val="008A1A13"/>
    <w:rsid w:val="008A49A0"/>
    <w:rsid w:val="008A5D68"/>
    <w:rsid w:val="008A6406"/>
    <w:rsid w:val="008A7EF4"/>
    <w:rsid w:val="008B04A0"/>
    <w:rsid w:val="008B0560"/>
    <w:rsid w:val="008B1289"/>
    <w:rsid w:val="008B13C1"/>
    <w:rsid w:val="008B236A"/>
    <w:rsid w:val="008B4340"/>
    <w:rsid w:val="008B528E"/>
    <w:rsid w:val="008B5535"/>
    <w:rsid w:val="008B59DB"/>
    <w:rsid w:val="008B5AF9"/>
    <w:rsid w:val="008B5D1C"/>
    <w:rsid w:val="008B6CF6"/>
    <w:rsid w:val="008B786E"/>
    <w:rsid w:val="008C008D"/>
    <w:rsid w:val="008C054A"/>
    <w:rsid w:val="008C1314"/>
    <w:rsid w:val="008C180A"/>
    <w:rsid w:val="008C2425"/>
    <w:rsid w:val="008C2892"/>
    <w:rsid w:val="008C2F8C"/>
    <w:rsid w:val="008C3B3A"/>
    <w:rsid w:val="008C3CA1"/>
    <w:rsid w:val="008C4A63"/>
    <w:rsid w:val="008C4AE6"/>
    <w:rsid w:val="008C6055"/>
    <w:rsid w:val="008C63DA"/>
    <w:rsid w:val="008C66B2"/>
    <w:rsid w:val="008C6A20"/>
    <w:rsid w:val="008C6C7D"/>
    <w:rsid w:val="008C708C"/>
    <w:rsid w:val="008C70B7"/>
    <w:rsid w:val="008C71D5"/>
    <w:rsid w:val="008C72DA"/>
    <w:rsid w:val="008D07CB"/>
    <w:rsid w:val="008D0D56"/>
    <w:rsid w:val="008D1DC1"/>
    <w:rsid w:val="008D26CA"/>
    <w:rsid w:val="008D3734"/>
    <w:rsid w:val="008D40F4"/>
    <w:rsid w:val="008D5780"/>
    <w:rsid w:val="008D6774"/>
    <w:rsid w:val="008D78CF"/>
    <w:rsid w:val="008E1552"/>
    <w:rsid w:val="008E261A"/>
    <w:rsid w:val="008E2C44"/>
    <w:rsid w:val="008E5971"/>
    <w:rsid w:val="008E5D2E"/>
    <w:rsid w:val="008E5EBB"/>
    <w:rsid w:val="008E6034"/>
    <w:rsid w:val="008E634B"/>
    <w:rsid w:val="008E7783"/>
    <w:rsid w:val="008F0AC3"/>
    <w:rsid w:val="008F17C3"/>
    <w:rsid w:val="008F17F0"/>
    <w:rsid w:val="008F1DC4"/>
    <w:rsid w:val="008F2AD4"/>
    <w:rsid w:val="008F3C55"/>
    <w:rsid w:val="008F4115"/>
    <w:rsid w:val="008F50A6"/>
    <w:rsid w:val="008F6214"/>
    <w:rsid w:val="008F63AC"/>
    <w:rsid w:val="008F7199"/>
    <w:rsid w:val="008F74AF"/>
    <w:rsid w:val="008F7A94"/>
    <w:rsid w:val="009002FE"/>
    <w:rsid w:val="009006E4"/>
    <w:rsid w:val="0090189F"/>
    <w:rsid w:val="00902EFC"/>
    <w:rsid w:val="00903083"/>
    <w:rsid w:val="009040CC"/>
    <w:rsid w:val="00904587"/>
    <w:rsid w:val="00906788"/>
    <w:rsid w:val="00906C88"/>
    <w:rsid w:val="009113EE"/>
    <w:rsid w:val="00911AF8"/>
    <w:rsid w:val="009121D9"/>
    <w:rsid w:val="00914837"/>
    <w:rsid w:val="009148E2"/>
    <w:rsid w:val="00914B27"/>
    <w:rsid w:val="00915CAA"/>
    <w:rsid w:val="0091613A"/>
    <w:rsid w:val="0091788B"/>
    <w:rsid w:val="0092029B"/>
    <w:rsid w:val="00920A2B"/>
    <w:rsid w:val="00920C1E"/>
    <w:rsid w:val="00920E71"/>
    <w:rsid w:val="00921B30"/>
    <w:rsid w:val="00923D1F"/>
    <w:rsid w:val="00924B9B"/>
    <w:rsid w:val="0092563E"/>
    <w:rsid w:val="00925839"/>
    <w:rsid w:val="00925BAF"/>
    <w:rsid w:val="009264F7"/>
    <w:rsid w:val="00926F21"/>
    <w:rsid w:val="00927380"/>
    <w:rsid w:val="00927C40"/>
    <w:rsid w:val="00927E9C"/>
    <w:rsid w:val="0093038D"/>
    <w:rsid w:val="00931106"/>
    <w:rsid w:val="00931F3B"/>
    <w:rsid w:val="00932F06"/>
    <w:rsid w:val="00933373"/>
    <w:rsid w:val="00934101"/>
    <w:rsid w:val="00935000"/>
    <w:rsid w:val="0093535A"/>
    <w:rsid w:val="009359C0"/>
    <w:rsid w:val="009368EE"/>
    <w:rsid w:val="00937474"/>
    <w:rsid w:val="009376E1"/>
    <w:rsid w:val="00940893"/>
    <w:rsid w:val="00944A3B"/>
    <w:rsid w:val="009454B5"/>
    <w:rsid w:val="00946287"/>
    <w:rsid w:val="00946710"/>
    <w:rsid w:val="0094752E"/>
    <w:rsid w:val="00950116"/>
    <w:rsid w:val="00950944"/>
    <w:rsid w:val="00950A38"/>
    <w:rsid w:val="00950A81"/>
    <w:rsid w:val="00951DEF"/>
    <w:rsid w:val="009526DB"/>
    <w:rsid w:val="00952722"/>
    <w:rsid w:val="0095325C"/>
    <w:rsid w:val="00953B16"/>
    <w:rsid w:val="00953F7C"/>
    <w:rsid w:val="0095728D"/>
    <w:rsid w:val="00957865"/>
    <w:rsid w:val="00960105"/>
    <w:rsid w:val="00960591"/>
    <w:rsid w:val="009617F1"/>
    <w:rsid w:val="00963D50"/>
    <w:rsid w:val="00964C5E"/>
    <w:rsid w:val="00964F80"/>
    <w:rsid w:val="00965D1D"/>
    <w:rsid w:val="00966F91"/>
    <w:rsid w:val="009671AB"/>
    <w:rsid w:val="00967BFE"/>
    <w:rsid w:val="00970746"/>
    <w:rsid w:val="0097075D"/>
    <w:rsid w:val="0097088D"/>
    <w:rsid w:val="0097124D"/>
    <w:rsid w:val="009752E7"/>
    <w:rsid w:val="009756B8"/>
    <w:rsid w:val="00975912"/>
    <w:rsid w:val="00975B2E"/>
    <w:rsid w:val="00975C2C"/>
    <w:rsid w:val="009764D7"/>
    <w:rsid w:val="00977390"/>
    <w:rsid w:val="0097747C"/>
    <w:rsid w:val="00980A8D"/>
    <w:rsid w:val="00983584"/>
    <w:rsid w:val="009839C1"/>
    <w:rsid w:val="009843D5"/>
    <w:rsid w:val="00985BE9"/>
    <w:rsid w:val="0098658C"/>
    <w:rsid w:val="009866AC"/>
    <w:rsid w:val="009866F0"/>
    <w:rsid w:val="00986C1E"/>
    <w:rsid w:val="00986E69"/>
    <w:rsid w:val="009876F4"/>
    <w:rsid w:val="009877FF"/>
    <w:rsid w:val="0099054A"/>
    <w:rsid w:val="009911C3"/>
    <w:rsid w:val="0099252D"/>
    <w:rsid w:val="00992781"/>
    <w:rsid w:val="0099460E"/>
    <w:rsid w:val="00994876"/>
    <w:rsid w:val="00994FCF"/>
    <w:rsid w:val="009959F7"/>
    <w:rsid w:val="00995EF0"/>
    <w:rsid w:val="00996523"/>
    <w:rsid w:val="009965EF"/>
    <w:rsid w:val="00997017"/>
    <w:rsid w:val="009971D0"/>
    <w:rsid w:val="009A0D8C"/>
    <w:rsid w:val="009A0E4E"/>
    <w:rsid w:val="009A15B7"/>
    <w:rsid w:val="009A165E"/>
    <w:rsid w:val="009A1699"/>
    <w:rsid w:val="009A1D01"/>
    <w:rsid w:val="009A2324"/>
    <w:rsid w:val="009A2F47"/>
    <w:rsid w:val="009A315F"/>
    <w:rsid w:val="009A324F"/>
    <w:rsid w:val="009A4D06"/>
    <w:rsid w:val="009A5A5D"/>
    <w:rsid w:val="009A5F6C"/>
    <w:rsid w:val="009A759D"/>
    <w:rsid w:val="009A7859"/>
    <w:rsid w:val="009B00ED"/>
    <w:rsid w:val="009B0902"/>
    <w:rsid w:val="009B1518"/>
    <w:rsid w:val="009B170D"/>
    <w:rsid w:val="009B1BF4"/>
    <w:rsid w:val="009B3694"/>
    <w:rsid w:val="009B372E"/>
    <w:rsid w:val="009B3D1B"/>
    <w:rsid w:val="009B4473"/>
    <w:rsid w:val="009B4A12"/>
    <w:rsid w:val="009B56BC"/>
    <w:rsid w:val="009B5889"/>
    <w:rsid w:val="009B5CA0"/>
    <w:rsid w:val="009B6AE4"/>
    <w:rsid w:val="009B6CD9"/>
    <w:rsid w:val="009B7023"/>
    <w:rsid w:val="009B7025"/>
    <w:rsid w:val="009C0C95"/>
    <w:rsid w:val="009C11E9"/>
    <w:rsid w:val="009C14A3"/>
    <w:rsid w:val="009C157D"/>
    <w:rsid w:val="009C1734"/>
    <w:rsid w:val="009C196E"/>
    <w:rsid w:val="009C31F7"/>
    <w:rsid w:val="009C406D"/>
    <w:rsid w:val="009C4331"/>
    <w:rsid w:val="009C47AA"/>
    <w:rsid w:val="009C5054"/>
    <w:rsid w:val="009C5C46"/>
    <w:rsid w:val="009C5E3F"/>
    <w:rsid w:val="009C6141"/>
    <w:rsid w:val="009C68F8"/>
    <w:rsid w:val="009D0334"/>
    <w:rsid w:val="009D1352"/>
    <w:rsid w:val="009D1C92"/>
    <w:rsid w:val="009D289F"/>
    <w:rsid w:val="009D2E3B"/>
    <w:rsid w:val="009D4AE0"/>
    <w:rsid w:val="009D5CA2"/>
    <w:rsid w:val="009D5DC8"/>
    <w:rsid w:val="009D7117"/>
    <w:rsid w:val="009D7FC3"/>
    <w:rsid w:val="009E07D8"/>
    <w:rsid w:val="009E10D3"/>
    <w:rsid w:val="009E1CA6"/>
    <w:rsid w:val="009E1F2F"/>
    <w:rsid w:val="009E2593"/>
    <w:rsid w:val="009E2946"/>
    <w:rsid w:val="009E336F"/>
    <w:rsid w:val="009E33E5"/>
    <w:rsid w:val="009E353D"/>
    <w:rsid w:val="009E3A06"/>
    <w:rsid w:val="009E4587"/>
    <w:rsid w:val="009E465C"/>
    <w:rsid w:val="009E55C5"/>
    <w:rsid w:val="009E582D"/>
    <w:rsid w:val="009F020E"/>
    <w:rsid w:val="009F0595"/>
    <w:rsid w:val="009F10F7"/>
    <w:rsid w:val="009F1697"/>
    <w:rsid w:val="009F1A57"/>
    <w:rsid w:val="009F1D07"/>
    <w:rsid w:val="009F2931"/>
    <w:rsid w:val="009F323D"/>
    <w:rsid w:val="009F3F66"/>
    <w:rsid w:val="009F48DA"/>
    <w:rsid w:val="009F52AF"/>
    <w:rsid w:val="009F596B"/>
    <w:rsid w:val="009F6951"/>
    <w:rsid w:val="009F6DBD"/>
    <w:rsid w:val="009F75A4"/>
    <w:rsid w:val="00A00D4D"/>
    <w:rsid w:val="00A01B3F"/>
    <w:rsid w:val="00A025C7"/>
    <w:rsid w:val="00A025E2"/>
    <w:rsid w:val="00A0292F"/>
    <w:rsid w:val="00A031BD"/>
    <w:rsid w:val="00A036B6"/>
    <w:rsid w:val="00A039AA"/>
    <w:rsid w:val="00A05194"/>
    <w:rsid w:val="00A05888"/>
    <w:rsid w:val="00A05C06"/>
    <w:rsid w:val="00A06C40"/>
    <w:rsid w:val="00A06D54"/>
    <w:rsid w:val="00A07474"/>
    <w:rsid w:val="00A10BDA"/>
    <w:rsid w:val="00A111CF"/>
    <w:rsid w:val="00A111FD"/>
    <w:rsid w:val="00A11FE9"/>
    <w:rsid w:val="00A12529"/>
    <w:rsid w:val="00A1294C"/>
    <w:rsid w:val="00A134E0"/>
    <w:rsid w:val="00A136D5"/>
    <w:rsid w:val="00A14D6B"/>
    <w:rsid w:val="00A15218"/>
    <w:rsid w:val="00A1676F"/>
    <w:rsid w:val="00A16DD9"/>
    <w:rsid w:val="00A17363"/>
    <w:rsid w:val="00A244D2"/>
    <w:rsid w:val="00A24C23"/>
    <w:rsid w:val="00A267C9"/>
    <w:rsid w:val="00A26BD1"/>
    <w:rsid w:val="00A279D3"/>
    <w:rsid w:val="00A3038D"/>
    <w:rsid w:val="00A30EEA"/>
    <w:rsid w:val="00A32E32"/>
    <w:rsid w:val="00A33D99"/>
    <w:rsid w:val="00A348B7"/>
    <w:rsid w:val="00A34D1A"/>
    <w:rsid w:val="00A3541B"/>
    <w:rsid w:val="00A3552B"/>
    <w:rsid w:val="00A356AE"/>
    <w:rsid w:val="00A35E2B"/>
    <w:rsid w:val="00A35F83"/>
    <w:rsid w:val="00A3633B"/>
    <w:rsid w:val="00A40365"/>
    <w:rsid w:val="00A4046E"/>
    <w:rsid w:val="00A4060F"/>
    <w:rsid w:val="00A40676"/>
    <w:rsid w:val="00A40BBE"/>
    <w:rsid w:val="00A410E4"/>
    <w:rsid w:val="00A413C9"/>
    <w:rsid w:val="00A429B1"/>
    <w:rsid w:val="00A42D1A"/>
    <w:rsid w:val="00A433E3"/>
    <w:rsid w:val="00A439DC"/>
    <w:rsid w:val="00A44850"/>
    <w:rsid w:val="00A44B82"/>
    <w:rsid w:val="00A45F87"/>
    <w:rsid w:val="00A46434"/>
    <w:rsid w:val="00A5074C"/>
    <w:rsid w:val="00A526A2"/>
    <w:rsid w:val="00A534D9"/>
    <w:rsid w:val="00A53CBD"/>
    <w:rsid w:val="00A53E9E"/>
    <w:rsid w:val="00A54094"/>
    <w:rsid w:val="00A5451A"/>
    <w:rsid w:val="00A54BE1"/>
    <w:rsid w:val="00A54E7B"/>
    <w:rsid w:val="00A55792"/>
    <w:rsid w:val="00A55E2D"/>
    <w:rsid w:val="00A56AD1"/>
    <w:rsid w:val="00A56E48"/>
    <w:rsid w:val="00A57068"/>
    <w:rsid w:val="00A57380"/>
    <w:rsid w:val="00A6045E"/>
    <w:rsid w:val="00A60464"/>
    <w:rsid w:val="00A606BB"/>
    <w:rsid w:val="00A60D1B"/>
    <w:rsid w:val="00A60F34"/>
    <w:rsid w:val="00A6138C"/>
    <w:rsid w:val="00A62274"/>
    <w:rsid w:val="00A62B4F"/>
    <w:rsid w:val="00A6344C"/>
    <w:rsid w:val="00A63F0B"/>
    <w:rsid w:val="00A64098"/>
    <w:rsid w:val="00A64DCB"/>
    <w:rsid w:val="00A6552F"/>
    <w:rsid w:val="00A65CC7"/>
    <w:rsid w:val="00A668DD"/>
    <w:rsid w:val="00A674B2"/>
    <w:rsid w:val="00A67C5B"/>
    <w:rsid w:val="00A71CED"/>
    <w:rsid w:val="00A71EE1"/>
    <w:rsid w:val="00A73EE7"/>
    <w:rsid w:val="00A73FE7"/>
    <w:rsid w:val="00A74479"/>
    <w:rsid w:val="00A8162B"/>
    <w:rsid w:val="00A81956"/>
    <w:rsid w:val="00A81E03"/>
    <w:rsid w:val="00A824AC"/>
    <w:rsid w:val="00A82D81"/>
    <w:rsid w:val="00A851D2"/>
    <w:rsid w:val="00A86A43"/>
    <w:rsid w:val="00A86B22"/>
    <w:rsid w:val="00A87E00"/>
    <w:rsid w:val="00A9034F"/>
    <w:rsid w:val="00A90EED"/>
    <w:rsid w:val="00A91028"/>
    <w:rsid w:val="00A91607"/>
    <w:rsid w:val="00A91F34"/>
    <w:rsid w:val="00A920D5"/>
    <w:rsid w:val="00A92F4F"/>
    <w:rsid w:val="00A93AF9"/>
    <w:rsid w:val="00A93C8F"/>
    <w:rsid w:val="00A94132"/>
    <w:rsid w:val="00A944EE"/>
    <w:rsid w:val="00A94846"/>
    <w:rsid w:val="00A948F0"/>
    <w:rsid w:val="00A94C85"/>
    <w:rsid w:val="00A94F29"/>
    <w:rsid w:val="00A94F93"/>
    <w:rsid w:val="00A95C53"/>
    <w:rsid w:val="00A976A8"/>
    <w:rsid w:val="00AA09B8"/>
    <w:rsid w:val="00AA1997"/>
    <w:rsid w:val="00AA2AAB"/>
    <w:rsid w:val="00AA2DDA"/>
    <w:rsid w:val="00AA3A92"/>
    <w:rsid w:val="00AA3EAC"/>
    <w:rsid w:val="00AA41F3"/>
    <w:rsid w:val="00AA4CF4"/>
    <w:rsid w:val="00AA5305"/>
    <w:rsid w:val="00AA5AE4"/>
    <w:rsid w:val="00AA5FC1"/>
    <w:rsid w:val="00AA6028"/>
    <w:rsid w:val="00AA696B"/>
    <w:rsid w:val="00AA6A3E"/>
    <w:rsid w:val="00AA6ADB"/>
    <w:rsid w:val="00AA6BAC"/>
    <w:rsid w:val="00AA6DFB"/>
    <w:rsid w:val="00AA793C"/>
    <w:rsid w:val="00AB01F6"/>
    <w:rsid w:val="00AB05F8"/>
    <w:rsid w:val="00AB18B7"/>
    <w:rsid w:val="00AB205B"/>
    <w:rsid w:val="00AB207D"/>
    <w:rsid w:val="00AB286E"/>
    <w:rsid w:val="00AB2F03"/>
    <w:rsid w:val="00AB3780"/>
    <w:rsid w:val="00AB4AF5"/>
    <w:rsid w:val="00AB59B6"/>
    <w:rsid w:val="00AC00AC"/>
    <w:rsid w:val="00AC2CE6"/>
    <w:rsid w:val="00AC2D18"/>
    <w:rsid w:val="00AC3062"/>
    <w:rsid w:val="00AC34C9"/>
    <w:rsid w:val="00AC3A8A"/>
    <w:rsid w:val="00AC52EF"/>
    <w:rsid w:val="00AC5BC5"/>
    <w:rsid w:val="00AC60A1"/>
    <w:rsid w:val="00AC6E66"/>
    <w:rsid w:val="00AC7B14"/>
    <w:rsid w:val="00AC7E18"/>
    <w:rsid w:val="00AC7F86"/>
    <w:rsid w:val="00AD082E"/>
    <w:rsid w:val="00AD1B3D"/>
    <w:rsid w:val="00AD4033"/>
    <w:rsid w:val="00AD4251"/>
    <w:rsid w:val="00AD4D1B"/>
    <w:rsid w:val="00AD6319"/>
    <w:rsid w:val="00AD6400"/>
    <w:rsid w:val="00AD65B4"/>
    <w:rsid w:val="00AD7C7E"/>
    <w:rsid w:val="00AE0034"/>
    <w:rsid w:val="00AE1322"/>
    <w:rsid w:val="00AE1BF8"/>
    <w:rsid w:val="00AE2F29"/>
    <w:rsid w:val="00AE3629"/>
    <w:rsid w:val="00AE3FAE"/>
    <w:rsid w:val="00AE48B7"/>
    <w:rsid w:val="00AE4B4E"/>
    <w:rsid w:val="00AE4C09"/>
    <w:rsid w:val="00AE4D77"/>
    <w:rsid w:val="00AE505B"/>
    <w:rsid w:val="00AE5156"/>
    <w:rsid w:val="00AE51A6"/>
    <w:rsid w:val="00AE5775"/>
    <w:rsid w:val="00AE6787"/>
    <w:rsid w:val="00AE683F"/>
    <w:rsid w:val="00AE6FAC"/>
    <w:rsid w:val="00AE773E"/>
    <w:rsid w:val="00AE7AA4"/>
    <w:rsid w:val="00AF0850"/>
    <w:rsid w:val="00AF1124"/>
    <w:rsid w:val="00AF1BB7"/>
    <w:rsid w:val="00AF2C74"/>
    <w:rsid w:val="00AF3EE1"/>
    <w:rsid w:val="00AF4EDA"/>
    <w:rsid w:val="00AF5770"/>
    <w:rsid w:val="00AF6CBE"/>
    <w:rsid w:val="00B0007B"/>
    <w:rsid w:val="00B015F7"/>
    <w:rsid w:val="00B03573"/>
    <w:rsid w:val="00B03BF4"/>
    <w:rsid w:val="00B04643"/>
    <w:rsid w:val="00B04E8D"/>
    <w:rsid w:val="00B05779"/>
    <w:rsid w:val="00B05D80"/>
    <w:rsid w:val="00B07BE7"/>
    <w:rsid w:val="00B10489"/>
    <w:rsid w:val="00B1170C"/>
    <w:rsid w:val="00B12485"/>
    <w:rsid w:val="00B144FA"/>
    <w:rsid w:val="00B161B8"/>
    <w:rsid w:val="00B16EDA"/>
    <w:rsid w:val="00B16EDD"/>
    <w:rsid w:val="00B16F1C"/>
    <w:rsid w:val="00B20427"/>
    <w:rsid w:val="00B22444"/>
    <w:rsid w:val="00B2383B"/>
    <w:rsid w:val="00B239D2"/>
    <w:rsid w:val="00B23D1B"/>
    <w:rsid w:val="00B24074"/>
    <w:rsid w:val="00B24C86"/>
    <w:rsid w:val="00B27380"/>
    <w:rsid w:val="00B31027"/>
    <w:rsid w:val="00B324CE"/>
    <w:rsid w:val="00B32D6B"/>
    <w:rsid w:val="00B33269"/>
    <w:rsid w:val="00B345C5"/>
    <w:rsid w:val="00B3460C"/>
    <w:rsid w:val="00B3469F"/>
    <w:rsid w:val="00B35576"/>
    <w:rsid w:val="00B3627C"/>
    <w:rsid w:val="00B37119"/>
    <w:rsid w:val="00B37659"/>
    <w:rsid w:val="00B37BAD"/>
    <w:rsid w:val="00B4047A"/>
    <w:rsid w:val="00B4356F"/>
    <w:rsid w:val="00B43A4C"/>
    <w:rsid w:val="00B43C57"/>
    <w:rsid w:val="00B44139"/>
    <w:rsid w:val="00B443A8"/>
    <w:rsid w:val="00B444EE"/>
    <w:rsid w:val="00B450C1"/>
    <w:rsid w:val="00B471CE"/>
    <w:rsid w:val="00B50550"/>
    <w:rsid w:val="00B505B0"/>
    <w:rsid w:val="00B51BFB"/>
    <w:rsid w:val="00B523B9"/>
    <w:rsid w:val="00B5257E"/>
    <w:rsid w:val="00B526DC"/>
    <w:rsid w:val="00B53969"/>
    <w:rsid w:val="00B53D68"/>
    <w:rsid w:val="00B53E5E"/>
    <w:rsid w:val="00B6040B"/>
    <w:rsid w:val="00B611DF"/>
    <w:rsid w:val="00B6147F"/>
    <w:rsid w:val="00B62089"/>
    <w:rsid w:val="00B62A57"/>
    <w:rsid w:val="00B64107"/>
    <w:rsid w:val="00B6504A"/>
    <w:rsid w:val="00B6566E"/>
    <w:rsid w:val="00B65B0F"/>
    <w:rsid w:val="00B66187"/>
    <w:rsid w:val="00B6677F"/>
    <w:rsid w:val="00B66CFB"/>
    <w:rsid w:val="00B705ED"/>
    <w:rsid w:val="00B70855"/>
    <w:rsid w:val="00B7091D"/>
    <w:rsid w:val="00B70DB0"/>
    <w:rsid w:val="00B71EBD"/>
    <w:rsid w:val="00B730BD"/>
    <w:rsid w:val="00B73FA8"/>
    <w:rsid w:val="00B74911"/>
    <w:rsid w:val="00B7620B"/>
    <w:rsid w:val="00B7638B"/>
    <w:rsid w:val="00B76976"/>
    <w:rsid w:val="00B77A3B"/>
    <w:rsid w:val="00B77F2D"/>
    <w:rsid w:val="00B8098D"/>
    <w:rsid w:val="00B80B52"/>
    <w:rsid w:val="00B81839"/>
    <w:rsid w:val="00B83F32"/>
    <w:rsid w:val="00B84B8F"/>
    <w:rsid w:val="00B84D57"/>
    <w:rsid w:val="00B869EB"/>
    <w:rsid w:val="00B87A9D"/>
    <w:rsid w:val="00B9018D"/>
    <w:rsid w:val="00B906D6"/>
    <w:rsid w:val="00B90FDC"/>
    <w:rsid w:val="00B91556"/>
    <w:rsid w:val="00B91599"/>
    <w:rsid w:val="00B9299A"/>
    <w:rsid w:val="00B93952"/>
    <w:rsid w:val="00B93FEA"/>
    <w:rsid w:val="00B94471"/>
    <w:rsid w:val="00B9468A"/>
    <w:rsid w:val="00B94F3F"/>
    <w:rsid w:val="00B956D5"/>
    <w:rsid w:val="00B9698E"/>
    <w:rsid w:val="00B96D87"/>
    <w:rsid w:val="00B97F69"/>
    <w:rsid w:val="00BA04A4"/>
    <w:rsid w:val="00BA1024"/>
    <w:rsid w:val="00BA1042"/>
    <w:rsid w:val="00BA2258"/>
    <w:rsid w:val="00BA3A7D"/>
    <w:rsid w:val="00BA43D0"/>
    <w:rsid w:val="00BA5D45"/>
    <w:rsid w:val="00BA747D"/>
    <w:rsid w:val="00BA7944"/>
    <w:rsid w:val="00BA7A71"/>
    <w:rsid w:val="00BB08E9"/>
    <w:rsid w:val="00BB2333"/>
    <w:rsid w:val="00BB2637"/>
    <w:rsid w:val="00BB353E"/>
    <w:rsid w:val="00BB44F6"/>
    <w:rsid w:val="00BB56F7"/>
    <w:rsid w:val="00BB588F"/>
    <w:rsid w:val="00BB64EB"/>
    <w:rsid w:val="00BB6DC3"/>
    <w:rsid w:val="00BB74E7"/>
    <w:rsid w:val="00BC09CF"/>
    <w:rsid w:val="00BC0B7F"/>
    <w:rsid w:val="00BC229A"/>
    <w:rsid w:val="00BC29D4"/>
    <w:rsid w:val="00BC3927"/>
    <w:rsid w:val="00BC4813"/>
    <w:rsid w:val="00BC48DF"/>
    <w:rsid w:val="00BC4BD3"/>
    <w:rsid w:val="00BC5182"/>
    <w:rsid w:val="00BC5751"/>
    <w:rsid w:val="00BC6064"/>
    <w:rsid w:val="00BC6FC8"/>
    <w:rsid w:val="00BC7521"/>
    <w:rsid w:val="00BD026A"/>
    <w:rsid w:val="00BD1A48"/>
    <w:rsid w:val="00BD1E7F"/>
    <w:rsid w:val="00BD2425"/>
    <w:rsid w:val="00BD33A5"/>
    <w:rsid w:val="00BD3937"/>
    <w:rsid w:val="00BD3A18"/>
    <w:rsid w:val="00BD48EC"/>
    <w:rsid w:val="00BD5128"/>
    <w:rsid w:val="00BD524D"/>
    <w:rsid w:val="00BD52E9"/>
    <w:rsid w:val="00BD544C"/>
    <w:rsid w:val="00BD5DCC"/>
    <w:rsid w:val="00BD6DC7"/>
    <w:rsid w:val="00BD7066"/>
    <w:rsid w:val="00BD7236"/>
    <w:rsid w:val="00BD7C23"/>
    <w:rsid w:val="00BE03EA"/>
    <w:rsid w:val="00BE0412"/>
    <w:rsid w:val="00BE0783"/>
    <w:rsid w:val="00BE0A7F"/>
    <w:rsid w:val="00BE1FFE"/>
    <w:rsid w:val="00BE2926"/>
    <w:rsid w:val="00BE3D5B"/>
    <w:rsid w:val="00BE4623"/>
    <w:rsid w:val="00BE4B12"/>
    <w:rsid w:val="00BE51C9"/>
    <w:rsid w:val="00BE7786"/>
    <w:rsid w:val="00BF0B86"/>
    <w:rsid w:val="00BF0C9D"/>
    <w:rsid w:val="00BF1B0B"/>
    <w:rsid w:val="00BF208F"/>
    <w:rsid w:val="00BF227C"/>
    <w:rsid w:val="00BF2833"/>
    <w:rsid w:val="00BF32A1"/>
    <w:rsid w:val="00BF3C5F"/>
    <w:rsid w:val="00BF4683"/>
    <w:rsid w:val="00BF4A04"/>
    <w:rsid w:val="00BF4AB4"/>
    <w:rsid w:val="00BF589B"/>
    <w:rsid w:val="00BF5C3A"/>
    <w:rsid w:val="00BF691F"/>
    <w:rsid w:val="00BF6A1B"/>
    <w:rsid w:val="00BF6E75"/>
    <w:rsid w:val="00C00A8F"/>
    <w:rsid w:val="00C00B24"/>
    <w:rsid w:val="00C011FA"/>
    <w:rsid w:val="00C01EF9"/>
    <w:rsid w:val="00C01FBB"/>
    <w:rsid w:val="00C02491"/>
    <w:rsid w:val="00C026CC"/>
    <w:rsid w:val="00C0349C"/>
    <w:rsid w:val="00C04042"/>
    <w:rsid w:val="00C04568"/>
    <w:rsid w:val="00C048B7"/>
    <w:rsid w:val="00C054CB"/>
    <w:rsid w:val="00C05FD2"/>
    <w:rsid w:val="00C06FD3"/>
    <w:rsid w:val="00C100DE"/>
    <w:rsid w:val="00C10EA9"/>
    <w:rsid w:val="00C11161"/>
    <w:rsid w:val="00C11368"/>
    <w:rsid w:val="00C11965"/>
    <w:rsid w:val="00C119F0"/>
    <w:rsid w:val="00C120E4"/>
    <w:rsid w:val="00C12490"/>
    <w:rsid w:val="00C1298D"/>
    <w:rsid w:val="00C139CB"/>
    <w:rsid w:val="00C140BD"/>
    <w:rsid w:val="00C145ED"/>
    <w:rsid w:val="00C14FD5"/>
    <w:rsid w:val="00C15AD2"/>
    <w:rsid w:val="00C1604A"/>
    <w:rsid w:val="00C1691B"/>
    <w:rsid w:val="00C16B34"/>
    <w:rsid w:val="00C16CD7"/>
    <w:rsid w:val="00C172CF"/>
    <w:rsid w:val="00C17B62"/>
    <w:rsid w:val="00C20908"/>
    <w:rsid w:val="00C21589"/>
    <w:rsid w:val="00C22876"/>
    <w:rsid w:val="00C22D68"/>
    <w:rsid w:val="00C23674"/>
    <w:rsid w:val="00C238EE"/>
    <w:rsid w:val="00C23E6F"/>
    <w:rsid w:val="00C24DBE"/>
    <w:rsid w:val="00C25F29"/>
    <w:rsid w:val="00C262B6"/>
    <w:rsid w:val="00C26672"/>
    <w:rsid w:val="00C276FD"/>
    <w:rsid w:val="00C2798A"/>
    <w:rsid w:val="00C279E2"/>
    <w:rsid w:val="00C31498"/>
    <w:rsid w:val="00C31649"/>
    <w:rsid w:val="00C32353"/>
    <w:rsid w:val="00C32F41"/>
    <w:rsid w:val="00C32F86"/>
    <w:rsid w:val="00C33256"/>
    <w:rsid w:val="00C3388B"/>
    <w:rsid w:val="00C339F7"/>
    <w:rsid w:val="00C34A4D"/>
    <w:rsid w:val="00C34F27"/>
    <w:rsid w:val="00C35137"/>
    <w:rsid w:val="00C3572E"/>
    <w:rsid w:val="00C36563"/>
    <w:rsid w:val="00C37CE5"/>
    <w:rsid w:val="00C407AD"/>
    <w:rsid w:val="00C40ABF"/>
    <w:rsid w:val="00C4103B"/>
    <w:rsid w:val="00C41806"/>
    <w:rsid w:val="00C423A1"/>
    <w:rsid w:val="00C42805"/>
    <w:rsid w:val="00C42857"/>
    <w:rsid w:val="00C43391"/>
    <w:rsid w:val="00C43BBC"/>
    <w:rsid w:val="00C44744"/>
    <w:rsid w:val="00C44EB2"/>
    <w:rsid w:val="00C4627A"/>
    <w:rsid w:val="00C475A0"/>
    <w:rsid w:val="00C50521"/>
    <w:rsid w:val="00C506C9"/>
    <w:rsid w:val="00C50734"/>
    <w:rsid w:val="00C50A4A"/>
    <w:rsid w:val="00C51AA5"/>
    <w:rsid w:val="00C51C4D"/>
    <w:rsid w:val="00C5262C"/>
    <w:rsid w:val="00C5272A"/>
    <w:rsid w:val="00C5274F"/>
    <w:rsid w:val="00C536FA"/>
    <w:rsid w:val="00C540C8"/>
    <w:rsid w:val="00C56E40"/>
    <w:rsid w:val="00C57160"/>
    <w:rsid w:val="00C573FB"/>
    <w:rsid w:val="00C600D3"/>
    <w:rsid w:val="00C60436"/>
    <w:rsid w:val="00C62500"/>
    <w:rsid w:val="00C629D6"/>
    <w:rsid w:val="00C636DB"/>
    <w:rsid w:val="00C638ED"/>
    <w:rsid w:val="00C6453C"/>
    <w:rsid w:val="00C673F7"/>
    <w:rsid w:val="00C674B6"/>
    <w:rsid w:val="00C67DB2"/>
    <w:rsid w:val="00C67DCF"/>
    <w:rsid w:val="00C7029D"/>
    <w:rsid w:val="00C70E85"/>
    <w:rsid w:val="00C70EC3"/>
    <w:rsid w:val="00C728CB"/>
    <w:rsid w:val="00C7496A"/>
    <w:rsid w:val="00C74C03"/>
    <w:rsid w:val="00C773C3"/>
    <w:rsid w:val="00C828E1"/>
    <w:rsid w:val="00C8452C"/>
    <w:rsid w:val="00C84CD0"/>
    <w:rsid w:val="00C87FE3"/>
    <w:rsid w:val="00C90877"/>
    <w:rsid w:val="00C90AFB"/>
    <w:rsid w:val="00C90C21"/>
    <w:rsid w:val="00C91088"/>
    <w:rsid w:val="00C9246F"/>
    <w:rsid w:val="00C9249F"/>
    <w:rsid w:val="00C92A24"/>
    <w:rsid w:val="00C931FD"/>
    <w:rsid w:val="00C93D05"/>
    <w:rsid w:val="00C95B3D"/>
    <w:rsid w:val="00C95D0E"/>
    <w:rsid w:val="00C95D9C"/>
    <w:rsid w:val="00C96452"/>
    <w:rsid w:val="00C96DDF"/>
    <w:rsid w:val="00CA053B"/>
    <w:rsid w:val="00CA1DEA"/>
    <w:rsid w:val="00CA20A5"/>
    <w:rsid w:val="00CA222E"/>
    <w:rsid w:val="00CA34F4"/>
    <w:rsid w:val="00CA353B"/>
    <w:rsid w:val="00CA459A"/>
    <w:rsid w:val="00CA5CCA"/>
    <w:rsid w:val="00CA658A"/>
    <w:rsid w:val="00CA6954"/>
    <w:rsid w:val="00CA6ED8"/>
    <w:rsid w:val="00CA768B"/>
    <w:rsid w:val="00CA7F5F"/>
    <w:rsid w:val="00CB0649"/>
    <w:rsid w:val="00CB0B78"/>
    <w:rsid w:val="00CB151C"/>
    <w:rsid w:val="00CB2012"/>
    <w:rsid w:val="00CB230E"/>
    <w:rsid w:val="00CB2AF6"/>
    <w:rsid w:val="00CB47DC"/>
    <w:rsid w:val="00CB4B0A"/>
    <w:rsid w:val="00CB64CA"/>
    <w:rsid w:val="00CB65CF"/>
    <w:rsid w:val="00CB67C6"/>
    <w:rsid w:val="00CB7901"/>
    <w:rsid w:val="00CB7FD2"/>
    <w:rsid w:val="00CC0649"/>
    <w:rsid w:val="00CC11F6"/>
    <w:rsid w:val="00CC27E3"/>
    <w:rsid w:val="00CC2D30"/>
    <w:rsid w:val="00CC3AC6"/>
    <w:rsid w:val="00CC4063"/>
    <w:rsid w:val="00CC4E71"/>
    <w:rsid w:val="00CC5029"/>
    <w:rsid w:val="00CC51C7"/>
    <w:rsid w:val="00CC53AF"/>
    <w:rsid w:val="00CC545A"/>
    <w:rsid w:val="00CC5E8C"/>
    <w:rsid w:val="00CC604B"/>
    <w:rsid w:val="00CC6488"/>
    <w:rsid w:val="00CC7AB8"/>
    <w:rsid w:val="00CC7F5C"/>
    <w:rsid w:val="00CD08D0"/>
    <w:rsid w:val="00CD1E0B"/>
    <w:rsid w:val="00CD3298"/>
    <w:rsid w:val="00CD33D1"/>
    <w:rsid w:val="00CD344E"/>
    <w:rsid w:val="00CD39C5"/>
    <w:rsid w:val="00CD4F4D"/>
    <w:rsid w:val="00CD4F65"/>
    <w:rsid w:val="00CD5BBF"/>
    <w:rsid w:val="00CD6B1C"/>
    <w:rsid w:val="00CD79F9"/>
    <w:rsid w:val="00CE0BAC"/>
    <w:rsid w:val="00CE0C57"/>
    <w:rsid w:val="00CE1091"/>
    <w:rsid w:val="00CE15CC"/>
    <w:rsid w:val="00CE212F"/>
    <w:rsid w:val="00CE2156"/>
    <w:rsid w:val="00CE2674"/>
    <w:rsid w:val="00CE309E"/>
    <w:rsid w:val="00CE3D62"/>
    <w:rsid w:val="00CE4D30"/>
    <w:rsid w:val="00CE57CE"/>
    <w:rsid w:val="00CE5B86"/>
    <w:rsid w:val="00CE5EB2"/>
    <w:rsid w:val="00CE5F1A"/>
    <w:rsid w:val="00CE5F38"/>
    <w:rsid w:val="00CE6928"/>
    <w:rsid w:val="00CE6A51"/>
    <w:rsid w:val="00CE6EDD"/>
    <w:rsid w:val="00CE6FC4"/>
    <w:rsid w:val="00CE700E"/>
    <w:rsid w:val="00CE702D"/>
    <w:rsid w:val="00CE7496"/>
    <w:rsid w:val="00CF026C"/>
    <w:rsid w:val="00CF272D"/>
    <w:rsid w:val="00CF2CE8"/>
    <w:rsid w:val="00CF370D"/>
    <w:rsid w:val="00CF3BCA"/>
    <w:rsid w:val="00CF3E38"/>
    <w:rsid w:val="00CF3EAC"/>
    <w:rsid w:val="00CF406F"/>
    <w:rsid w:val="00CF4D13"/>
    <w:rsid w:val="00CF5092"/>
    <w:rsid w:val="00CF53A7"/>
    <w:rsid w:val="00CF679E"/>
    <w:rsid w:val="00CF6FB7"/>
    <w:rsid w:val="00CF7153"/>
    <w:rsid w:val="00D00D36"/>
    <w:rsid w:val="00D01089"/>
    <w:rsid w:val="00D0136D"/>
    <w:rsid w:val="00D01809"/>
    <w:rsid w:val="00D01F17"/>
    <w:rsid w:val="00D023D4"/>
    <w:rsid w:val="00D0355D"/>
    <w:rsid w:val="00D03A6C"/>
    <w:rsid w:val="00D0438E"/>
    <w:rsid w:val="00D04DE6"/>
    <w:rsid w:val="00D058EA"/>
    <w:rsid w:val="00D06140"/>
    <w:rsid w:val="00D0663D"/>
    <w:rsid w:val="00D06D71"/>
    <w:rsid w:val="00D077DF"/>
    <w:rsid w:val="00D077E1"/>
    <w:rsid w:val="00D10206"/>
    <w:rsid w:val="00D10C5D"/>
    <w:rsid w:val="00D11F48"/>
    <w:rsid w:val="00D13398"/>
    <w:rsid w:val="00D137B2"/>
    <w:rsid w:val="00D146F8"/>
    <w:rsid w:val="00D15127"/>
    <w:rsid w:val="00D15954"/>
    <w:rsid w:val="00D15A2E"/>
    <w:rsid w:val="00D15F9A"/>
    <w:rsid w:val="00D16D20"/>
    <w:rsid w:val="00D17B5E"/>
    <w:rsid w:val="00D20500"/>
    <w:rsid w:val="00D20A27"/>
    <w:rsid w:val="00D20DAD"/>
    <w:rsid w:val="00D22F4F"/>
    <w:rsid w:val="00D23FEA"/>
    <w:rsid w:val="00D2453C"/>
    <w:rsid w:val="00D252C0"/>
    <w:rsid w:val="00D26874"/>
    <w:rsid w:val="00D26BA2"/>
    <w:rsid w:val="00D2732A"/>
    <w:rsid w:val="00D30111"/>
    <w:rsid w:val="00D30C5A"/>
    <w:rsid w:val="00D31B7D"/>
    <w:rsid w:val="00D32730"/>
    <w:rsid w:val="00D33420"/>
    <w:rsid w:val="00D33750"/>
    <w:rsid w:val="00D33A20"/>
    <w:rsid w:val="00D34112"/>
    <w:rsid w:val="00D342B6"/>
    <w:rsid w:val="00D3502D"/>
    <w:rsid w:val="00D36023"/>
    <w:rsid w:val="00D368AC"/>
    <w:rsid w:val="00D369C1"/>
    <w:rsid w:val="00D372B6"/>
    <w:rsid w:val="00D406F1"/>
    <w:rsid w:val="00D40CCA"/>
    <w:rsid w:val="00D4111C"/>
    <w:rsid w:val="00D411F7"/>
    <w:rsid w:val="00D41251"/>
    <w:rsid w:val="00D41727"/>
    <w:rsid w:val="00D41C3B"/>
    <w:rsid w:val="00D41F40"/>
    <w:rsid w:val="00D41F76"/>
    <w:rsid w:val="00D423F1"/>
    <w:rsid w:val="00D424BA"/>
    <w:rsid w:val="00D435B9"/>
    <w:rsid w:val="00D4372E"/>
    <w:rsid w:val="00D43A6D"/>
    <w:rsid w:val="00D44695"/>
    <w:rsid w:val="00D449FD"/>
    <w:rsid w:val="00D44E5F"/>
    <w:rsid w:val="00D44E9A"/>
    <w:rsid w:val="00D456D3"/>
    <w:rsid w:val="00D4570A"/>
    <w:rsid w:val="00D45FDA"/>
    <w:rsid w:val="00D4648E"/>
    <w:rsid w:val="00D470DA"/>
    <w:rsid w:val="00D47A45"/>
    <w:rsid w:val="00D50643"/>
    <w:rsid w:val="00D50E82"/>
    <w:rsid w:val="00D51806"/>
    <w:rsid w:val="00D51F10"/>
    <w:rsid w:val="00D53117"/>
    <w:rsid w:val="00D534F5"/>
    <w:rsid w:val="00D53AB7"/>
    <w:rsid w:val="00D54817"/>
    <w:rsid w:val="00D559BC"/>
    <w:rsid w:val="00D560EB"/>
    <w:rsid w:val="00D568A2"/>
    <w:rsid w:val="00D56B19"/>
    <w:rsid w:val="00D57C2B"/>
    <w:rsid w:val="00D601D8"/>
    <w:rsid w:val="00D60884"/>
    <w:rsid w:val="00D61574"/>
    <w:rsid w:val="00D616E1"/>
    <w:rsid w:val="00D61BB2"/>
    <w:rsid w:val="00D6224F"/>
    <w:rsid w:val="00D62FAD"/>
    <w:rsid w:val="00D6347C"/>
    <w:rsid w:val="00D63905"/>
    <w:rsid w:val="00D641EE"/>
    <w:rsid w:val="00D641FF"/>
    <w:rsid w:val="00D64828"/>
    <w:rsid w:val="00D64E21"/>
    <w:rsid w:val="00D6517E"/>
    <w:rsid w:val="00D66B16"/>
    <w:rsid w:val="00D67895"/>
    <w:rsid w:val="00D67AA8"/>
    <w:rsid w:val="00D70D7A"/>
    <w:rsid w:val="00D71347"/>
    <w:rsid w:val="00D736C6"/>
    <w:rsid w:val="00D74062"/>
    <w:rsid w:val="00D742E5"/>
    <w:rsid w:val="00D744CA"/>
    <w:rsid w:val="00D74FE5"/>
    <w:rsid w:val="00D75330"/>
    <w:rsid w:val="00D7668F"/>
    <w:rsid w:val="00D76854"/>
    <w:rsid w:val="00D76F24"/>
    <w:rsid w:val="00D76F48"/>
    <w:rsid w:val="00D77ED7"/>
    <w:rsid w:val="00D80688"/>
    <w:rsid w:val="00D80C15"/>
    <w:rsid w:val="00D81020"/>
    <w:rsid w:val="00D82298"/>
    <w:rsid w:val="00D8232E"/>
    <w:rsid w:val="00D830D3"/>
    <w:rsid w:val="00D84073"/>
    <w:rsid w:val="00D84404"/>
    <w:rsid w:val="00D84781"/>
    <w:rsid w:val="00D84BF3"/>
    <w:rsid w:val="00D86CCE"/>
    <w:rsid w:val="00D87387"/>
    <w:rsid w:val="00D87393"/>
    <w:rsid w:val="00D90405"/>
    <w:rsid w:val="00D90F5C"/>
    <w:rsid w:val="00D91275"/>
    <w:rsid w:val="00D922E6"/>
    <w:rsid w:val="00D92F3B"/>
    <w:rsid w:val="00D934E3"/>
    <w:rsid w:val="00D93E59"/>
    <w:rsid w:val="00D94373"/>
    <w:rsid w:val="00D945DA"/>
    <w:rsid w:val="00D95075"/>
    <w:rsid w:val="00D95F30"/>
    <w:rsid w:val="00D96BA7"/>
    <w:rsid w:val="00D96F6A"/>
    <w:rsid w:val="00D970C6"/>
    <w:rsid w:val="00D97502"/>
    <w:rsid w:val="00D97B62"/>
    <w:rsid w:val="00D97CA6"/>
    <w:rsid w:val="00D97CBD"/>
    <w:rsid w:val="00DA1819"/>
    <w:rsid w:val="00DA1A42"/>
    <w:rsid w:val="00DA1CB0"/>
    <w:rsid w:val="00DA2564"/>
    <w:rsid w:val="00DA27FD"/>
    <w:rsid w:val="00DA289A"/>
    <w:rsid w:val="00DA4298"/>
    <w:rsid w:val="00DA42D9"/>
    <w:rsid w:val="00DA440F"/>
    <w:rsid w:val="00DA5986"/>
    <w:rsid w:val="00DA5D36"/>
    <w:rsid w:val="00DA7191"/>
    <w:rsid w:val="00DA7B6E"/>
    <w:rsid w:val="00DB0209"/>
    <w:rsid w:val="00DB02F6"/>
    <w:rsid w:val="00DB07F5"/>
    <w:rsid w:val="00DB0808"/>
    <w:rsid w:val="00DB0B47"/>
    <w:rsid w:val="00DB0F6A"/>
    <w:rsid w:val="00DB223B"/>
    <w:rsid w:val="00DB2CAA"/>
    <w:rsid w:val="00DB33A9"/>
    <w:rsid w:val="00DB34F5"/>
    <w:rsid w:val="00DB394C"/>
    <w:rsid w:val="00DB3EAA"/>
    <w:rsid w:val="00DB40F7"/>
    <w:rsid w:val="00DB4659"/>
    <w:rsid w:val="00DB60DD"/>
    <w:rsid w:val="00DB631A"/>
    <w:rsid w:val="00DB6E77"/>
    <w:rsid w:val="00DC0607"/>
    <w:rsid w:val="00DC0816"/>
    <w:rsid w:val="00DC09BC"/>
    <w:rsid w:val="00DC1231"/>
    <w:rsid w:val="00DC146D"/>
    <w:rsid w:val="00DC14ED"/>
    <w:rsid w:val="00DC1A59"/>
    <w:rsid w:val="00DC1ADD"/>
    <w:rsid w:val="00DC2CF2"/>
    <w:rsid w:val="00DC32A2"/>
    <w:rsid w:val="00DC5633"/>
    <w:rsid w:val="00DC59FB"/>
    <w:rsid w:val="00DC6774"/>
    <w:rsid w:val="00DC6BA9"/>
    <w:rsid w:val="00DC7765"/>
    <w:rsid w:val="00DC783B"/>
    <w:rsid w:val="00DC79DF"/>
    <w:rsid w:val="00DC7C8D"/>
    <w:rsid w:val="00DD054B"/>
    <w:rsid w:val="00DD074E"/>
    <w:rsid w:val="00DD079A"/>
    <w:rsid w:val="00DD0805"/>
    <w:rsid w:val="00DD1CA9"/>
    <w:rsid w:val="00DD2231"/>
    <w:rsid w:val="00DD2457"/>
    <w:rsid w:val="00DD2845"/>
    <w:rsid w:val="00DD2C07"/>
    <w:rsid w:val="00DD3EC8"/>
    <w:rsid w:val="00DD41BE"/>
    <w:rsid w:val="00DD4BB5"/>
    <w:rsid w:val="00DD4D71"/>
    <w:rsid w:val="00DD56F7"/>
    <w:rsid w:val="00DD578F"/>
    <w:rsid w:val="00DD63DD"/>
    <w:rsid w:val="00DD6DF5"/>
    <w:rsid w:val="00DD7869"/>
    <w:rsid w:val="00DD7BB8"/>
    <w:rsid w:val="00DE0A88"/>
    <w:rsid w:val="00DE0E53"/>
    <w:rsid w:val="00DE17B6"/>
    <w:rsid w:val="00DE2E51"/>
    <w:rsid w:val="00DE2FF7"/>
    <w:rsid w:val="00DE3159"/>
    <w:rsid w:val="00DE3846"/>
    <w:rsid w:val="00DE4FBC"/>
    <w:rsid w:val="00DE55D9"/>
    <w:rsid w:val="00DE6917"/>
    <w:rsid w:val="00DE7810"/>
    <w:rsid w:val="00DE7BA5"/>
    <w:rsid w:val="00DF0514"/>
    <w:rsid w:val="00DF0C11"/>
    <w:rsid w:val="00DF142C"/>
    <w:rsid w:val="00DF1463"/>
    <w:rsid w:val="00DF1590"/>
    <w:rsid w:val="00DF18D2"/>
    <w:rsid w:val="00DF1DC5"/>
    <w:rsid w:val="00DF2A78"/>
    <w:rsid w:val="00DF2E8F"/>
    <w:rsid w:val="00DF3512"/>
    <w:rsid w:val="00DF48B0"/>
    <w:rsid w:val="00DF53BE"/>
    <w:rsid w:val="00DF54D2"/>
    <w:rsid w:val="00DF59E1"/>
    <w:rsid w:val="00DF5FCB"/>
    <w:rsid w:val="00DF7D7F"/>
    <w:rsid w:val="00E00269"/>
    <w:rsid w:val="00E00449"/>
    <w:rsid w:val="00E00B1C"/>
    <w:rsid w:val="00E03A19"/>
    <w:rsid w:val="00E042F1"/>
    <w:rsid w:val="00E0498A"/>
    <w:rsid w:val="00E04E45"/>
    <w:rsid w:val="00E06FC0"/>
    <w:rsid w:val="00E104C4"/>
    <w:rsid w:val="00E106C1"/>
    <w:rsid w:val="00E108AD"/>
    <w:rsid w:val="00E10C6A"/>
    <w:rsid w:val="00E10EC0"/>
    <w:rsid w:val="00E1228C"/>
    <w:rsid w:val="00E127D0"/>
    <w:rsid w:val="00E12CFE"/>
    <w:rsid w:val="00E1378C"/>
    <w:rsid w:val="00E1393B"/>
    <w:rsid w:val="00E13F19"/>
    <w:rsid w:val="00E14AB4"/>
    <w:rsid w:val="00E14FBE"/>
    <w:rsid w:val="00E15275"/>
    <w:rsid w:val="00E157B7"/>
    <w:rsid w:val="00E159E1"/>
    <w:rsid w:val="00E162BB"/>
    <w:rsid w:val="00E2029F"/>
    <w:rsid w:val="00E208AB"/>
    <w:rsid w:val="00E21B67"/>
    <w:rsid w:val="00E2267C"/>
    <w:rsid w:val="00E22970"/>
    <w:rsid w:val="00E25478"/>
    <w:rsid w:val="00E264A9"/>
    <w:rsid w:val="00E26781"/>
    <w:rsid w:val="00E26F78"/>
    <w:rsid w:val="00E27354"/>
    <w:rsid w:val="00E27DEA"/>
    <w:rsid w:val="00E30B20"/>
    <w:rsid w:val="00E30ECB"/>
    <w:rsid w:val="00E3192B"/>
    <w:rsid w:val="00E31F23"/>
    <w:rsid w:val="00E33BDF"/>
    <w:rsid w:val="00E33C1F"/>
    <w:rsid w:val="00E346BC"/>
    <w:rsid w:val="00E35E60"/>
    <w:rsid w:val="00E36423"/>
    <w:rsid w:val="00E366BB"/>
    <w:rsid w:val="00E37024"/>
    <w:rsid w:val="00E375FC"/>
    <w:rsid w:val="00E37861"/>
    <w:rsid w:val="00E37F2B"/>
    <w:rsid w:val="00E40136"/>
    <w:rsid w:val="00E40858"/>
    <w:rsid w:val="00E40E8F"/>
    <w:rsid w:val="00E411EC"/>
    <w:rsid w:val="00E42188"/>
    <w:rsid w:val="00E43082"/>
    <w:rsid w:val="00E432DD"/>
    <w:rsid w:val="00E43A61"/>
    <w:rsid w:val="00E4451D"/>
    <w:rsid w:val="00E447E5"/>
    <w:rsid w:val="00E4622E"/>
    <w:rsid w:val="00E466FF"/>
    <w:rsid w:val="00E4682C"/>
    <w:rsid w:val="00E46C4E"/>
    <w:rsid w:val="00E477AA"/>
    <w:rsid w:val="00E503F1"/>
    <w:rsid w:val="00E50F7A"/>
    <w:rsid w:val="00E51260"/>
    <w:rsid w:val="00E524F7"/>
    <w:rsid w:val="00E5285C"/>
    <w:rsid w:val="00E53D7F"/>
    <w:rsid w:val="00E540AB"/>
    <w:rsid w:val="00E54CC4"/>
    <w:rsid w:val="00E552C0"/>
    <w:rsid w:val="00E56017"/>
    <w:rsid w:val="00E568F6"/>
    <w:rsid w:val="00E56AA1"/>
    <w:rsid w:val="00E57F84"/>
    <w:rsid w:val="00E60AA7"/>
    <w:rsid w:val="00E60B2F"/>
    <w:rsid w:val="00E60D85"/>
    <w:rsid w:val="00E60DC4"/>
    <w:rsid w:val="00E612B4"/>
    <w:rsid w:val="00E6141C"/>
    <w:rsid w:val="00E62B8C"/>
    <w:rsid w:val="00E63230"/>
    <w:rsid w:val="00E63AE4"/>
    <w:rsid w:val="00E647E1"/>
    <w:rsid w:val="00E6540F"/>
    <w:rsid w:val="00E6564B"/>
    <w:rsid w:val="00E65927"/>
    <w:rsid w:val="00E6642D"/>
    <w:rsid w:val="00E67BB0"/>
    <w:rsid w:val="00E70B69"/>
    <w:rsid w:val="00E70C12"/>
    <w:rsid w:val="00E71AE8"/>
    <w:rsid w:val="00E7282D"/>
    <w:rsid w:val="00E7439B"/>
    <w:rsid w:val="00E74546"/>
    <w:rsid w:val="00E74E28"/>
    <w:rsid w:val="00E761F6"/>
    <w:rsid w:val="00E76C37"/>
    <w:rsid w:val="00E773A5"/>
    <w:rsid w:val="00E81091"/>
    <w:rsid w:val="00E8114E"/>
    <w:rsid w:val="00E81769"/>
    <w:rsid w:val="00E8221E"/>
    <w:rsid w:val="00E82C7E"/>
    <w:rsid w:val="00E83C41"/>
    <w:rsid w:val="00E843E5"/>
    <w:rsid w:val="00E848CB"/>
    <w:rsid w:val="00E84E3C"/>
    <w:rsid w:val="00E851F7"/>
    <w:rsid w:val="00E85A44"/>
    <w:rsid w:val="00E8608C"/>
    <w:rsid w:val="00E873BE"/>
    <w:rsid w:val="00E87AD2"/>
    <w:rsid w:val="00E87E0E"/>
    <w:rsid w:val="00E90129"/>
    <w:rsid w:val="00E916BA"/>
    <w:rsid w:val="00E916C5"/>
    <w:rsid w:val="00E9179B"/>
    <w:rsid w:val="00E9196A"/>
    <w:rsid w:val="00E922E4"/>
    <w:rsid w:val="00E9405C"/>
    <w:rsid w:val="00E9414A"/>
    <w:rsid w:val="00E9433F"/>
    <w:rsid w:val="00E94A5E"/>
    <w:rsid w:val="00E94C2C"/>
    <w:rsid w:val="00E959EE"/>
    <w:rsid w:val="00E96CCB"/>
    <w:rsid w:val="00EA34A7"/>
    <w:rsid w:val="00EA4FB7"/>
    <w:rsid w:val="00EA5ACB"/>
    <w:rsid w:val="00EA697B"/>
    <w:rsid w:val="00EA71F7"/>
    <w:rsid w:val="00EA7D4E"/>
    <w:rsid w:val="00EA7DC9"/>
    <w:rsid w:val="00EB07C2"/>
    <w:rsid w:val="00EB080D"/>
    <w:rsid w:val="00EB2D2A"/>
    <w:rsid w:val="00EB39E7"/>
    <w:rsid w:val="00EB4561"/>
    <w:rsid w:val="00EB5998"/>
    <w:rsid w:val="00EB59F0"/>
    <w:rsid w:val="00EB662C"/>
    <w:rsid w:val="00EB74DC"/>
    <w:rsid w:val="00EB7EE5"/>
    <w:rsid w:val="00EC060D"/>
    <w:rsid w:val="00EC0636"/>
    <w:rsid w:val="00EC1165"/>
    <w:rsid w:val="00EC1B3A"/>
    <w:rsid w:val="00EC1CAE"/>
    <w:rsid w:val="00EC3375"/>
    <w:rsid w:val="00EC3738"/>
    <w:rsid w:val="00EC454F"/>
    <w:rsid w:val="00EC50CF"/>
    <w:rsid w:val="00EC533B"/>
    <w:rsid w:val="00EC54B2"/>
    <w:rsid w:val="00EC5FBB"/>
    <w:rsid w:val="00EC6083"/>
    <w:rsid w:val="00EC6390"/>
    <w:rsid w:val="00EC6F9E"/>
    <w:rsid w:val="00EC703D"/>
    <w:rsid w:val="00EC717C"/>
    <w:rsid w:val="00ED096D"/>
    <w:rsid w:val="00ED0F7D"/>
    <w:rsid w:val="00ED123A"/>
    <w:rsid w:val="00ED2AB7"/>
    <w:rsid w:val="00ED2AFC"/>
    <w:rsid w:val="00ED460B"/>
    <w:rsid w:val="00ED4B51"/>
    <w:rsid w:val="00ED6F26"/>
    <w:rsid w:val="00ED6FF5"/>
    <w:rsid w:val="00ED7499"/>
    <w:rsid w:val="00EE0081"/>
    <w:rsid w:val="00EE0797"/>
    <w:rsid w:val="00EE115C"/>
    <w:rsid w:val="00EE18D3"/>
    <w:rsid w:val="00EE4986"/>
    <w:rsid w:val="00EE4C0A"/>
    <w:rsid w:val="00EE6917"/>
    <w:rsid w:val="00EE6CE4"/>
    <w:rsid w:val="00EE711D"/>
    <w:rsid w:val="00EF0406"/>
    <w:rsid w:val="00EF1920"/>
    <w:rsid w:val="00EF2A2E"/>
    <w:rsid w:val="00EF37AB"/>
    <w:rsid w:val="00EF4EFF"/>
    <w:rsid w:val="00EF515F"/>
    <w:rsid w:val="00EF5510"/>
    <w:rsid w:val="00EF5730"/>
    <w:rsid w:val="00EF73DD"/>
    <w:rsid w:val="00F002B4"/>
    <w:rsid w:val="00F017EE"/>
    <w:rsid w:val="00F01A5E"/>
    <w:rsid w:val="00F02CC7"/>
    <w:rsid w:val="00F03677"/>
    <w:rsid w:val="00F06583"/>
    <w:rsid w:val="00F07F63"/>
    <w:rsid w:val="00F10787"/>
    <w:rsid w:val="00F11C58"/>
    <w:rsid w:val="00F122B0"/>
    <w:rsid w:val="00F12539"/>
    <w:rsid w:val="00F126CA"/>
    <w:rsid w:val="00F12DDB"/>
    <w:rsid w:val="00F12EB4"/>
    <w:rsid w:val="00F1365C"/>
    <w:rsid w:val="00F14574"/>
    <w:rsid w:val="00F1486E"/>
    <w:rsid w:val="00F14998"/>
    <w:rsid w:val="00F14AB1"/>
    <w:rsid w:val="00F15296"/>
    <w:rsid w:val="00F154CD"/>
    <w:rsid w:val="00F15585"/>
    <w:rsid w:val="00F15A90"/>
    <w:rsid w:val="00F15F66"/>
    <w:rsid w:val="00F164CF"/>
    <w:rsid w:val="00F1680B"/>
    <w:rsid w:val="00F1698D"/>
    <w:rsid w:val="00F16A34"/>
    <w:rsid w:val="00F20293"/>
    <w:rsid w:val="00F2233C"/>
    <w:rsid w:val="00F22A40"/>
    <w:rsid w:val="00F22D12"/>
    <w:rsid w:val="00F232EB"/>
    <w:rsid w:val="00F242AC"/>
    <w:rsid w:val="00F24C58"/>
    <w:rsid w:val="00F26FCA"/>
    <w:rsid w:val="00F27424"/>
    <w:rsid w:val="00F32C27"/>
    <w:rsid w:val="00F3304D"/>
    <w:rsid w:val="00F33201"/>
    <w:rsid w:val="00F339A0"/>
    <w:rsid w:val="00F34ED4"/>
    <w:rsid w:val="00F35795"/>
    <w:rsid w:val="00F35E66"/>
    <w:rsid w:val="00F369AC"/>
    <w:rsid w:val="00F3745D"/>
    <w:rsid w:val="00F40C44"/>
    <w:rsid w:val="00F40FC8"/>
    <w:rsid w:val="00F42E8D"/>
    <w:rsid w:val="00F42FEE"/>
    <w:rsid w:val="00F43E64"/>
    <w:rsid w:val="00F44097"/>
    <w:rsid w:val="00F44406"/>
    <w:rsid w:val="00F44E46"/>
    <w:rsid w:val="00F45606"/>
    <w:rsid w:val="00F45CFF"/>
    <w:rsid w:val="00F475CD"/>
    <w:rsid w:val="00F47617"/>
    <w:rsid w:val="00F47B25"/>
    <w:rsid w:val="00F51951"/>
    <w:rsid w:val="00F535AD"/>
    <w:rsid w:val="00F54580"/>
    <w:rsid w:val="00F547CB"/>
    <w:rsid w:val="00F54BA3"/>
    <w:rsid w:val="00F5507E"/>
    <w:rsid w:val="00F56659"/>
    <w:rsid w:val="00F57703"/>
    <w:rsid w:val="00F607E0"/>
    <w:rsid w:val="00F60FCE"/>
    <w:rsid w:val="00F61A9D"/>
    <w:rsid w:val="00F62E91"/>
    <w:rsid w:val="00F634E8"/>
    <w:rsid w:val="00F63F31"/>
    <w:rsid w:val="00F643AB"/>
    <w:rsid w:val="00F64667"/>
    <w:rsid w:val="00F64855"/>
    <w:rsid w:val="00F6573A"/>
    <w:rsid w:val="00F65F10"/>
    <w:rsid w:val="00F660AE"/>
    <w:rsid w:val="00F66950"/>
    <w:rsid w:val="00F6713C"/>
    <w:rsid w:val="00F70C57"/>
    <w:rsid w:val="00F7142C"/>
    <w:rsid w:val="00F7172A"/>
    <w:rsid w:val="00F7225B"/>
    <w:rsid w:val="00F7585A"/>
    <w:rsid w:val="00F77133"/>
    <w:rsid w:val="00F804E2"/>
    <w:rsid w:val="00F815DD"/>
    <w:rsid w:val="00F81820"/>
    <w:rsid w:val="00F81910"/>
    <w:rsid w:val="00F827AA"/>
    <w:rsid w:val="00F82EB7"/>
    <w:rsid w:val="00F84BFC"/>
    <w:rsid w:val="00F868ED"/>
    <w:rsid w:val="00F86A98"/>
    <w:rsid w:val="00F86EB4"/>
    <w:rsid w:val="00F906E1"/>
    <w:rsid w:val="00F90C5B"/>
    <w:rsid w:val="00F90EF9"/>
    <w:rsid w:val="00F9113D"/>
    <w:rsid w:val="00F91779"/>
    <w:rsid w:val="00F9217D"/>
    <w:rsid w:val="00F93A43"/>
    <w:rsid w:val="00F93D77"/>
    <w:rsid w:val="00F93E14"/>
    <w:rsid w:val="00F94978"/>
    <w:rsid w:val="00F95490"/>
    <w:rsid w:val="00F95B8E"/>
    <w:rsid w:val="00F95E5C"/>
    <w:rsid w:val="00F9636B"/>
    <w:rsid w:val="00F96487"/>
    <w:rsid w:val="00F9657C"/>
    <w:rsid w:val="00F97029"/>
    <w:rsid w:val="00FA0CC0"/>
    <w:rsid w:val="00FA0E65"/>
    <w:rsid w:val="00FA11DC"/>
    <w:rsid w:val="00FA1520"/>
    <w:rsid w:val="00FA19BB"/>
    <w:rsid w:val="00FA260F"/>
    <w:rsid w:val="00FA2E1A"/>
    <w:rsid w:val="00FA2FEF"/>
    <w:rsid w:val="00FA344E"/>
    <w:rsid w:val="00FA3635"/>
    <w:rsid w:val="00FA5E13"/>
    <w:rsid w:val="00FA5F23"/>
    <w:rsid w:val="00FA6A1B"/>
    <w:rsid w:val="00FA78C8"/>
    <w:rsid w:val="00FA7A43"/>
    <w:rsid w:val="00FB0539"/>
    <w:rsid w:val="00FB3A2B"/>
    <w:rsid w:val="00FB50CF"/>
    <w:rsid w:val="00FB515C"/>
    <w:rsid w:val="00FB58D5"/>
    <w:rsid w:val="00FB6259"/>
    <w:rsid w:val="00FB74CF"/>
    <w:rsid w:val="00FB7AB2"/>
    <w:rsid w:val="00FC0114"/>
    <w:rsid w:val="00FC17ED"/>
    <w:rsid w:val="00FC26FB"/>
    <w:rsid w:val="00FC318D"/>
    <w:rsid w:val="00FC31B6"/>
    <w:rsid w:val="00FC36D1"/>
    <w:rsid w:val="00FC4637"/>
    <w:rsid w:val="00FC4918"/>
    <w:rsid w:val="00FC4C52"/>
    <w:rsid w:val="00FC5199"/>
    <w:rsid w:val="00FC54A3"/>
    <w:rsid w:val="00FC5F0D"/>
    <w:rsid w:val="00FC611A"/>
    <w:rsid w:val="00FC61BE"/>
    <w:rsid w:val="00FC69B2"/>
    <w:rsid w:val="00FC7281"/>
    <w:rsid w:val="00FD096C"/>
    <w:rsid w:val="00FD0BD0"/>
    <w:rsid w:val="00FD14E2"/>
    <w:rsid w:val="00FD1C38"/>
    <w:rsid w:val="00FD1D85"/>
    <w:rsid w:val="00FD1F1E"/>
    <w:rsid w:val="00FD20D5"/>
    <w:rsid w:val="00FD2895"/>
    <w:rsid w:val="00FD3409"/>
    <w:rsid w:val="00FD37A3"/>
    <w:rsid w:val="00FD3C0F"/>
    <w:rsid w:val="00FD489D"/>
    <w:rsid w:val="00FD568F"/>
    <w:rsid w:val="00FD675B"/>
    <w:rsid w:val="00FD781D"/>
    <w:rsid w:val="00FD7BCB"/>
    <w:rsid w:val="00FE03DA"/>
    <w:rsid w:val="00FE1587"/>
    <w:rsid w:val="00FE16AC"/>
    <w:rsid w:val="00FE1B74"/>
    <w:rsid w:val="00FE1C0E"/>
    <w:rsid w:val="00FE2815"/>
    <w:rsid w:val="00FE2C16"/>
    <w:rsid w:val="00FE2EEB"/>
    <w:rsid w:val="00FE417F"/>
    <w:rsid w:val="00FE4F2B"/>
    <w:rsid w:val="00FE540F"/>
    <w:rsid w:val="00FE59E7"/>
    <w:rsid w:val="00FE69D2"/>
    <w:rsid w:val="00FE745D"/>
    <w:rsid w:val="00FE76D7"/>
    <w:rsid w:val="00FE7FCE"/>
    <w:rsid w:val="00FF0AD9"/>
    <w:rsid w:val="00FF12AC"/>
    <w:rsid w:val="00FF1AA3"/>
    <w:rsid w:val="00FF22E5"/>
    <w:rsid w:val="00FF280F"/>
    <w:rsid w:val="00FF28AD"/>
    <w:rsid w:val="00FF2B3E"/>
    <w:rsid w:val="00FF422E"/>
    <w:rsid w:val="00FF5DEA"/>
    <w:rsid w:val="00FF5E68"/>
    <w:rsid w:val="00FF6EA9"/>
    <w:rsid w:val="00FF7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6B25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0249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7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26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26BD"/>
    <w:rPr>
      <w:rFonts w:ascii="Lucida Grande" w:hAnsi="Lucida Grande" w:cs="Lucida Grande"/>
      <w:sz w:val="18"/>
      <w:szCs w:val="18"/>
    </w:rPr>
  </w:style>
  <w:style w:type="paragraph" w:styleId="Header">
    <w:name w:val="header"/>
    <w:basedOn w:val="Normal"/>
    <w:link w:val="HeaderChar"/>
    <w:uiPriority w:val="99"/>
    <w:unhideWhenUsed/>
    <w:rsid w:val="00DC783B"/>
    <w:pPr>
      <w:tabs>
        <w:tab w:val="center" w:pos="4320"/>
        <w:tab w:val="right" w:pos="8640"/>
      </w:tabs>
    </w:pPr>
  </w:style>
  <w:style w:type="character" w:customStyle="1" w:styleId="HeaderChar">
    <w:name w:val="Header Char"/>
    <w:basedOn w:val="DefaultParagraphFont"/>
    <w:link w:val="Header"/>
    <w:uiPriority w:val="99"/>
    <w:rsid w:val="00DC783B"/>
  </w:style>
  <w:style w:type="character" w:styleId="PageNumber">
    <w:name w:val="page number"/>
    <w:basedOn w:val="DefaultParagraphFont"/>
    <w:uiPriority w:val="99"/>
    <w:semiHidden/>
    <w:unhideWhenUsed/>
    <w:rsid w:val="00DC783B"/>
  </w:style>
  <w:style w:type="character" w:styleId="CommentReference">
    <w:name w:val="annotation reference"/>
    <w:basedOn w:val="DefaultParagraphFont"/>
    <w:uiPriority w:val="99"/>
    <w:semiHidden/>
    <w:unhideWhenUsed/>
    <w:rsid w:val="008F0AC3"/>
    <w:rPr>
      <w:sz w:val="16"/>
      <w:szCs w:val="16"/>
    </w:rPr>
  </w:style>
  <w:style w:type="paragraph" w:styleId="CommentText">
    <w:name w:val="annotation text"/>
    <w:basedOn w:val="Normal"/>
    <w:link w:val="CommentTextChar"/>
    <w:uiPriority w:val="99"/>
    <w:unhideWhenUsed/>
    <w:rsid w:val="008F0AC3"/>
    <w:rPr>
      <w:sz w:val="20"/>
      <w:szCs w:val="20"/>
    </w:rPr>
  </w:style>
  <w:style w:type="character" w:customStyle="1" w:styleId="CommentTextChar">
    <w:name w:val="Comment Text Char"/>
    <w:basedOn w:val="DefaultParagraphFont"/>
    <w:link w:val="CommentText"/>
    <w:uiPriority w:val="99"/>
    <w:rsid w:val="008F0AC3"/>
    <w:rPr>
      <w:sz w:val="20"/>
      <w:szCs w:val="20"/>
    </w:rPr>
  </w:style>
  <w:style w:type="paragraph" w:styleId="CommentSubject">
    <w:name w:val="annotation subject"/>
    <w:basedOn w:val="CommentText"/>
    <w:next w:val="CommentText"/>
    <w:link w:val="CommentSubjectChar"/>
    <w:uiPriority w:val="99"/>
    <w:semiHidden/>
    <w:unhideWhenUsed/>
    <w:rsid w:val="008F0AC3"/>
    <w:rPr>
      <w:b/>
      <w:bCs/>
    </w:rPr>
  </w:style>
  <w:style w:type="character" w:customStyle="1" w:styleId="CommentSubjectChar">
    <w:name w:val="Comment Subject Char"/>
    <w:basedOn w:val="CommentTextChar"/>
    <w:link w:val="CommentSubject"/>
    <w:uiPriority w:val="99"/>
    <w:semiHidden/>
    <w:rsid w:val="008F0AC3"/>
    <w:rPr>
      <w:b/>
      <w:bCs/>
      <w:sz w:val="20"/>
      <w:szCs w:val="20"/>
    </w:rPr>
  </w:style>
  <w:style w:type="paragraph" w:styleId="ListParagraph">
    <w:name w:val="List Paragraph"/>
    <w:basedOn w:val="Normal"/>
    <w:uiPriority w:val="34"/>
    <w:qFormat/>
    <w:rsid w:val="0080288B"/>
    <w:pPr>
      <w:ind w:left="720"/>
      <w:contextualSpacing/>
    </w:pPr>
  </w:style>
  <w:style w:type="paragraph" w:styleId="Footer">
    <w:name w:val="footer"/>
    <w:basedOn w:val="Normal"/>
    <w:link w:val="FooterChar"/>
    <w:uiPriority w:val="99"/>
    <w:unhideWhenUsed/>
    <w:rsid w:val="00067EA6"/>
    <w:pPr>
      <w:tabs>
        <w:tab w:val="center" w:pos="4320"/>
        <w:tab w:val="right" w:pos="8640"/>
      </w:tabs>
    </w:pPr>
  </w:style>
  <w:style w:type="character" w:customStyle="1" w:styleId="FooterChar">
    <w:name w:val="Footer Char"/>
    <w:basedOn w:val="DefaultParagraphFont"/>
    <w:link w:val="Footer"/>
    <w:uiPriority w:val="99"/>
    <w:rsid w:val="00067EA6"/>
  </w:style>
  <w:style w:type="paragraph" w:styleId="FootnoteText">
    <w:name w:val="footnote text"/>
    <w:basedOn w:val="Normal"/>
    <w:link w:val="FootnoteTextChar"/>
    <w:uiPriority w:val="99"/>
    <w:unhideWhenUsed/>
    <w:rsid w:val="005A2466"/>
  </w:style>
  <w:style w:type="character" w:customStyle="1" w:styleId="FootnoteTextChar">
    <w:name w:val="Footnote Text Char"/>
    <w:basedOn w:val="DefaultParagraphFont"/>
    <w:link w:val="FootnoteText"/>
    <w:uiPriority w:val="99"/>
    <w:rsid w:val="005A2466"/>
  </w:style>
  <w:style w:type="character" w:styleId="FootnoteReference">
    <w:name w:val="footnote reference"/>
    <w:basedOn w:val="DefaultParagraphFont"/>
    <w:uiPriority w:val="99"/>
    <w:unhideWhenUsed/>
    <w:rsid w:val="005A2466"/>
    <w:rPr>
      <w:vertAlign w:val="superscript"/>
    </w:rPr>
  </w:style>
  <w:style w:type="character" w:styleId="Strong">
    <w:name w:val="Strong"/>
    <w:basedOn w:val="DefaultParagraphFont"/>
    <w:uiPriority w:val="22"/>
    <w:qFormat/>
    <w:rsid w:val="001530A0"/>
    <w:rPr>
      <w:b/>
      <w:bCs/>
    </w:rPr>
  </w:style>
  <w:style w:type="character" w:customStyle="1" w:styleId="apple-converted-space">
    <w:name w:val="apple-converted-space"/>
    <w:basedOn w:val="DefaultParagraphFont"/>
    <w:rsid w:val="00E8221E"/>
  </w:style>
  <w:style w:type="character" w:customStyle="1" w:styleId="hit">
    <w:name w:val="hit"/>
    <w:basedOn w:val="DefaultParagraphFont"/>
    <w:rsid w:val="00E8221E"/>
  </w:style>
  <w:style w:type="paragraph" w:styleId="NormalWeb">
    <w:name w:val="Normal (Web)"/>
    <w:basedOn w:val="Normal"/>
    <w:uiPriority w:val="99"/>
    <w:unhideWhenUsed/>
    <w:rsid w:val="00622A6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C02C3"/>
    <w:rPr>
      <w:color w:val="0000FF" w:themeColor="hyperlink"/>
      <w:u w:val="single"/>
    </w:rPr>
  </w:style>
  <w:style w:type="character" w:customStyle="1" w:styleId="Heading2Char">
    <w:name w:val="Heading 2 Char"/>
    <w:basedOn w:val="DefaultParagraphFont"/>
    <w:link w:val="Heading2"/>
    <w:uiPriority w:val="9"/>
    <w:rsid w:val="00C02491"/>
    <w:rPr>
      <w:rFonts w:ascii="Times" w:hAnsi="Times"/>
      <w:b/>
      <w:bCs/>
      <w:sz w:val="36"/>
      <w:szCs w:val="36"/>
    </w:rPr>
  </w:style>
  <w:style w:type="paragraph" w:styleId="Revision">
    <w:name w:val="Revision"/>
    <w:hidden/>
    <w:uiPriority w:val="99"/>
    <w:semiHidden/>
    <w:rsid w:val="005C24D8"/>
  </w:style>
  <w:style w:type="paragraph" w:styleId="DocumentMap">
    <w:name w:val="Document Map"/>
    <w:basedOn w:val="Normal"/>
    <w:link w:val="DocumentMapChar"/>
    <w:uiPriority w:val="99"/>
    <w:semiHidden/>
    <w:unhideWhenUsed/>
    <w:rsid w:val="005C24D8"/>
    <w:rPr>
      <w:rFonts w:ascii="Lucida Grande" w:hAnsi="Lucida Grande" w:cs="Lucida Grande"/>
    </w:rPr>
  </w:style>
  <w:style w:type="character" w:customStyle="1" w:styleId="DocumentMapChar">
    <w:name w:val="Document Map Char"/>
    <w:basedOn w:val="DefaultParagraphFont"/>
    <w:link w:val="DocumentMap"/>
    <w:uiPriority w:val="99"/>
    <w:semiHidden/>
    <w:rsid w:val="005C24D8"/>
    <w:rPr>
      <w:rFonts w:ascii="Lucida Grande" w:hAnsi="Lucida Grande" w:cs="Lucida Grande"/>
    </w:rPr>
  </w:style>
  <w:style w:type="character" w:styleId="FollowedHyperlink">
    <w:name w:val="FollowedHyperlink"/>
    <w:basedOn w:val="DefaultParagraphFont"/>
    <w:uiPriority w:val="99"/>
    <w:semiHidden/>
    <w:unhideWhenUsed/>
    <w:rsid w:val="00C12490"/>
    <w:rPr>
      <w:color w:val="800080" w:themeColor="followedHyperlink"/>
      <w:u w:val="single"/>
    </w:rPr>
  </w:style>
  <w:style w:type="character" w:styleId="Emphasis">
    <w:name w:val="Emphasis"/>
    <w:basedOn w:val="DefaultParagraphFont"/>
    <w:uiPriority w:val="20"/>
    <w:qFormat/>
    <w:rsid w:val="00844F5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0249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7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26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26BD"/>
    <w:rPr>
      <w:rFonts w:ascii="Lucida Grande" w:hAnsi="Lucida Grande" w:cs="Lucida Grande"/>
      <w:sz w:val="18"/>
      <w:szCs w:val="18"/>
    </w:rPr>
  </w:style>
  <w:style w:type="paragraph" w:styleId="Header">
    <w:name w:val="header"/>
    <w:basedOn w:val="Normal"/>
    <w:link w:val="HeaderChar"/>
    <w:uiPriority w:val="99"/>
    <w:unhideWhenUsed/>
    <w:rsid w:val="00DC783B"/>
    <w:pPr>
      <w:tabs>
        <w:tab w:val="center" w:pos="4320"/>
        <w:tab w:val="right" w:pos="8640"/>
      </w:tabs>
    </w:pPr>
  </w:style>
  <w:style w:type="character" w:customStyle="1" w:styleId="HeaderChar">
    <w:name w:val="Header Char"/>
    <w:basedOn w:val="DefaultParagraphFont"/>
    <w:link w:val="Header"/>
    <w:uiPriority w:val="99"/>
    <w:rsid w:val="00DC783B"/>
  </w:style>
  <w:style w:type="character" w:styleId="PageNumber">
    <w:name w:val="page number"/>
    <w:basedOn w:val="DefaultParagraphFont"/>
    <w:uiPriority w:val="99"/>
    <w:semiHidden/>
    <w:unhideWhenUsed/>
    <w:rsid w:val="00DC783B"/>
  </w:style>
  <w:style w:type="character" w:styleId="CommentReference">
    <w:name w:val="annotation reference"/>
    <w:basedOn w:val="DefaultParagraphFont"/>
    <w:uiPriority w:val="99"/>
    <w:semiHidden/>
    <w:unhideWhenUsed/>
    <w:rsid w:val="008F0AC3"/>
    <w:rPr>
      <w:sz w:val="16"/>
      <w:szCs w:val="16"/>
    </w:rPr>
  </w:style>
  <w:style w:type="paragraph" w:styleId="CommentText">
    <w:name w:val="annotation text"/>
    <w:basedOn w:val="Normal"/>
    <w:link w:val="CommentTextChar"/>
    <w:uiPriority w:val="99"/>
    <w:unhideWhenUsed/>
    <w:rsid w:val="008F0AC3"/>
    <w:rPr>
      <w:sz w:val="20"/>
      <w:szCs w:val="20"/>
    </w:rPr>
  </w:style>
  <w:style w:type="character" w:customStyle="1" w:styleId="CommentTextChar">
    <w:name w:val="Comment Text Char"/>
    <w:basedOn w:val="DefaultParagraphFont"/>
    <w:link w:val="CommentText"/>
    <w:uiPriority w:val="99"/>
    <w:rsid w:val="008F0AC3"/>
    <w:rPr>
      <w:sz w:val="20"/>
      <w:szCs w:val="20"/>
    </w:rPr>
  </w:style>
  <w:style w:type="paragraph" w:styleId="CommentSubject">
    <w:name w:val="annotation subject"/>
    <w:basedOn w:val="CommentText"/>
    <w:next w:val="CommentText"/>
    <w:link w:val="CommentSubjectChar"/>
    <w:uiPriority w:val="99"/>
    <w:semiHidden/>
    <w:unhideWhenUsed/>
    <w:rsid w:val="008F0AC3"/>
    <w:rPr>
      <w:b/>
      <w:bCs/>
    </w:rPr>
  </w:style>
  <w:style w:type="character" w:customStyle="1" w:styleId="CommentSubjectChar">
    <w:name w:val="Comment Subject Char"/>
    <w:basedOn w:val="CommentTextChar"/>
    <w:link w:val="CommentSubject"/>
    <w:uiPriority w:val="99"/>
    <w:semiHidden/>
    <w:rsid w:val="008F0AC3"/>
    <w:rPr>
      <w:b/>
      <w:bCs/>
      <w:sz w:val="20"/>
      <w:szCs w:val="20"/>
    </w:rPr>
  </w:style>
  <w:style w:type="paragraph" w:styleId="ListParagraph">
    <w:name w:val="List Paragraph"/>
    <w:basedOn w:val="Normal"/>
    <w:uiPriority w:val="34"/>
    <w:qFormat/>
    <w:rsid w:val="0080288B"/>
    <w:pPr>
      <w:ind w:left="720"/>
      <w:contextualSpacing/>
    </w:pPr>
  </w:style>
  <w:style w:type="paragraph" w:styleId="Footer">
    <w:name w:val="footer"/>
    <w:basedOn w:val="Normal"/>
    <w:link w:val="FooterChar"/>
    <w:uiPriority w:val="99"/>
    <w:unhideWhenUsed/>
    <w:rsid w:val="00067EA6"/>
    <w:pPr>
      <w:tabs>
        <w:tab w:val="center" w:pos="4320"/>
        <w:tab w:val="right" w:pos="8640"/>
      </w:tabs>
    </w:pPr>
  </w:style>
  <w:style w:type="character" w:customStyle="1" w:styleId="FooterChar">
    <w:name w:val="Footer Char"/>
    <w:basedOn w:val="DefaultParagraphFont"/>
    <w:link w:val="Footer"/>
    <w:uiPriority w:val="99"/>
    <w:rsid w:val="00067EA6"/>
  </w:style>
  <w:style w:type="paragraph" w:styleId="FootnoteText">
    <w:name w:val="footnote text"/>
    <w:basedOn w:val="Normal"/>
    <w:link w:val="FootnoteTextChar"/>
    <w:uiPriority w:val="99"/>
    <w:unhideWhenUsed/>
    <w:rsid w:val="005A2466"/>
  </w:style>
  <w:style w:type="character" w:customStyle="1" w:styleId="FootnoteTextChar">
    <w:name w:val="Footnote Text Char"/>
    <w:basedOn w:val="DefaultParagraphFont"/>
    <w:link w:val="FootnoteText"/>
    <w:uiPriority w:val="99"/>
    <w:rsid w:val="005A2466"/>
  </w:style>
  <w:style w:type="character" w:styleId="FootnoteReference">
    <w:name w:val="footnote reference"/>
    <w:basedOn w:val="DefaultParagraphFont"/>
    <w:uiPriority w:val="99"/>
    <w:unhideWhenUsed/>
    <w:rsid w:val="005A2466"/>
    <w:rPr>
      <w:vertAlign w:val="superscript"/>
    </w:rPr>
  </w:style>
  <w:style w:type="character" w:styleId="Strong">
    <w:name w:val="Strong"/>
    <w:basedOn w:val="DefaultParagraphFont"/>
    <w:uiPriority w:val="22"/>
    <w:qFormat/>
    <w:rsid w:val="001530A0"/>
    <w:rPr>
      <w:b/>
      <w:bCs/>
    </w:rPr>
  </w:style>
  <w:style w:type="character" w:customStyle="1" w:styleId="apple-converted-space">
    <w:name w:val="apple-converted-space"/>
    <w:basedOn w:val="DefaultParagraphFont"/>
    <w:rsid w:val="00E8221E"/>
  </w:style>
  <w:style w:type="character" w:customStyle="1" w:styleId="hit">
    <w:name w:val="hit"/>
    <w:basedOn w:val="DefaultParagraphFont"/>
    <w:rsid w:val="00E8221E"/>
  </w:style>
  <w:style w:type="paragraph" w:styleId="NormalWeb">
    <w:name w:val="Normal (Web)"/>
    <w:basedOn w:val="Normal"/>
    <w:uiPriority w:val="99"/>
    <w:unhideWhenUsed/>
    <w:rsid w:val="00622A6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C02C3"/>
    <w:rPr>
      <w:color w:val="0000FF" w:themeColor="hyperlink"/>
      <w:u w:val="single"/>
    </w:rPr>
  </w:style>
  <w:style w:type="character" w:customStyle="1" w:styleId="Heading2Char">
    <w:name w:val="Heading 2 Char"/>
    <w:basedOn w:val="DefaultParagraphFont"/>
    <w:link w:val="Heading2"/>
    <w:uiPriority w:val="9"/>
    <w:rsid w:val="00C02491"/>
    <w:rPr>
      <w:rFonts w:ascii="Times" w:hAnsi="Times"/>
      <w:b/>
      <w:bCs/>
      <w:sz w:val="36"/>
      <w:szCs w:val="36"/>
    </w:rPr>
  </w:style>
  <w:style w:type="paragraph" w:styleId="Revision">
    <w:name w:val="Revision"/>
    <w:hidden/>
    <w:uiPriority w:val="99"/>
    <w:semiHidden/>
    <w:rsid w:val="005C24D8"/>
  </w:style>
  <w:style w:type="paragraph" w:styleId="DocumentMap">
    <w:name w:val="Document Map"/>
    <w:basedOn w:val="Normal"/>
    <w:link w:val="DocumentMapChar"/>
    <w:uiPriority w:val="99"/>
    <w:semiHidden/>
    <w:unhideWhenUsed/>
    <w:rsid w:val="005C24D8"/>
    <w:rPr>
      <w:rFonts w:ascii="Lucida Grande" w:hAnsi="Lucida Grande" w:cs="Lucida Grande"/>
    </w:rPr>
  </w:style>
  <w:style w:type="character" w:customStyle="1" w:styleId="DocumentMapChar">
    <w:name w:val="Document Map Char"/>
    <w:basedOn w:val="DefaultParagraphFont"/>
    <w:link w:val="DocumentMap"/>
    <w:uiPriority w:val="99"/>
    <w:semiHidden/>
    <w:rsid w:val="005C24D8"/>
    <w:rPr>
      <w:rFonts w:ascii="Lucida Grande" w:hAnsi="Lucida Grande" w:cs="Lucida Grande"/>
    </w:rPr>
  </w:style>
  <w:style w:type="character" w:styleId="FollowedHyperlink">
    <w:name w:val="FollowedHyperlink"/>
    <w:basedOn w:val="DefaultParagraphFont"/>
    <w:uiPriority w:val="99"/>
    <w:semiHidden/>
    <w:unhideWhenUsed/>
    <w:rsid w:val="00C12490"/>
    <w:rPr>
      <w:color w:val="800080" w:themeColor="followedHyperlink"/>
      <w:u w:val="single"/>
    </w:rPr>
  </w:style>
  <w:style w:type="character" w:styleId="Emphasis">
    <w:name w:val="Emphasis"/>
    <w:basedOn w:val="DefaultParagraphFont"/>
    <w:uiPriority w:val="20"/>
    <w:qFormat/>
    <w:rsid w:val="00844F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715">
      <w:bodyDiv w:val="1"/>
      <w:marLeft w:val="0"/>
      <w:marRight w:val="0"/>
      <w:marTop w:val="0"/>
      <w:marBottom w:val="0"/>
      <w:divBdr>
        <w:top w:val="none" w:sz="0" w:space="0" w:color="auto"/>
        <w:left w:val="none" w:sz="0" w:space="0" w:color="auto"/>
        <w:bottom w:val="none" w:sz="0" w:space="0" w:color="auto"/>
        <w:right w:val="none" w:sz="0" w:space="0" w:color="auto"/>
      </w:divBdr>
    </w:div>
    <w:div w:id="330333068">
      <w:bodyDiv w:val="1"/>
      <w:marLeft w:val="0"/>
      <w:marRight w:val="0"/>
      <w:marTop w:val="0"/>
      <w:marBottom w:val="0"/>
      <w:divBdr>
        <w:top w:val="none" w:sz="0" w:space="0" w:color="auto"/>
        <w:left w:val="none" w:sz="0" w:space="0" w:color="auto"/>
        <w:bottom w:val="none" w:sz="0" w:space="0" w:color="auto"/>
        <w:right w:val="none" w:sz="0" w:space="0" w:color="auto"/>
      </w:divBdr>
    </w:div>
    <w:div w:id="548078885">
      <w:bodyDiv w:val="1"/>
      <w:marLeft w:val="0"/>
      <w:marRight w:val="0"/>
      <w:marTop w:val="0"/>
      <w:marBottom w:val="0"/>
      <w:divBdr>
        <w:top w:val="none" w:sz="0" w:space="0" w:color="auto"/>
        <w:left w:val="none" w:sz="0" w:space="0" w:color="auto"/>
        <w:bottom w:val="none" w:sz="0" w:space="0" w:color="auto"/>
        <w:right w:val="none" w:sz="0" w:space="0" w:color="auto"/>
      </w:divBdr>
    </w:div>
    <w:div w:id="598418225">
      <w:bodyDiv w:val="1"/>
      <w:marLeft w:val="0"/>
      <w:marRight w:val="0"/>
      <w:marTop w:val="0"/>
      <w:marBottom w:val="0"/>
      <w:divBdr>
        <w:top w:val="none" w:sz="0" w:space="0" w:color="auto"/>
        <w:left w:val="none" w:sz="0" w:space="0" w:color="auto"/>
        <w:bottom w:val="none" w:sz="0" w:space="0" w:color="auto"/>
        <w:right w:val="none" w:sz="0" w:space="0" w:color="auto"/>
      </w:divBdr>
    </w:div>
    <w:div w:id="598831527">
      <w:bodyDiv w:val="1"/>
      <w:marLeft w:val="0"/>
      <w:marRight w:val="0"/>
      <w:marTop w:val="0"/>
      <w:marBottom w:val="0"/>
      <w:divBdr>
        <w:top w:val="none" w:sz="0" w:space="0" w:color="auto"/>
        <w:left w:val="none" w:sz="0" w:space="0" w:color="auto"/>
        <w:bottom w:val="none" w:sz="0" w:space="0" w:color="auto"/>
        <w:right w:val="none" w:sz="0" w:space="0" w:color="auto"/>
      </w:divBdr>
    </w:div>
    <w:div w:id="704066641">
      <w:bodyDiv w:val="1"/>
      <w:marLeft w:val="0"/>
      <w:marRight w:val="0"/>
      <w:marTop w:val="0"/>
      <w:marBottom w:val="0"/>
      <w:divBdr>
        <w:top w:val="none" w:sz="0" w:space="0" w:color="auto"/>
        <w:left w:val="none" w:sz="0" w:space="0" w:color="auto"/>
        <w:bottom w:val="none" w:sz="0" w:space="0" w:color="auto"/>
        <w:right w:val="none" w:sz="0" w:space="0" w:color="auto"/>
      </w:divBdr>
    </w:div>
    <w:div w:id="753937544">
      <w:bodyDiv w:val="1"/>
      <w:marLeft w:val="0"/>
      <w:marRight w:val="0"/>
      <w:marTop w:val="0"/>
      <w:marBottom w:val="0"/>
      <w:divBdr>
        <w:top w:val="none" w:sz="0" w:space="0" w:color="auto"/>
        <w:left w:val="none" w:sz="0" w:space="0" w:color="auto"/>
        <w:bottom w:val="none" w:sz="0" w:space="0" w:color="auto"/>
        <w:right w:val="none" w:sz="0" w:space="0" w:color="auto"/>
      </w:divBdr>
    </w:div>
    <w:div w:id="834953765">
      <w:bodyDiv w:val="1"/>
      <w:marLeft w:val="0"/>
      <w:marRight w:val="0"/>
      <w:marTop w:val="0"/>
      <w:marBottom w:val="0"/>
      <w:divBdr>
        <w:top w:val="none" w:sz="0" w:space="0" w:color="auto"/>
        <w:left w:val="none" w:sz="0" w:space="0" w:color="auto"/>
        <w:bottom w:val="none" w:sz="0" w:space="0" w:color="auto"/>
        <w:right w:val="none" w:sz="0" w:space="0" w:color="auto"/>
      </w:divBdr>
    </w:div>
    <w:div w:id="862012922">
      <w:bodyDiv w:val="1"/>
      <w:marLeft w:val="0"/>
      <w:marRight w:val="0"/>
      <w:marTop w:val="0"/>
      <w:marBottom w:val="0"/>
      <w:divBdr>
        <w:top w:val="none" w:sz="0" w:space="0" w:color="auto"/>
        <w:left w:val="none" w:sz="0" w:space="0" w:color="auto"/>
        <w:bottom w:val="none" w:sz="0" w:space="0" w:color="auto"/>
        <w:right w:val="none" w:sz="0" w:space="0" w:color="auto"/>
      </w:divBdr>
    </w:div>
    <w:div w:id="1113133523">
      <w:bodyDiv w:val="1"/>
      <w:marLeft w:val="0"/>
      <w:marRight w:val="0"/>
      <w:marTop w:val="0"/>
      <w:marBottom w:val="0"/>
      <w:divBdr>
        <w:top w:val="none" w:sz="0" w:space="0" w:color="auto"/>
        <w:left w:val="none" w:sz="0" w:space="0" w:color="auto"/>
        <w:bottom w:val="none" w:sz="0" w:space="0" w:color="auto"/>
        <w:right w:val="none" w:sz="0" w:space="0" w:color="auto"/>
      </w:divBdr>
    </w:div>
    <w:div w:id="1212040400">
      <w:bodyDiv w:val="1"/>
      <w:marLeft w:val="0"/>
      <w:marRight w:val="0"/>
      <w:marTop w:val="0"/>
      <w:marBottom w:val="0"/>
      <w:divBdr>
        <w:top w:val="none" w:sz="0" w:space="0" w:color="auto"/>
        <w:left w:val="none" w:sz="0" w:space="0" w:color="auto"/>
        <w:bottom w:val="none" w:sz="0" w:space="0" w:color="auto"/>
        <w:right w:val="none" w:sz="0" w:space="0" w:color="auto"/>
      </w:divBdr>
    </w:div>
    <w:div w:id="1244140131">
      <w:bodyDiv w:val="1"/>
      <w:marLeft w:val="0"/>
      <w:marRight w:val="0"/>
      <w:marTop w:val="0"/>
      <w:marBottom w:val="0"/>
      <w:divBdr>
        <w:top w:val="none" w:sz="0" w:space="0" w:color="auto"/>
        <w:left w:val="none" w:sz="0" w:space="0" w:color="auto"/>
        <w:bottom w:val="none" w:sz="0" w:space="0" w:color="auto"/>
        <w:right w:val="none" w:sz="0" w:space="0" w:color="auto"/>
      </w:divBdr>
    </w:div>
    <w:div w:id="1327124679">
      <w:bodyDiv w:val="1"/>
      <w:marLeft w:val="0"/>
      <w:marRight w:val="0"/>
      <w:marTop w:val="0"/>
      <w:marBottom w:val="0"/>
      <w:divBdr>
        <w:top w:val="none" w:sz="0" w:space="0" w:color="auto"/>
        <w:left w:val="none" w:sz="0" w:space="0" w:color="auto"/>
        <w:bottom w:val="none" w:sz="0" w:space="0" w:color="auto"/>
        <w:right w:val="none" w:sz="0" w:space="0" w:color="auto"/>
      </w:divBdr>
      <w:divsChild>
        <w:div w:id="2121533721">
          <w:marLeft w:val="0"/>
          <w:marRight w:val="0"/>
          <w:marTop w:val="0"/>
          <w:marBottom w:val="240"/>
          <w:divBdr>
            <w:top w:val="none" w:sz="0" w:space="0" w:color="auto"/>
            <w:left w:val="none" w:sz="0" w:space="0" w:color="auto"/>
            <w:bottom w:val="none" w:sz="0" w:space="0" w:color="auto"/>
            <w:right w:val="none" w:sz="0" w:space="0" w:color="auto"/>
          </w:divBdr>
        </w:div>
        <w:div w:id="1206618">
          <w:marLeft w:val="0"/>
          <w:marRight w:val="0"/>
          <w:marTop w:val="0"/>
          <w:marBottom w:val="240"/>
          <w:divBdr>
            <w:top w:val="none" w:sz="0" w:space="0" w:color="auto"/>
            <w:left w:val="none" w:sz="0" w:space="0" w:color="auto"/>
            <w:bottom w:val="none" w:sz="0" w:space="0" w:color="auto"/>
            <w:right w:val="none" w:sz="0" w:space="0" w:color="auto"/>
          </w:divBdr>
        </w:div>
      </w:divsChild>
    </w:div>
    <w:div w:id="1352221191">
      <w:bodyDiv w:val="1"/>
      <w:marLeft w:val="0"/>
      <w:marRight w:val="0"/>
      <w:marTop w:val="0"/>
      <w:marBottom w:val="0"/>
      <w:divBdr>
        <w:top w:val="none" w:sz="0" w:space="0" w:color="auto"/>
        <w:left w:val="none" w:sz="0" w:space="0" w:color="auto"/>
        <w:bottom w:val="none" w:sz="0" w:space="0" w:color="auto"/>
        <w:right w:val="none" w:sz="0" w:space="0" w:color="auto"/>
      </w:divBdr>
      <w:divsChild>
        <w:div w:id="1326130200">
          <w:marLeft w:val="720"/>
          <w:marRight w:val="0"/>
          <w:marTop w:val="77"/>
          <w:marBottom w:val="0"/>
          <w:divBdr>
            <w:top w:val="none" w:sz="0" w:space="0" w:color="auto"/>
            <w:left w:val="none" w:sz="0" w:space="0" w:color="auto"/>
            <w:bottom w:val="none" w:sz="0" w:space="0" w:color="auto"/>
            <w:right w:val="none" w:sz="0" w:space="0" w:color="auto"/>
          </w:divBdr>
        </w:div>
        <w:div w:id="1557817223">
          <w:marLeft w:val="1152"/>
          <w:marRight w:val="0"/>
          <w:marTop w:val="67"/>
          <w:marBottom w:val="0"/>
          <w:divBdr>
            <w:top w:val="none" w:sz="0" w:space="0" w:color="auto"/>
            <w:left w:val="none" w:sz="0" w:space="0" w:color="auto"/>
            <w:bottom w:val="none" w:sz="0" w:space="0" w:color="auto"/>
            <w:right w:val="none" w:sz="0" w:space="0" w:color="auto"/>
          </w:divBdr>
        </w:div>
        <w:div w:id="356778183">
          <w:marLeft w:val="1152"/>
          <w:marRight w:val="0"/>
          <w:marTop w:val="67"/>
          <w:marBottom w:val="0"/>
          <w:divBdr>
            <w:top w:val="none" w:sz="0" w:space="0" w:color="auto"/>
            <w:left w:val="none" w:sz="0" w:space="0" w:color="auto"/>
            <w:bottom w:val="none" w:sz="0" w:space="0" w:color="auto"/>
            <w:right w:val="none" w:sz="0" w:space="0" w:color="auto"/>
          </w:divBdr>
        </w:div>
      </w:divsChild>
    </w:div>
    <w:div w:id="1381050557">
      <w:bodyDiv w:val="1"/>
      <w:marLeft w:val="0"/>
      <w:marRight w:val="0"/>
      <w:marTop w:val="0"/>
      <w:marBottom w:val="0"/>
      <w:divBdr>
        <w:top w:val="none" w:sz="0" w:space="0" w:color="auto"/>
        <w:left w:val="none" w:sz="0" w:space="0" w:color="auto"/>
        <w:bottom w:val="none" w:sz="0" w:space="0" w:color="auto"/>
        <w:right w:val="none" w:sz="0" w:space="0" w:color="auto"/>
      </w:divBdr>
    </w:div>
    <w:div w:id="1396735070">
      <w:bodyDiv w:val="1"/>
      <w:marLeft w:val="0"/>
      <w:marRight w:val="0"/>
      <w:marTop w:val="0"/>
      <w:marBottom w:val="0"/>
      <w:divBdr>
        <w:top w:val="none" w:sz="0" w:space="0" w:color="auto"/>
        <w:left w:val="none" w:sz="0" w:space="0" w:color="auto"/>
        <w:bottom w:val="none" w:sz="0" w:space="0" w:color="auto"/>
        <w:right w:val="none" w:sz="0" w:space="0" w:color="auto"/>
      </w:divBdr>
    </w:div>
    <w:div w:id="1688866935">
      <w:bodyDiv w:val="1"/>
      <w:marLeft w:val="0"/>
      <w:marRight w:val="0"/>
      <w:marTop w:val="0"/>
      <w:marBottom w:val="0"/>
      <w:divBdr>
        <w:top w:val="none" w:sz="0" w:space="0" w:color="auto"/>
        <w:left w:val="none" w:sz="0" w:space="0" w:color="auto"/>
        <w:bottom w:val="none" w:sz="0" w:space="0" w:color="auto"/>
        <w:right w:val="none" w:sz="0" w:space="0" w:color="auto"/>
      </w:divBdr>
    </w:div>
    <w:div w:id="2031757652">
      <w:bodyDiv w:val="1"/>
      <w:marLeft w:val="0"/>
      <w:marRight w:val="0"/>
      <w:marTop w:val="0"/>
      <w:marBottom w:val="0"/>
      <w:divBdr>
        <w:top w:val="none" w:sz="0" w:space="0" w:color="auto"/>
        <w:left w:val="none" w:sz="0" w:space="0" w:color="auto"/>
        <w:bottom w:val="none" w:sz="0" w:space="0" w:color="auto"/>
        <w:right w:val="none" w:sz="0" w:space="0" w:color="auto"/>
      </w:divBdr>
    </w:div>
    <w:div w:id="214561518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lisa.cavanaugh@usc.edu" TargetMode="External"/><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Jennifer.Lee.2019@marshall.usc.edu" TargetMode="External"/><Relationship Id="rId11" Type="http://schemas.openxmlformats.org/officeDocument/2006/relationships/image" Target="media/image1.jpg"/><Relationship Id="rId12" Type="http://schemas.openxmlformats.org/officeDocument/2006/relationships/image" Target="media/image2.jpeg"/><Relationship Id="rId13" Type="http://schemas.openxmlformats.org/officeDocument/2006/relationships/chart" Target="charts/chart1.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Workbook5"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enniferlee:Dropbox:Current%20Task%20Docs%20for%20Jenn:Consumption%20Enjoyment%20Data%20for%20Jenn:Results%20Data%20Mast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enniferlee:Dropbox:Current%20Task%20Docs%20for%20Jenn:Consumption%20Enjoyment%20Data%20for%20Jenn:9.%20Unpleasant%20Sounds:N317%20Friendship__Mediation_Emotional_ReactionScenarios__Unpleasant_Sounds_May_2015_mTur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enniferlee:Dropbox:Current%20Task%20Docs%20for%20Jenn:Consumption%20Enjoyment%20Data%20for%20Jenn:9.%20Unpleasant%20Sounds:N317%20Friendship__Mediation_Emotional_ReactionScenarios__Unpleasant_Sounds_May_2015_mTu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Lotion!$C$3</c:f>
              <c:strCache>
                <c:ptCount val="1"/>
                <c:pt idx="0">
                  <c:v>No Longer Have</c:v>
                </c:pt>
              </c:strCache>
            </c:strRef>
          </c:tx>
          <c:spPr>
            <a:solidFill>
              <a:schemeClr val="tx1">
                <a:lumMod val="65000"/>
                <a:lumOff val="35000"/>
              </a:schemeClr>
            </a:solidFill>
          </c:spPr>
          <c:invertIfNegative val="0"/>
          <c:errBars>
            <c:errBarType val="both"/>
            <c:errValType val="cust"/>
            <c:noEndCap val="0"/>
            <c:plus>
              <c:numRef>
                <c:f>Lotion!$D$6:$E$6</c:f>
                <c:numCache>
                  <c:formatCode>General</c:formatCode>
                  <c:ptCount val="2"/>
                  <c:pt idx="0">
                    <c:v>0.556</c:v>
                  </c:pt>
                  <c:pt idx="1">
                    <c:v>0.575</c:v>
                  </c:pt>
                </c:numCache>
              </c:numRef>
            </c:plus>
            <c:minus>
              <c:numRef>
                <c:f>Lotion!$D$6:$E$6</c:f>
                <c:numCache>
                  <c:formatCode>General</c:formatCode>
                  <c:ptCount val="2"/>
                  <c:pt idx="0">
                    <c:v>0.556</c:v>
                  </c:pt>
                  <c:pt idx="1">
                    <c:v>0.575</c:v>
                  </c:pt>
                </c:numCache>
              </c:numRef>
            </c:minus>
          </c:errBars>
          <c:cat>
            <c:strRef>
              <c:f>Lotion!$D$2:$E$2</c:f>
              <c:strCache>
                <c:ptCount val="2"/>
                <c:pt idx="0">
                  <c:v>Hedonic</c:v>
                </c:pt>
                <c:pt idx="1">
                  <c:v>Utilitarian</c:v>
                </c:pt>
              </c:strCache>
            </c:strRef>
          </c:cat>
          <c:val>
            <c:numRef>
              <c:f>Lotion!$D$3:$E$3</c:f>
              <c:numCache>
                <c:formatCode>General</c:formatCode>
                <c:ptCount val="2"/>
                <c:pt idx="0">
                  <c:v>5.6</c:v>
                </c:pt>
                <c:pt idx="1">
                  <c:v>6.5</c:v>
                </c:pt>
              </c:numCache>
            </c:numRef>
          </c:val>
        </c:ser>
        <c:ser>
          <c:idx val="1"/>
          <c:order val="1"/>
          <c:tx>
            <c:strRef>
              <c:f>Lotion!$C$4</c:f>
              <c:strCache>
                <c:ptCount val="1"/>
                <c:pt idx="0">
                  <c:v>Have</c:v>
                </c:pt>
              </c:strCache>
            </c:strRef>
          </c:tx>
          <c:spPr>
            <a:solidFill>
              <a:schemeClr val="bg1">
                <a:lumMod val="65000"/>
              </a:schemeClr>
            </a:solidFill>
            <a:effectLst/>
          </c:spPr>
          <c:invertIfNegative val="0"/>
          <c:dPt>
            <c:idx val="0"/>
            <c:invertIfNegative val="0"/>
            <c:bubble3D val="0"/>
            <c:spPr>
              <a:solidFill>
                <a:schemeClr val="bg1">
                  <a:lumMod val="75000"/>
                </a:schemeClr>
              </a:solidFill>
              <a:effectLst/>
            </c:spPr>
          </c:dPt>
          <c:errBars>
            <c:errBarType val="both"/>
            <c:errValType val="cust"/>
            <c:noEndCap val="0"/>
            <c:plus>
              <c:numRef>
                <c:f>Lotion!$D$7:$E$7</c:f>
                <c:numCache>
                  <c:formatCode>General</c:formatCode>
                  <c:ptCount val="2"/>
                  <c:pt idx="0">
                    <c:v>0.498</c:v>
                  </c:pt>
                  <c:pt idx="1">
                    <c:v>0.54</c:v>
                  </c:pt>
                </c:numCache>
              </c:numRef>
            </c:plus>
            <c:minus>
              <c:numRef>
                <c:f>Lotion!$D$7:$E$7</c:f>
                <c:numCache>
                  <c:formatCode>General</c:formatCode>
                  <c:ptCount val="2"/>
                  <c:pt idx="0">
                    <c:v>0.498</c:v>
                  </c:pt>
                  <c:pt idx="1">
                    <c:v>0.54</c:v>
                  </c:pt>
                </c:numCache>
              </c:numRef>
            </c:minus>
          </c:errBars>
          <c:cat>
            <c:strRef>
              <c:f>Lotion!$D$2:$E$2</c:f>
              <c:strCache>
                <c:ptCount val="2"/>
                <c:pt idx="0">
                  <c:v>Hedonic</c:v>
                </c:pt>
                <c:pt idx="1">
                  <c:v>Utilitarian</c:v>
                </c:pt>
              </c:strCache>
            </c:strRef>
          </c:cat>
          <c:val>
            <c:numRef>
              <c:f>Lotion!$D$4:$E$4</c:f>
              <c:numCache>
                <c:formatCode>General</c:formatCode>
                <c:ptCount val="2"/>
                <c:pt idx="0">
                  <c:v>7.8</c:v>
                </c:pt>
                <c:pt idx="1">
                  <c:v>8.529000000000001</c:v>
                </c:pt>
              </c:numCache>
            </c:numRef>
          </c:val>
        </c:ser>
        <c:dLbls>
          <c:showLegendKey val="0"/>
          <c:showVal val="0"/>
          <c:showCatName val="0"/>
          <c:showSerName val="0"/>
          <c:showPercent val="0"/>
          <c:showBubbleSize val="0"/>
        </c:dLbls>
        <c:gapWidth val="150"/>
        <c:axId val="-2057906664"/>
        <c:axId val="-2037718680"/>
      </c:barChart>
      <c:catAx>
        <c:axId val="-2057906664"/>
        <c:scaling>
          <c:orientation val="minMax"/>
        </c:scaling>
        <c:delete val="0"/>
        <c:axPos val="b"/>
        <c:title>
          <c:tx>
            <c:rich>
              <a:bodyPr/>
              <a:lstStyle/>
              <a:p>
                <a:pPr>
                  <a:defRPr/>
                </a:pPr>
                <a:r>
                  <a:rPr lang="en-US"/>
                  <a:t>Lotion Product Type</a:t>
                </a:r>
              </a:p>
            </c:rich>
          </c:tx>
          <c:overlay val="0"/>
        </c:title>
        <c:majorTickMark val="out"/>
        <c:minorTickMark val="none"/>
        <c:tickLblPos val="nextTo"/>
        <c:crossAx val="-2037718680"/>
        <c:crosses val="autoZero"/>
        <c:auto val="1"/>
        <c:lblAlgn val="ctr"/>
        <c:lblOffset val="100"/>
        <c:noMultiLvlLbl val="0"/>
      </c:catAx>
      <c:valAx>
        <c:axId val="-2037718680"/>
        <c:scaling>
          <c:orientation val="minMax"/>
          <c:max val="11.0"/>
          <c:min val="1.0"/>
        </c:scaling>
        <c:delete val="0"/>
        <c:axPos val="l"/>
        <c:majorGridlines/>
        <c:title>
          <c:tx>
            <c:rich>
              <a:bodyPr rot="-5400000" vert="horz"/>
              <a:lstStyle/>
              <a:p>
                <a:pPr>
                  <a:defRPr/>
                </a:pPr>
                <a:r>
                  <a:rPr lang="en-US"/>
                  <a:t>Consumption Enjoyment</a:t>
                </a:r>
              </a:p>
            </c:rich>
          </c:tx>
          <c:overlay val="0"/>
        </c:title>
        <c:numFmt formatCode="General" sourceLinked="1"/>
        <c:majorTickMark val="out"/>
        <c:minorTickMark val="none"/>
        <c:tickLblPos val="nextTo"/>
        <c:crossAx val="-2057906664"/>
        <c:crosses val="autoZero"/>
        <c:crossBetween val="between"/>
        <c:majorUnit val="1.0"/>
      </c:valAx>
    </c:plotArea>
    <c:legend>
      <c:legendPos val="r"/>
      <c:layout>
        <c:manualLayout>
          <c:xMode val="edge"/>
          <c:yMode val="edge"/>
          <c:x val="0.724554899387576"/>
          <c:y val="0.315003280839895"/>
          <c:w val="0.239333989501312"/>
          <c:h val="0.175548993875766"/>
        </c:manualLayout>
      </c:layout>
      <c:overlay val="0"/>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'OJ Product Valence'!$B$6</c:f>
              <c:strCache>
                <c:ptCount val="1"/>
                <c:pt idx="0">
                  <c:v>No longer have</c:v>
                </c:pt>
              </c:strCache>
            </c:strRef>
          </c:tx>
          <c:spPr>
            <a:solidFill>
              <a:schemeClr val="tx1">
                <a:lumMod val="65000"/>
                <a:lumOff val="35000"/>
              </a:schemeClr>
            </a:solidFill>
            <a:effectLst/>
          </c:spPr>
          <c:invertIfNegative val="0"/>
          <c:errBars>
            <c:errBarType val="both"/>
            <c:errValType val="cust"/>
            <c:noEndCap val="0"/>
            <c:plus>
              <c:numRef>
                <c:f>'OJ Product Valence'!$C$8:$D$8</c:f>
                <c:numCache>
                  <c:formatCode>General</c:formatCode>
                  <c:ptCount val="2"/>
                  <c:pt idx="0">
                    <c:v>0.339</c:v>
                  </c:pt>
                  <c:pt idx="1">
                    <c:v>0.352</c:v>
                  </c:pt>
                </c:numCache>
              </c:numRef>
            </c:plus>
            <c:minus>
              <c:numRef>
                <c:f>'OJ Product Valence'!$C$8:$D$8</c:f>
                <c:numCache>
                  <c:formatCode>General</c:formatCode>
                  <c:ptCount val="2"/>
                  <c:pt idx="0">
                    <c:v>0.339</c:v>
                  </c:pt>
                  <c:pt idx="1">
                    <c:v>0.352</c:v>
                  </c:pt>
                </c:numCache>
              </c:numRef>
            </c:minus>
          </c:errBars>
          <c:cat>
            <c:strRef>
              <c:f>'OJ Product Valence'!$C$5:$D$5</c:f>
              <c:strCache>
                <c:ptCount val="2"/>
                <c:pt idx="0">
                  <c:v>Negative Product _x000d_(Bad OJ)</c:v>
                </c:pt>
                <c:pt idx="1">
                  <c:v>Positive Product_x000d_ (Good OJ)</c:v>
                </c:pt>
              </c:strCache>
            </c:strRef>
          </c:cat>
          <c:val>
            <c:numRef>
              <c:f>'OJ Product Valence'!$C$6:$D$6</c:f>
              <c:numCache>
                <c:formatCode>General</c:formatCode>
                <c:ptCount val="2"/>
                <c:pt idx="0">
                  <c:v>4.926</c:v>
                </c:pt>
                <c:pt idx="1">
                  <c:v>6.98</c:v>
                </c:pt>
              </c:numCache>
            </c:numRef>
          </c:val>
        </c:ser>
        <c:ser>
          <c:idx val="1"/>
          <c:order val="1"/>
          <c:tx>
            <c:strRef>
              <c:f>'OJ Product Valence'!$B$7</c:f>
              <c:strCache>
                <c:ptCount val="1"/>
                <c:pt idx="0">
                  <c:v>Have</c:v>
                </c:pt>
              </c:strCache>
            </c:strRef>
          </c:tx>
          <c:spPr>
            <a:solidFill>
              <a:schemeClr val="bg1">
                <a:lumMod val="75000"/>
              </a:schemeClr>
            </a:solidFill>
            <a:effectLst/>
          </c:spPr>
          <c:invertIfNegative val="0"/>
          <c:errBars>
            <c:errBarType val="both"/>
            <c:errValType val="cust"/>
            <c:noEndCap val="0"/>
            <c:plus>
              <c:numRef>
                <c:f>'OJ Product Valence'!$C$9:$D$9</c:f>
                <c:numCache>
                  <c:formatCode>General</c:formatCode>
                  <c:ptCount val="2"/>
                  <c:pt idx="0">
                    <c:v>0.356</c:v>
                  </c:pt>
                  <c:pt idx="1">
                    <c:v>0.36</c:v>
                  </c:pt>
                </c:numCache>
              </c:numRef>
            </c:plus>
            <c:minus>
              <c:numRef>
                <c:f>'OJ Product Valence'!$C$9:$D$9</c:f>
                <c:numCache>
                  <c:formatCode>General</c:formatCode>
                  <c:ptCount val="2"/>
                  <c:pt idx="0">
                    <c:v>0.356</c:v>
                  </c:pt>
                  <c:pt idx="1">
                    <c:v>0.36</c:v>
                  </c:pt>
                </c:numCache>
              </c:numRef>
            </c:minus>
          </c:errBars>
          <c:cat>
            <c:strRef>
              <c:f>'OJ Product Valence'!$C$5:$D$5</c:f>
              <c:strCache>
                <c:ptCount val="2"/>
                <c:pt idx="0">
                  <c:v>Negative Product _x000d_(Bad OJ)</c:v>
                </c:pt>
                <c:pt idx="1">
                  <c:v>Positive Product_x000d_ (Good OJ)</c:v>
                </c:pt>
              </c:strCache>
            </c:strRef>
          </c:cat>
          <c:val>
            <c:numRef>
              <c:f>'OJ Product Valence'!$C$7:$D$7</c:f>
              <c:numCache>
                <c:formatCode>General</c:formatCode>
                <c:ptCount val="2"/>
                <c:pt idx="0">
                  <c:v>3.551</c:v>
                </c:pt>
                <c:pt idx="1">
                  <c:v>8.208</c:v>
                </c:pt>
              </c:numCache>
            </c:numRef>
          </c:val>
        </c:ser>
        <c:dLbls>
          <c:showLegendKey val="0"/>
          <c:showVal val="0"/>
          <c:showCatName val="0"/>
          <c:showSerName val="0"/>
          <c:showPercent val="0"/>
          <c:showBubbleSize val="0"/>
        </c:dLbls>
        <c:gapWidth val="150"/>
        <c:axId val="-2034011000"/>
        <c:axId val="-2033336664"/>
      </c:barChart>
      <c:catAx>
        <c:axId val="-2034011000"/>
        <c:scaling>
          <c:orientation val="minMax"/>
        </c:scaling>
        <c:delete val="0"/>
        <c:axPos val="b"/>
        <c:majorTickMark val="out"/>
        <c:minorTickMark val="none"/>
        <c:tickLblPos val="nextTo"/>
        <c:crossAx val="-2033336664"/>
        <c:crosses val="autoZero"/>
        <c:auto val="1"/>
        <c:lblAlgn val="ctr"/>
        <c:lblOffset val="100"/>
        <c:noMultiLvlLbl val="0"/>
      </c:catAx>
      <c:valAx>
        <c:axId val="-2033336664"/>
        <c:scaling>
          <c:orientation val="minMax"/>
          <c:max val="11.0"/>
          <c:min val="1.0"/>
        </c:scaling>
        <c:delete val="0"/>
        <c:axPos val="l"/>
        <c:majorGridlines/>
        <c:title>
          <c:tx>
            <c:rich>
              <a:bodyPr rot="-5400000" vert="horz"/>
              <a:lstStyle/>
              <a:p>
                <a:pPr>
                  <a:defRPr/>
                </a:pPr>
                <a:r>
                  <a:rPr lang="en-US"/>
                  <a:t>Enjoyment</a:t>
                </a:r>
              </a:p>
            </c:rich>
          </c:tx>
          <c:overlay val="0"/>
        </c:title>
        <c:numFmt formatCode="General" sourceLinked="1"/>
        <c:majorTickMark val="out"/>
        <c:minorTickMark val="none"/>
        <c:tickLblPos val="nextTo"/>
        <c:crossAx val="-2034011000"/>
        <c:crosses val="autoZero"/>
        <c:crossBetween val="between"/>
        <c:majorUnit val="1.0"/>
      </c:valAx>
    </c:plotArea>
    <c:legend>
      <c:legendPos val="r"/>
      <c:overlay val="0"/>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Charts!$B$6</c:f>
              <c:strCache>
                <c:ptCount val="1"/>
                <c:pt idx="0">
                  <c:v>No longer have</c:v>
                </c:pt>
              </c:strCache>
            </c:strRef>
          </c:tx>
          <c:spPr>
            <a:solidFill>
              <a:schemeClr val="tx1">
                <a:lumMod val="65000"/>
                <a:lumOff val="35000"/>
              </a:schemeClr>
            </a:solidFill>
          </c:spPr>
          <c:invertIfNegative val="0"/>
          <c:errBars>
            <c:errBarType val="both"/>
            <c:errValType val="cust"/>
            <c:noEndCap val="0"/>
            <c:plus>
              <c:numRef>
                <c:f>Charts!$C$8:$D$8</c:f>
                <c:numCache>
                  <c:formatCode>General</c:formatCode>
                  <c:ptCount val="2"/>
                  <c:pt idx="0">
                    <c:v>0.284</c:v>
                  </c:pt>
                  <c:pt idx="1">
                    <c:v>0.242</c:v>
                  </c:pt>
                </c:numCache>
              </c:numRef>
            </c:plus>
            <c:minus>
              <c:numRef>
                <c:f>Charts!$C$8:$D$8</c:f>
                <c:numCache>
                  <c:formatCode>General</c:formatCode>
                  <c:ptCount val="2"/>
                  <c:pt idx="0">
                    <c:v>0.284</c:v>
                  </c:pt>
                  <c:pt idx="1">
                    <c:v>0.242</c:v>
                  </c:pt>
                </c:numCache>
              </c:numRef>
            </c:minus>
          </c:errBars>
          <c:cat>
            <c:strRef>
              <c:f>Charts!$C$5:$D$5</c:f>
              <c:strCache>
                <c:ptCount val="2"/>
                <c:pt idx="0">
                  <c:v>Negative Sounds</c:v>
                </c:pt>
                <c:pt idx="1">
                  <c:v>Positive Sounds</c:v>
                </c:pt>
              </c:strCache>
            </c:strRef>
          </c:cat>
          <c:val>
            <c:numRef>
              <c:f>Charts!$C$6:$D$6</c:f>
              <c:numCache>
                <c:formatCode>General</c:formatCode>
                <c:ptCount val="2"/>
                <c:pt idx="0">
                  <c:v>2.182</c:v>
                </c:pt>
                <c:pt idx="1">
                  <c:v>5.901</c:v>
                </c:pt>
              </c:numCache>
            </c:numRef>
          </c:val>
        </c:ser>
        <c:ser>
          <c:idx val="1"/>
          <c:order val="1"/>
          <c:tx>
            <c:strRef>
              <c:f>Charts!$B$7</c:f>
              <c:strCache>
                <c:ptCount val="1"/>
                <c:pt idx="0">
                  <c:v>Have</c:v>
                </c:pt>
              </c:strCache>
            </c:strRef>
          </c:tx>
          <c:spPr>
            <a:solidFill>
              <a:schemeClr val="bg1">
                <a:lumMod val="75000"/>
              </a:schemeClr>
            </a:solidFill>
          </c:spPr>
          <c:invertIfNegative val="0"/>
          <c:errBars>
            <c:errBarType val="both"/>
            <c:errValType val="cust"/>
            <c:noEndCap val="0"/>
            <c:plus>
              <c:numRef>
                <c:f>Charts!$C$9:$D$9</c:f>
                <c:numCache>
                  <c:formatCode>General</c:formatCode>
                  <c:ptCount val="2"/>
                  <c:pt idx="0">
                    <c:v>0.257</c:v>
                  </c:pt>
                  <c:pt idx="1">
                    <c:v>0.26</c:v>
                  </c:pt>
                </c:numCache>
              </c:numRef>
            </c:plus>
            <c:minus>
              <c:numRef>
                <c:f>Charts!$C$9:$D$9</c:f>
                <c:numCache>
                  <c:formatCode>General</c:formatCode>
                  <c:ptCount val="2"/>
                  <c:pt idx="0">
                    <c:v>0.257</c:v>
                  </c:pt>
                  <c:pt idx="1">
                    <c:v>0.26</c:v>
                  </c:pt>
                </c:numCache>
              </c:numRef>
            </c:minus>
          </c:errBars>
          <c:cat>
            <c:strRef>
              <c:f>Charts!$C$5:$D$5</c:f>
              <c:strCache>
                <c:ptCount val="2"/>
                <c:pt idx="0">
                  <c:v>Negative Sounds</c:v>
                </c:pt>
                <c:pt idx="1">
                  <c:v>Positive Sounds</c:v>
                </c:pt>
              </c:strCache>
            </c:strRef>
          </c:cat>
          <c:val>
            <c:numRef>
              <c:f>Charts!$C$7:$D$7</c:f>
              <c:numCache>
                <c:formatCode>General</c:formatCode>
                <c:ptCount val="2"/>
                <c:pt idx="0">
                  <c:v>1.765</c:v>
                </c:pt>
                <c:pt idx="1">
                  <c:v>6.544</c:v>
                </c:pt>
              </c:numCache>
            </c:numRef>
          </c:val>
        </c:ser>
        <c:dLbls>
          <c:showLegendKey val="0"/>
          <c:showVal val="0"/>
          <c:showCatName val="0"/>
          <c:showSerName val="0"/>
          <c:showPercent val="0"/>
          <c:showBubbleSize val="0"/>
        </c:dLbls>
        <c:gapWidth val="150"/>
        <c:axId val="-2028961400"/>
        <c:axId val="-2032081608"/>
      </c:barChart>
      <c:catAx>
        <c:axId val="-2028961400"/>
        <c:scaling>
          <c:orientation val="minMax"/>
        </c:scaling>
        <c:delete val="0"/>
        <c:axPos val="b"/>
        <c:numFmt formatCode="General" sourceLinked="0"/>
        <c:majorTickMark val="out"/>
        <c:minorTickMark val="none"/>
        <c:tickLblPos val="nextTo"/>
        <c:crossAx val="-2032081608"/>
        <c:crosses val="autoZero"/>
        <c:auto val="1"/>
        <c:lblAlgn val="ctr"/>
        <c:lblOffset val="100"/>
        <c:noMultiLvlLbl val="0"/>
      </c:catAx>
      <c:valAx>
        <c:axId val="-2032081608"/>
        <c:scaling>
          <c:orientation val="minMax"/>
          <c:max val="11.0"/>
          <c:min val="1.0"/>
        </c:scaling>
        <c:delete val="0"/>
        <c:axPos val="l"/>
        <c:majorGridlines/>
        <c:title>
          <c:tx>
            <c:rich>
              <a:bodyPr rot="-5400000" vert="horz"/>
              <a:lstStyle/>
              <a:p>
                <a:pPr>
                  <a:defRPr/>
                </a:pPr>
                <a:r>
                  <a:rPr lang="en-US"/>
                  <a:t>Enjoyment</a:t>
                </a:r>
              </a:p>
            </c:rich>
          </c:tx>
          <c:overlay val="0"/>
        </c:title>
        <c:numFmt formatCode="General" sourceLinked="1"/>
        <c:majorTickMark val="out"/>
        <c:minorTickMark val="none"/>
        <c:tickLblPos val="nextTo"/>
        <c:crossAx val="-2028961400"/>
        <c:crosses val="autoZero"/>
        <c:crossBetween val="between"/>
      </c:valAx>
    </c:plotArea>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Charts!$B$22</c:f>
              <c:strCache>
                <c:ptCount val="1"/>
                <c:pt idx="0">
                  <c:v>No longer have</c:v>
                </c:pt>
              </c:strCache>
            </c:strRef>
          </c:tx>
          <c:spPr>
            <a:solidFill>
              <a:schemeClr val="tx1">
                <a:lumMod val="65000"/>
                <a:lumOff val="35000"/>
              </a:schemeClr>
            </a:solidFill>
          </c:spPr>
          <c:invertIfNegative val="0"/>
          <c:errBars>
            <c:errBarType val="both"/>
            <c:errValType val="cust"/>
            <c:noEndCap val="0"/>
            <c:plus>
              <c:numRef>
                <c:f>Charts!$C$24:$D$24</c:f>
                <c:numCache>
                  <c:formatCode>General</c:formatCode>
                  <c:ptCount val="2"/>
                  <c:pt idx="0">
                    <c:v>0.322</c:v>
                  </c:pt>
                  <c:pt idx="1">
                    <c:v>0.274</c:v>
                  </c:pt>
                </c:numCache>
              </c:numRef>
            </c:plus>
            <c:minus>
              <c:numRef>
                <c:f>Charts!$C$24:$D$24</c:f>
                <c:numCache>
                  <c:formatCode>General</c:formatCode>
                  <c:ptCount val="2"/>
                  <c:pt idx="0">
                    <c:v>0.322</c:v>
                  </c:pt>
                  <c:pt idx="1">
                    <c:v>0.274</c:v>
                  </c:pt>
                </c:numCache>
              </c:numRef>
            </c:minus>
          </c:errBars>
          <c:cat>
            <c:strRef>
              <c:f>Charts!$C$5:$D$5</c:f>
              <c:strCache>
                <c:ptCount val="2"/>
                <c:pt idx="0">
                  <c:v>Negative Sounds</c:v>
                </c:pt>
                <c:pt idx="1">
                  <c:v>Positive Sounds</c:v>
                </c:pt>
              </c:strCache>
            </c:strRef>
          </c:cat>
          <c:val>
            <c:numRef>
              <c:f>Charts!$C$22:$D$22</c:f>
              <c:numCache>
                <c:formatCode>General</c:formatCode>
                <c:ptCount val="2"/>
                <c:pt idx="0">
                  <c:v>8.667</c:v>
                </c:pt>
                <c:pt idx="1">
                  <c:v>4.912</c:v>
                </c:pt>
              </c:numCache>
            </c:numRef>
          </c:val>
        </c:ser>
        <c:ser>
          <c:idx val="1"/>
          <c:order val="1"/>
          <c:tx>
            <c:strRef>
              <c:f>Charts!$B$23</c:f>
              <c:strCache>
                <c:ptCount val="1"/>
                <c:pt idx="0">
                  <c:v>Have</c:v>
                </c:pt>
              </c:strCache>
            </c:strRef>
          </c:tx>
          <c:spPr>
            <a:solidFill>
              <a:schemeClr val="bg1">
                <a:lumMod val="75000"/>
              </a:schemeClr>
            </a:solidFill>
          </c:spPr>
          <c:invertIfNegative val="0"/>
          <c:errBars>
            <c:errBarType val="both"/>
            <c:errValType val="cust"/>
            <c:noEndCap val="0"/>
            <c:plus>
              <c:numRef>
                <c:f>Charts!$C$25:$D$25</c:f>
                <c:numCache>
                  <c:formatCode>General</c:formatCode>
                  <c:ptCount val="2"/>
                  <c:pt idx="0">
                    <c:v>0.291</c:v>
                  </c:pt>
                  <c:pt idx="1">
                    <c:v>0.294</c:v>
                  </c:pt>
                </c:numCache>
              </c:numRef>
            </c:plus>
            <c:minus>
              <c:numRef>
                <c:f>Charts!$C$25:$D$25</c:f>
                <c:numCache>
                  <c:formatCode>General</c:formatCode>
                  <c:ptCount val="2"/>
                  <c:pt idx="0">
                    <c:v>0.291</c:v>
                  </c:pt>
                  <c:pt idx="1">
                    <c:v>0.294</c:v>
                  </c:pt>
                </c:numCache>
              </c:numRef>
            </c:minus>
          </c:errBars>
          <c:cat>
            <c:strRef>
              <c:f>Charts!$C$5:$D$5</c:f>
              <c:strCache>
                <c:ptCount val="2"/>
                <c:pt idx="0">
                  <c:v>Negative Sounds</c:v>
                </c:pt>
                <c:pt idx="1">
                  <c:v>Positive Sounds</c:v>
                </c:pt>
              </c:strCache>
            </c:strRef>
          </c:cat>
          <c:val>
            <c:numRef>
              <c:f>Charts!$C$23:$D$23</c:f>
              <c:numCache>
                <c:formatCode>General</c:formatCode>
                <c:ptCount val="2"/>
                <c:pt idx="0">
                  <c:v>9.395</c:v>
                </c:pt>
                <c:pt idx="1">
                  <c:v>4.266</c:v>
                </c:pt>
              </c:numCache>
            </c:numRef>
          </c:val>
        </c:ser>
        <c:dLbls>
          <c:showLegendKey val="0"/>
          <c:showVal val="0"/>
          <c:showCatName val="0"/>
          <c:showSerName val="0"/>
          <c:showPercent val="0"/>
          <c:showBubbleSize val="0"/>
        </c:dLbls>
        <c:gapWidth val="150"/>
        <c:axId val="-2059395992"/>
        <c:axId val="-2059090952"/>
      </c:barChart>
      <c:catAx>
        <c:axId val="-2059395992"/>
        <c:scaling>
          <c:orientation val="minMax"/>
        </c:scaling>
        <c:delete val="0"/>
        <c:axPos val="b"/>
        <c:numFmt formatCode="General" sourceLinked="0"/>
        <c:majorTickMark val="out"/>
        <c:minorTickMark val="none"/>
        <c:tickLblPos val="nextTo"/>
        <c:crossAx val="-2059090952"/>
        <c:crosses val="autoZero"/>
        <c:auto val="1"/>
        <c:lblAlgn val="ctr"/>
        <c:lblOffset val="100"/>
        <c:noMultiLvlLbl val="0"/>
      </c:catAx>
      <c:valAx>
        <c:axId val="-2059090952"/>
        <c:scaling>
          <c:orientation val="minMax"/>
          <c:max val="11.0"/>
          <c:min val="1.0"/>
        </c:scaling>
        <c:delete val="0"/>
        <c:axPos val="l"/>
        <c:majorGridlines/>
        <c:title>
          <c:tx>
            <c:rich>
              <a:bodyPr rot="-5400000" vert="horz"/>
              <a:lstStyle/>
              <a:p>
                <a:pPr>
                  <a:defRPr/>
                </a:pPr>
                <a:r>
                  <a:rPr lang="en-US"/>
                  <a:t>Unenjoyment</a:t>
                </a:r>
              </a:p>
            </c:rich>
          </c:tx>
          <c:overlay val="0"/>
        </c:title>
        <c:numFmt formatCode="General" sourceLinked="1"/>
        <c:majorTickMark val="out"/>
        <c:minorTickMark val="none"/>
        <c:tickLblPos val="nextTo"/>
        <c:crossAx val="-2059395992"/>
        <c:crosses val="autoZero"/>
        <c:crossBetween val="between"/>
      </c:valAx>
    </c:plotArea>
    <c:legend>
      <c:legendPos val="r"/>
      <c:overlay val="0"/>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8D497-42F6-7145-A0BD-589EB7AAB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12091</Words>
  <Characters>68921</Characters>
  <Application>Microsoft Macintosh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Cavanaugh</cp:lastModifiedBy>
  <cp:revision>8</cp:revision>
  <cp:lastPrinted>2015-06-10T14:49:00Z</cp:lastPrinted>
  <dcterms:created xsi:type="dcterms:W3CDTF">2015-06-11T21:11:00Z</dcterms:created>
  <dcterms:modified xsi:type="dcterms:W3CDTF">2015-06-11T23:58:00Z</dcterms:modified>
</cp:coreProperties>
</file>